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0" w:rsidRPr="00107856" w:rsidRDefault="00734AC0" w:rsidP="00734AC0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107856"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2</w:t>
      </w:r>
    </w:p>
    <w:p w:rsidR="00734AC0" w:rsidRPr="00110496" w:rsidRDefault="00734AC0" w:rsidP="00734AC0">
      <w:pPr>
        <w:spacing w:line="560" w:lineRule="exact"/>
        <w:rPr>
          <w:rFonts w:ascii="宋体" w:hAnsi="宋体"/>
          <w:szCs w:val="21"/>
        </w:rPr>
      </w:pPr>
    </w:p>
    <w:p w:rsidR="00734AC0" w:rsidRPr="001C13F4" w:rsidRDefault="00734AC0" w:rsidP="00734AC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1C13F4">
        <w:rPr>
          <w:rFonts w:ascii="宋体" w:hAnsi="宋体" w:hint="eastAsia"/>
          <w:b/>
          <w:sz w:val="44"/>
          <w:szCs w:val="44"/>
        </w:rPr>
        <w:t>湖南省迎接新高考培训</w:t>
      </w:r>
      <w:proofErr w:type="gramStart"/>
      <w:r w:rsidRPr="001C13F4">
        <w:rPr>
          <w:rFonts w:ascii="宋体" w:hAnsi="宋体" w:hint="eastAsia"/>
          <w:b/>
          <w:sz w:val="44"/>
          <w:szCs w:val="44"/>
        </w:rPr>
        <w:t>班主讲专家</w:t>
      </w:r>
      <w:proofErr w:type="gramEnd"/>
      <w:r w:rsidRPr="001C13F4">
        <w:rPr>
          <w:rFonts w:ascii="宋体" w:hAnsi="宋体" w:hint="eastAsia"/>
          <w:b/>
          <w:sz w:val="44"/>
          <w:szCs w:val="44"/>
        </w:rPr>
        <w:t>简介</w:t>
      </w:r>
    </w:p>
    <w:p w:rsidR="00734AC0" w:rsidRPr="000D47DE" w:rsidRDefault="00734AC0" w:rsidP="00734AC0">
      <w:pPr>
        <w:spacing w:line="56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0D47DE">
        <w:rPr>
          <w:rFonts w:ascii="楷体_GB2312" w:eastAsia="楷体_GB2312" w:hAnsi="华文中宋" w:hint="eastAsia"/>
          <w:sz w:val="32"/>
          <w:szCs w:val="32"/>
        </w:rPr>
        <w:t>(按授课顺序)</w:t>
      </w:r>
    </w:p>
    <w:p w:rsidR="00734AC0" w:rsidRPr="001840B6" w:rsidRDefault="00734AC0" w:rsidP="00734AC0">
      <w:pPr>
        <w:spacing w:line="560" w:lineRule="exact"/>
        <w:jc w:val="center"/>
        <w:rPr>
          <w:rFonts w:ascii="宋体" w:hAnsi="宋体"/>
          <w:szCs w:val="21"/>
        </w:rPr>
      </w:pPr>
    </w:p>
    <w:p w:rsidR="00734AC0" w:rsidRPr="000D47DE" w:rsidRDefault="00734AC0" w:rsidP="00734AC0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0D47DE">
        <w:rPr>
          <w:rFonts w:ascii="Times New Roman" w:hAnsi="Times New Roman"/>
          <w:b/>
          <w:sz w:val="32"/>
          <w:szCs w:val="32"/>
        </w:rPr>
        <w:t>1.</w:t>
      </w:r>
      <w:r w:rsidRPr="000D47DE">
        <w:rPr>
          <w:rFonts w:ascii="黑体" w:eastAsia="黑体" w:hAnsi="黑体"/>
          <w:b/>
          <w:sz w:val="32"/>
          <w:szCs w:val="32"/>
        </w:rPr>
        <w:t>湖南省教育厅黄扬清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主讲内容：《新高考改革方案政策解读</w:t>
      </w:r>
      <w:r w:rsidRPr="000D47DE">
        <w:rPr>
          <w:rFonts w:ascii="仿宋_GB2312" w:eastAsia="仿宋_GB2312" w:hAnsi="宋体" w:hint="eastAsia"/>
          <w:sz w:val="32"/>
          <w:szCs w:val="32"/>
        </w:rPr>
        <w:t>》</w:t>
      </w:r>
    </w:p>
    <w:p w:rsidR="00734AC0" w:rsidRPr="000D47DE" w:rsidRDefault="00734AC0" w:rsidP="00734AC0">
      <w:pPr>
        <w:spacing w:line="560" w:lineRule="exact"/>
        <w:jc w:val="left"/>
        <w:rPr>
          <w:rFonts w:ascii="Times New Roman" w:eastAsia="楷体" w:hAnsi="Times New Roman"/>
          <w:sz w:val="32"/>
          <w:szCs w:val="32"/>
        </w:rPr>
      </w:pPr>
      <w:r w:rsidRPr="000D47DE">
        <w:rPr>
          <w:rFonts w:ascii="Times New Roman" w:hAnsi="Times New Roman"/>
          <w:sz w:val="32"/>
          <w:szCs w:val="32"/>
        </w:rPr>
        <w:t xml:space="preserve">    </w:t>
      </w:r>
      <w:r w:rsidRPr="000D47DE">
        <w:rPr>
          <w:rFonts w:ascii="Times New Roman" w:eastAsia="楷体" w:hAnsi="楷体"/>
          <w:sz w:val="32"/>
          <w:szCs w:val="32"/>
        </w:rPr>
        <w:t>湖南省教育厅学生处处长，高考综合改革方案主要起草者之一。</w:t>
      </w:r>
    </w:p>
    <w:p w:rsidR="00734AC0" w:rsidRPr="000D47DE" w:rsidRDefault="00734AC0" w:rsidP="00734AC0"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 w:rsidRPr="000D47DE">
        <w:rPr>
          <w:rFonts w:ascii="Times New Roman" w:hAnsi="Times New Roman"/>
          <w:sz w:val="32"/>
          <w:szCs w:val="32"/>
        </w:rPr>
        <w:t xml:space="preserve">    </w:t>
      </w:r>
    </w:p>
    <w:p w:rsidR="00734AC0" w:rsidRPr="000D47DE" w:rsidRDefault="00734AC0" w:rsidP="00734AC0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0D47DE">
        <w:rPr>
          <w:rFonts w:ascii="Times New Roman" w:hAnsi="Times New Roman"/>
          <w:b/>
          <w:sz w:val="32"/>
          <w:szCs w:val="32"/>
        </w:rPr>
        <w:t>2.</w:t>
      </w:r>
      <w:r w:rsidRPr="000D47DE">
        <w:rPr>
          <w:rFonts w:ascii="黑体" w:eastAsia="黑体" w:hAnsi="黑体"/>
          <w:b/>
          <w:sz w:val="32"/>
          <w:szCs w:val="32"/>
        </w:rPr>
        <w:t>长郡中学陈来满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0D47DE">
        <w:rPr>
          <w:rFonts w:ascii="仿宋_GB2312" w:eastAsia="仿宋_GB2312" w:hAnsi="宋体" w:hint="eastAsia"/>
          <w:sz w:val="32"/>
          <w:szCs w:val="32"/>
        </w:rPr>
        <w:t>主讲内容：《新高考模式下的选科走班》</w:t>
      </w:r>
    </w:p>
    <w:p w:rsidR="00734AC0" w:rsidRPr="000D47DE" w:rsidRDefault="00734AC0" w:rsidP="00734AC0">
      <w:pPr>
        <w:spacing w:line="560" w:lineRule="exact"/>
        <w:jc w:val="left"/>
        <w:rPr>
          <w:rFonts w:ascii="Times New Roman" w:eastAsia="楷体" w:hAnsi="Times New Roman"/>
          <w:sz w:val="32"/>
          <w:szCs w:val="32"/>
        </w:rPr>
      </w:pPr>
      <w:r w:rsidRPr="000D47DE">
        <w:rPr>
          <w:rFonts w:ascii="Times New Roman" w:hAnsi="Times New Roman"/>
          <w:sz w:val="32"/>
          <w:szCs w:val="32"/>
        </w:rPr>
        <w:t xml:space="preserve">    </w:t>
      </w:r>
      <w:r w:rsidRPr="000D47DE">
        <w:rPr>
          <w:rFonts w:ascii="Times New Roman" w:eastAsia="楷体" w:hAnsi="楷体"/>
          <w:sz w:val="32"/>
          <w:szCs w:val="32"/>
        </w:rPr>
        <w:t>湖南省第十三届人民代表大会代表，长郡中学主管教学副校长，曾先后荣获</w:t>
      </w:r>
      <w:r w:rsidRPr="000D47DE">
        <w:rPr>
          <w:rFonts w:ascii="Times New Roman" w:eastAsia="楷体" w:hAnsi="Times New Roman"/>
          <w:sz w:val="32"/>
          <w:szCs w:val="32"/>
        </w:rPr>
        <w:t>“</w:t>
      </w:r>
      <w:r w:rsidRPr="000D47DE">
        <w:rPr>
          <w:rFonts w:ascii="Times New Roman" w:eastAsia="楷体" w:hAnsi="楷体"/>
          <w:sz w:val="32"/>
          <w:szCs w:val="32"/>
        </w:rPr>
        <w:t>岳阳市优秀教师</w:t>
      </w:r>
      <w:r w:rsidRPr="000D47DE">
        <w:rPr>
          <w:rFonts w:ascii="Times New Roman" w:eastAsia="楷体" w:hAnsi="Times New Roman"/>
          <w:sz w:val="32"/>
          <w:szCs w:val="32"/>
        </w:rPr>
        <w:t>”“</w:t>
      </w:r>
      <w:r w:rsidRPr="000D47DE">
        <w:rPr>
          <w:rFonts w:ascii="Times New Roman" w:eastAsia="楷体" w:hAnsi="楷体"/>
          <w:sz w:val="32"/>
          <w:szCs w:val="32"/>
        </w:rPr>
        <w:t>长沙市优秀教育工作者</w:t>
      </w:r>
      <w:r w:rsidRPr="000D47DE">
        <w:rPr>
          <w:rFonts w:ascii="Times New Roman" w:eastAsia="楷体" w:hAnsi="Times New Roman"/>
          <w:sz w:val="32"/>
          <w:szCs w:val="32"/>
        </w:rPr>
        <w:t>”“</w:t>
      </w:r>
      <w:r w:rsidRPr="000D47DE">
        <w:rPr>
          <w:rFonts w:ascii="Times New Roman" w:eastAsia="楷体" w:hAnsi="楷体"/>
          <w:sz w:val="32"/>
          <w:szCs w:val="32"/>
        </w:rPr>
        <w:t>湖南省优秀教师</w:t>
      </w:r>
      <w:r w:rsidRPr="000D47DE">
        <w:rPr>
          <w:rFonts w:ascii="Times New Roman" w:eastAsia="楷体" w:hAnsi="Times New Roman"/>
          <w:sz w:val="32"/>
          <w:szCs w:val="32"/>
        </w:rPr>
        <w:t>”</w:t>
      </w:r>
      <w:r w:rsidRPr="000D47DE">
        <w:rPr>
          <w:rFonts w:ascii="Times New Roman" w:eastAsia="楷体" w:hAnsi="楷体"/>
          <w:sz w:val="32"/>
          <w:szCs w:val="32"/>
        </w:rPr>
        <w:t>等称号，并获得</w:t>
      </w:r>
      <w:r w:rsidRPr="000D47DE">
        <w:rPr>
          <w:rFonts w:ascii="Times New Roman" w:eastAsia="楷体" w:hAnsi="Times New Roman"/>
          <w:sz w:val="32"/>
          <w:szCs w:val="32"/>
        </w:rPr>
        <w:t>“</w:t>
      </w:r>
      <w:r w:rsidRPr="000D47DE">
        <w:rPr>
          <w:rFonts w:ascii="Times New Roman" w:eastAsia="楷体" w:hAnsi="楷体"/>
          <w:sz w:val="32"/>
          <w:szCs w:val="32"/>
        </w:rPr>
        <w:t>长沙市商银奖</w:t>
      </w:r>
      <w:r w:rsidRPr="000D47DE">
        <w:rPr>
          <w:rFonts w:ascii="Times New Roman" w:eastAsia="楷体" w:hAnsi="Times New Roman"/>
          <w:sz w:val="32"/>
          <w:szCs w:val="32"/>
        </w:rPr>
        <w:t>”“</w:t>
      </w:r>
      <w:r w:rsidRPr="000D47DE">
        <w:rPr>
          <w:rFonts w:ascii="Times New Roman" w:eastAsia="楷体" w:hAnsi="楷体"/>
          <w:sz w:val="32"/>
          <w:szCs w:val="32"/>
        </w:rPr>
        <w:t>长沙市国开促进教育公平奖</w:t>
      </w:r>
      <w:r w:rsidRPr="000D47DE">
        <w:rPr>
          <w:rFonts w:ascii="Times New Roman" w:eastAsia="楷体" w:hAnsi="Times New Roman"/>
          <w:sz w:val="32"/>
          <w:szCs w:val="32"/>
        </w:rPr>
        <w:t>”</w:t>
      </w:r>
      <w:r w:rsidRPr="000D47DE">
        <w:rPr>
          <w:rFonts w:ascii="Times New Roman" w:eastAsia="楷体" w:hAnsi="楷体"/>
          <w:sz w:val="32"/>
          <w:szCs w:val="32"/>
        </w:rPr>
        <w:t>。</w:t>
      </w:r>
    </w:p>
    <w:p w:rsidR="00734AC0" w:rsidRPr="000D47DE" w:rsidRDefault="00734AC0" w:rsidP="00734AC0"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 w:rsidRPr="000D47DE">
        <w:rPr>
          <w:rFonts w:ascii="Times New Roman" w:hAnsi="Times New Roman"/>
          <w:sz w:val="32"/>
          <w:szCs w:val="32"/>
        </w:rPr>
        <w:t xml:space="preserve">    </w:t>
      </w:r>
    </w:p>
    <w:p w:rsidR="00734AC0" w:rsidRPr="000D47DE" w:rsidRDefault="00734AC0" w:rsidP="00734AC0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0D47DE">
        <w:rPr>
          <w:rFonts w:ascii="Times New Roman" w:hAnsi="Times New Roman"/>
          <w:b/>
          <w:sz w:val="32"/>
          <w:szCs w:val="32"/>
        </w:rPr>
        <w:t>3.</w:t>
      </w:r>
      <w:r w:rsidRPr="000D47DE">
        <w:rPr>
          <w:rFonts w:ascii="黑体" w:eastAsia="黑体" w:hAnsi="黑体"/>
          <w:b/>
          <w:sz w:val="32"/>
          <w:szCs w:val="32"/>
        </w:rPr>
        <w:t>湖南省教科院</w:t>
      </w:r>
      <w:proofErr w:type="gramStart"/>
      <w:r w:rsidRPr="000D47DE">
        <w:rPr>
          <w:rFonts w:ascii="黑体" w:eastAsia="黑体" w:hAnsi="黑体"/>
          <w:b/>
          <w:sz w:val="32"/>
          <w:szCs w:val="32"/>
        </w:rPr>
        <w:t>邹</w:t>
      </w:r>
      <w:proofErr w:type="gramEnd"/>
      <w:r w:rsidRPr="000D47DE">
        <w:rPr>
          <w:rFonts w:ascii="黑体" w:eastAsia="黑体" w:hAnsi="黑体"/>
          <w:b/>
          <w:sz w:val="32"/>
          <w:szCs w:val="32"/>
        </w:rPr>
        <w:t>海龙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0D47DE">
        <w:rPr>
          <w:rFonts w:ascii="仿宋_GB2312" w:eastAsia="仿宋_GB2312" w:hAnsi="宋体" w:hint="eastAsia"/>
          <w:sz w:val="32"/>
          <w:szCs w:val="32"/>
        </w:rPr>
        <w:t>主讲内容：《新高考背景下的综合素质评价》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proofErr w:type="gramStart"/>
      <w:r w:rsidRPr="000D47DE">
        <w:rPr>
          <w:rFonts w:ascii="Times New Roman" w:eastAsia="楷体" w:hAnsi="楷体"/>
          <w:sz w:val="32"/>
          <w:szCs w:val="32"/>
        </w:rPr>
        <w:t>邹</w:t>
      </w:r>
      <w:proofErr w:type="gramEnd"/>
      <w:r w:rsidRPr="000D47DE">
        <w:rPr>
          <w:rFonts w:ascii="Times New Roman" w:eastAsia="楷体" w:hAnsi="楷体"/>
          <w:sz w:val="32"/>
          <w:szCs w:val="32"/>
        </w:rPr>
        <w:t>海龙，湖南省教科院基教所副所长、化学教研员。教育部</w:t>
      </w:r>
      <w:r w:rsidRPr="000D47DE">
        <w:rPr>
          <w:rFonts w:ascii="Times New Roman" w:eastAsia="楷体" w:hAnsi="Times New Roman"/>
          <w:sz w:val="32"/>
          <w:szCs w:val="32"/>
        </w:rPr>
        <w:t>“</w:t>
      </w:r>
      <w:r w:rsidRPr="000D47DE">
        <w:rPr>
          <w:rFonts w:ascii="Times New Roman" w:eastAsia="楷体" w:hAnsi="楷体"/>
          <w:sz w:val="32"/>
          <w:szCs w:val="32"/>
        </w:rPr>
        <w:t>国培计划</w:t>
      </w:r>
      <w:r w:rsidRPr="000D47DE">
        <w:rPr>
          <w:rFonts w:ascii="Times New Roman" w:eastAsia="楷体" w:hAnsi="Times New Roman"/>
          <w:sz w:val="32"/>
          <w:szCs w:val="32"/>
        </w:rPr>
        <w:t>”</w:t>
      </w:r>
      <w:r w:rsidRPr="000D47DE">
        <w:rPr>
          <w:rFonts w:ascii="Times New Roman" w:eastAsia="楷体" w:hAnsi="楷体"/>
          <w:sz w:val="32"/>
          <w:szCs w:val="32"/>
        </w:rPr>
        <w:t>培训专家库专家，人</w:t>
      </w:r>
      <w:proofErr w:type="gramStart"/>
      <w:r w:rsidRPr="000D47DE">
        <w:rPr>
          <w:rFonts w:ascii="Times New Roman" w:eastAsia="楷体" w:hAnsi="楷体"/>
          <w:sz w:val="32"/>
          <w:szCs w:val="32"/>
        </w:rPr>
        <w:t>教社高初中</w:t>
      </w:r>
      <w:proofErr w:type="gramEnd"/>
      <w:r w:rsidRPr="000D47DE">
        <w:rPr>
          <w:rFonts w:ascii="Times New Roman" w:eastAsia="楷体" w:hAnsi="楷体"/>
          <w:sz w:val="32"/>
          <w:szCs w:val="32"/>
        </w:rPr>
        <w:t>化学教材全国培训专家，湖南省教育科学</w:t>
      </w:r>
      <w:r w:rsidRPr="000D47DE">
        <w:rPr>
          <w:rFonts w:ascii="Times New Roman" w:eastAsia="楷体" w:hAnsi="Times New Roman"/>
          <w:sz w:val="32"/>
          <w:szCs w:val="32"/>
        </w:rPr>
        <w:t>“</w:t>
      </w:r>
      <w:r w:rsidRPr="000D47DE">
        <w:rPr>
          <w:rFonts w:ascii="Times New Roman" w:eastAsia="楷体" w:hAnsi="楷体"/>
          <w:sz w:val="32"/>
          <w:szCs w:val="32"/>
        </w:rPr>
        <w:t>十三五</w:t>
      </w:r>
      <w:r w:rsidRPr="000D47DE">
        <w:rPr>
          <w:rFonts w:ascii="Times New Roman" w:eastAsia="楷体" w:hAnsi="Times New Roman"/>
          <w:sz w:val="32"/>
          <w:szCs w:val="32"/>
        </w:rPr>
        <w:t>”</w:t>
      </w:r>
      <w:r w:rsidRPr="000D47DE">
        <w:rPr>
          <w:rFonts w:ascii="Times New Roman" w:eastAsia="楷体" w:hAnsi="楷体"/>
          <w:sz w:val="32"/>
          <w:szCs w:val="32"/>
        </w:rPr>
        <w:t>规划课题咨询评审专家，湖南师范大学、湖南理工学院化学教育硕士生导师。兼任全国化学教学专业委员会理事、中国化学会化学教育委员</w:t>
      </w:r>
      <w:r w:rsidRPr="000D47DE">
        <w:rPr>
          <w:rFonts w:ascii="Times New Roman" w:eastAsia="楷体" w:hAnsi="楷体"/>
          <w:sz w:val="32"/>
          <w:szCs w:val="32"/>
        </w:rPr>
        <w:lastRenderedPageBreak/>
        <w:t>会委员、湖南省化学化工学会副理事长、湖南省中学化学教学研究专业委员会常务副理事长兼秘书长。</w:t>
      </w:r>
    </w:p>
    <w:p w:rsidR="00734AC0" w:rsidRPr="000D47DE" w:rsidRDefault="00734AC0" w:rsidP="00734AC0"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 w:rsidRPr="000D47DE">
        <w:rPr>
          <w:rFonts w:ascii="Times New Roman" w:hAnsi="Times New Roman"/>
          <w:sz w:val="32"/>
          <w:szCs w:val="32"/>
        </w:rPr>
        <w:t xml:space="preserve">    </w:t>
      </w:r>
    </w:p>
    <w:p w:rsidR="00734AC0" w:rsidRPr="000D47DE" w:rsidRDefault="00734AC0" w:rsidP="00734AC0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0D47DE">
        <w:rPr>
          <w:rFonts w:ascii="Times New Roman" w:hAnsi="Times New Roman"/>
          <w:b/>
          <w:sz w:val="32"/>
          <w:szCs w:val="32"/>
        </w:rPr>
        <w:t>4.</w:t>
      </w:r>
      <w:r w:rsidRPr="000D47DE">
        <w:rPr>
          <w:rFonts w:ascii="黑体" w:eastAsia="黑体" w:hAnsi="黑体"/>
          <w:b/>
          <w:sz w:val="32"/>
          <w:szCs w:val="32"/>
        </w:rPr>
        <w:t>浙江海宁中学夏云熙</w:t>
      </w:r>
    </w:p>
    <w:p w:rsidR="00734AC0" w:rsidRPr="000D47DE" w:rsidRDefault="00734AC0" w:rsidP="00734AC0">
      <w:pPr>
        <w:spacing w:line="560" w:lineRule="exact"/>
        <w:ind w:firstLine="555"/>
        <w:jc w:val="left"/>
        <w:rPr>
          <w:rFonts w:ascii="仿宋_GB2312" w:eastAsia="仿宋_GB2312" w:hAnsi="宋体"/>
          <w:sz w:val="32"/>
          <w:szCs w:val="32"/>
        </w:rPr>
      </w:pPr>
      <w:r w:rsidRPr="000D47DE">
        <w:rPr>
          <w:rFonts w:ascii="仿宋_GB2312" w:eastAsia="仿宋_GB2312" w:hAnsi="宋体" w:hint="eastAsia"/>
          <w:sz w:val="32"/>
          <w:szCs w:val="32"/>
        </w:rPr>
        <w:t>主讲内容：《新高考模式下班主任的班级管理工作》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0D47DE">
        <w:rPr>
          <w:rFonts w:ascii="Times New Roman" w:eastAsia="楷体" w:hAnsi="楷体"/>
          <w:sz w:val="32"/>
          <w:szCs w:val="32"/>
        </w:rPr>
        <w:t>夏云熙，中学高级教师，浙江省海宁中学副校长，海宁市高中德育联盟带头人，海宁市优秀教师、优秀德育导师。长期从事德育一线工作，在德育管理、生涯教育、</w:t>
      </w:r>
      <w:proofErr w:type="gramStart"/>
      <w:r w:rsidRPr="000D47DE">
        <w:rPr>
          <w:rFonts w:ascii="Times New Roman" w:eastAsia="楷体" w:hAnsi="楷体"/>
          <w:sz w:val="32"/>
          <w:szCs w:val="32"/>
        </w:rPr>
        <w:t>研</w:t>
      </w:r>
      <w:proofErr w:type="gramEnd"/>
      <w:r w:rsidRPr="000D47DE">
        <w:rPr>
          <w:rFonts w:ascii="Times New Roman" w:eastAsia="楷体" w:hAnsi="楷体"/>
          <w:sz w:val="32"/>
          <w:szCs w:val="32"/>
        </w:rPr>
        <w:t>学旅行等方面都有深入的研究，曾在华东师范大学的《大众心理》等杂志发表多篇文章，为浙江各地、江苏、辽宁、海南等多地代表团作德育讲座。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Times New Roman" w:hAnsi="Times New Roman"/>
          <w:sz w:val="32"/>
          <w:szCs w:val="32"/>
        </w:rPr>
      </w:pPr>
    </w:p>
    <w:p w:rsidR="00734AC0" w:rsidRPr="000D47DE" w:rsidRDefault="00734AC0" w:rsidP="00734AC0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0D47DE">
        <w:rPr>
          <w:rFonts w:ascii="Times New Roman" w:hAnsi="Times New Roman"/>
          <w:b/>
          <w:sz w:val="32"/>
          <w:szCs w:val="32"/>
        </w:rPr>
        <w:t>5.</w:t>
      </w:r>
      <w:r w:rsidRPr="000D47DE">
        <w:rPr>
          <w:rFonts w:ascii="黑体" w:eastAsia="黑体" w:hAnsi="黑体"/>
          <w:b/>
          <w:sz w:val="32"/>
          <w:szCs w:val="32"/>
        </w:rPr>
        <w:t>湖南师大附中黄月初</w:t>
      </w:r>
    </w:p>
    <w:p w:rsidR="00734AC0" w:rsidRPr="000D47DE" w:rsidRDefault="00734AC0" w:rsidP="00734AC0">
      <w:pPr>
        <w:spacing w:line="560" w:lineRule="exact"/>
        <w:ind w:firstLine="555"/>
        <w:jc w:val="left"/>
        <w:rPr>
          <w:rFonts w:ascii="仿宋_GB2312" w:eastAsia="仿宋_GB2312" w:hAnsi="Times New Roman"/>
          <w:sz w:val="32"/>
          <w:szCs w:val="32"/>
        </w:rPr>
      </w:pPr>
      <w:r w:rsidRPr="000D47DE">
        <w:rPr>
          <w:rFonts w:ascii="仿宋_GB2312" w:eastAsia="仿宋_GB2312" w:hAnsi="宋体" w:hint="eastAsia"/>
          <w:sz w:val="32"/>
          <w:szCs w:val="32"/>
        </w:rPr>
        <w:t>主讲内容：《学生生涯规划》</w:t>
      </w:r>
    </w:p>
    <w:p w:rsidR="00734AC0" w:rsidRPr="000D47DE" w:rsidRDefault="00734AC0" w:rsidP="00734AC0">
      <w:pPr>
        <w:spacing w:line="56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0D47DE">
        <w:rPr>
          <w:rFonts w:ascii="Times New Roman" w:eastAsia="楷体" w:hAnsi="楷体"/>
          <w:sz w:val="32"/>
          <w:szCs w:val="32"/>
        </w:rPr>
        <w:t>黄月初，湖南师大附中党委书记、副校长，中学高级教师，湖南师大、湖南科大硕士生导师。长沙市心理教育专业委员会理事长，湖南省心理健康与生涯规划专业委员会理事长，湖南省教育科研工作者协会基础教育分会秘书长，中国教育学会管理分会理事，教育部高等学校师范专业认证专家。湖南省师德巡讲团首席专家，湖南省教育干部培训中心客座教授，湖南省教育家孵化班班长，湖南省</w:t>
      </w:r>
      <w:proofErr w:type="gramStart"/>
      <w:r w:rsidRPr="000D47DE">
        <w:rPr>
          <w:rFonts w:ascii="Times New Roman" w:eastAsia="楷体" w:hAnsi="楷体"/>
          <w:sz w:val="32"/>
          <w:szCs w:val="32"/>
        </w:rPr>
        <w:t>优秀援疆干部</w:t>
      </w:r>
      <w:proofErr w:type="gramEnd"/>
      <w:r w:rsidRPr="000D47DE">
        <w:rPr>
          <w:rFonts w:ascii="Times New Roman" w:eastAsia="楷体" w:hAnsi="楷体"/>
          <w:sz w:val="32"/>
          <w:szCs w:val="32"/>
        </w:rPr>
        <w:t>，国家级教学成果获得者。</w:t>
      </w:r>
    </w:p>
    <w:p w:rsidR="00734AC0" w:rsidRPr="000D47DE" w:rsidRDefault="00734AC0" w:rsidP="00734AC0"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 w:rsidRPr="000D47DE">
        <w:rPr>
          <w:rFonts w:ascii="Times New Roman" w:hAnsi="Times New Roman"/>
          <w:sz w:val="32"/>
          <w:szCs w:val="32"/>
        </w:rPr>
        <w:t xml:space="preserve">    </w:t>
      </w:r>
    </w:p>
    <w:p w:rsidR="00734AC0" w:rsidRPr="000D47DE" w:rsidRDefault="00734AC0" w:rsidP="00734AC0">
      <w:pPr>
        <w:spacing w:line="560" w:lineRule="exact"/>
        <w:ind w:firstLine="555"/>
        <w:jc w:val="left"/>
        <w:rPr>
          <w:rFonts w:ascii="黑体" w:eastAsia="黑体" w:hAnsi="黑体"/>
          <w:b/>
          <w:sz w:val="32"/>
          <w:szCs w:val="32"/>
        </w:rPr>
      </w:pPr>
      <w:r w:rsidRPr="000D47DE">
        <w:rPr>
          <w:rFonts w:ascii="Times New Roman" w:hAnsi="Times New Roman"/>
          <w:b/>
          <w:sz w:val="32"/>
          <w:szCs w:val="32"/>
        </w:rPr>
        <w:t>6.</w:t>
      </w:r>
      <w:r w:rsidRPr="000D47DE">
        <w:rPr>
          <w:rFonts w:ascii="黑体" w:eastAsia="黑体" w:hAnsi="黑体"/>
          <w:b/>
          <w:sz w:val="32"/>
          <w:szCs w:val="32"/>
        </w:rPr>
        <w:t>中南大学招生办刘铁雄</w:t>
      </w:r>
    </w:p>
    <w:p w:rsidR="00734AC0" w:rsidRPr="000D47DE" w:rsidRDefault="00734AC0" w:rsidP="00734AC0">
      <w:pPr>
        <w:spacing w:line="560" w:lineRule="exact"/>
        <w:ind w:firstLine="555"/>
        <w:jc w:val="left"/>
        <w:rPr>
          <w:rFonts w:ascii="仿宋_GB2312" w:eastAsia="仿宋_GB2312" w:hAnsi="宋体"/>
          <w:sz w:val="32"/>
          <w:szCs w:val="32"/>
        </w:rPr>
      </w:pPr>
      <w:r w:rsidRPr="000D47DE">
        <w:rPr>
          <w:rFonts w:ascii="仿宋_GB2312" w:eastAsia="仿宋_GB2312" w:hAnsi="宋体" w:hint="eastAsia"/>
          <w:sz w:val="32"/>
          <w:szCs w:val="32"/>
        </w:rPr>
        <w:lastRenderedPageBreak/>
        <w:t>主讲内容：《积极应对新高考改革，实现中学教育到大学教育的完美转型》</w:t>
      </w:r>
    </w:p>
    <w:p w:rsidR="008E68EE" w:rsidRPr="00734AC0" w:rsidRDefault="00734AC0" w:rsidP="00734AC0">
      <w:pPr>
        <w:spacing w:line="56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0D47DE">
        <w:rPr>
          <w:rFonts w:ascii="Times New Roman" w:eastAsia="楷体" w:hAnsi="楷体"/>
          <w:sz w:val="32"/>
          <w:szCs w:val="32"/>
        </w:rPr>
        <w:t>刘铁雄，工学博士，高级工程师，现任中南大学本科生招生办公室主任。长期在教学管理岗位工作，具有丰富的教学管理经验，主持、参与多项教育部、省级教改课题，多次获得国家级、省级教学成果奖。其中，《基于大学生创新性实验计划的创新人才培养研究与实践》《</w:t>
      </w:r>
      <w:r w:rsidRPr="000D47DE">
        <w:rPr>
          <w:rFonts w:ascii="Times New Roman" w:eastAsia="楷体" w:hAnsi="Times New Roman"/>
          <w:sz w:val="32"/>
          <w:szCs w:val="32"/>
        </w:rPr>
        <w:t>“</w:t>
      </w:r>
      <w:r w:rsidRPr="000D47DE">
        <w:rPr>
          <w:rFonts w:ascii="Times New Roman" w:eastAsia="楷体" w:hAnsi="楷体"/>
          <w:sz w:val="32"/>
          <w:szCs w:val="32"/>
        </w:rPr>
        <w:t>四三式</w:t>
      </w:r>
      <w:r w:rsidRPr="000D47DE">
        <w:rPr>
          <w:rFonts w:ascii="Times New Roman" w:eastAsia="楷体" w:hAnsi="Times New Roman"/>
          <w:sz w:val="32"/>
          <w:szCs w:val="32"/>
        </w:rPr>
        <w:t>”</w:t>
      </w:r>
      <w:r w:rsidRPr="000D47DE">
        <w:rPr>
          <w:rFonts w:ascii="Times New Roman" w:eastAsia="楷体" w:hAnsi="楷体"/>
          <w:sz w:val="32"/>
          <w:szCs w:val="32"/>
        </w:rPr>
        <w:t>创新创业人才培养模式的研究与实践》等项目获得国家级教学成果二等奖，发表科研、教改论文</w:t>
      </w:r>
      <w:r w:rsidRPr="000D47DE">
        <w:rPr>
          <w:rFonts w:ascii="Times New Roman" w:eastAsia="楷体" w:hAnsi="Times New Roman"/>
          <w:sz w:val="32"/>
          <w:szCs w:val="32"/>
        </w:rPr>
        <w:t>30</w:t>
      </w:r>
      <w:r w:rsidRPr="000D47DE">
        <w:rPr>
          <w:rFonts w:ascii="Times New Roman" w:eastAsia="楷体" w:hAnsi="楷体"/>
          <w:sz w:val="32"/>
          <w:szCs w:val="32"/>
        </w:rPr>
        <w:t>多篇，曾被评为</w:t>
      </w:r>
      <w:r w:rsidRPr="000D47DE">
        <w:rPr>
          <w:rFonts w:ascii="Times New Roman" w:eastAsia="楷体" w:hAnsi="Times New Roman"/>
          <w:sz w:val="32"/>
          <w:szCs w:val="32"/>
        </w:rPr>
        <w:t>“</w:t>
      </w:r>
      <w:r w:rsidRPr="000D47DE">
        <w:rPr>
          <w:rFonts w:ascii="Times New Roman" w:eastAsia="楷体" w:hAnsi="楷体"/>
          <w:sz w:val="32"/>
          <w:szCs w:val="32"/>
        </w:rPr>
        <w:t>湖南省普通高等学校优秀教务工作者</w:t>
      </w:r>
      <w:r w:rsidRPr="000D47DE">
        <w:rPr>
          <w:rFonts w:ascii="Times New Roman" w:eastAsia="楷体" w:hAnsi="Times New Roman"/>
          <w:sz w:val="32"/>
          <w:szCs w:val="32"/>
        </w:rPr>
        <w:t>”</w:t>
      </w:r>
      <w:r>
        <w:rPr>
          <w:rFonts w:ascii="Times New Roman" w:eastAsia="楷体" w:hAnsi="楷体" w:hint="eastAsia"/>
          <w:sz w:val="32"/>
          <w:szCs w:val="32"/>
        </w:rPr>
        <w:t>。</w:t>
      </w:r>
    </w:p>
    <w:sectPr w:rsidR="008E68EE" w:rsidRPr="00734AC0" w:rsidSect="00E1567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AF" w:rsidRDefault="003371AF" w:rsidP="00580F91">
      <w:r>
        <w:separator/>
      </w:r>
    </w:p>
  </w:endnote>
  <w:endnote w:type="continuationSeparator" w:id="0">
    <w:p w:rsidR="003371AF" w:rsidRDefault="003371AF" w:rsidP="0058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5989"/>
      <w:docPartObj>
        <w:docPartGallery w:val="Page Numbers (Bottom of Page)"/>
        <w:docPartUnique/>
      </w:docPartObj>
    </w:sdtPr>
    <w:sdtContent>
      <w:p w:rsidR="008C350E" w:rsidRDefault="001C3684">
        <w:pPr>
          <w:pStyle w:val="a8"/>
          <w:jc w:val="center"/>
        </w:pPr>
        <w:fldSimple w:instr=" PAGE   \* MERGEFORMAT ">
          <w:r w:rsidR="009E263A" w:rsidRPr="009E263A">
            <w:rPr>
              <w:noProof/>
              <w:lang w:val="zh-CN"/>
            </w:rPr>
            <w:t>1</w:t>
          </w:r>
        </w:fldSimple>
      </w:p>
    </w:sdtContent>
  </w:sdt>
  <w:p w:rsidR="008C350E" w:rsidRDefault="008C3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AF" w:rsidRDefault="003371AF" w:rsidP="00580F91">
      <w:r>
        <w:separator/>
      </w:r>
    </w:p>
  </w:footnote>
  <w:footnote w:type="continuationSeparator" w:id="0">
    <w:p w:rsidR="003371AF" w:rsidRDefault="003371AF" w:rsidP="0058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99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8F8"/>
    <w:rsid w:val="00002B90"/>
    <w:rsid w:val="0004023A"/>
    <w:rsid w:val="00045B6C"/>
    <w:rsid w:val="00063307"/>
    <w:rsid w:val="0007184A"/>
    <w:rsid w:val="00073F54"/>
    <w:rsid w:val="000960D3"/>
    <w:rsid w:val="000B09A6"/>
    <w:rsid w:val="000F5D9A"/>
    <w:rsid w:val="0011757A"/>
    <w:rsid w:val="00123C27"/>
    <w:rsid w:val="00126A18"/>
    <w:rsid w:val="00141C89"/>
    <w:rsid w:val="0018257B"/>
    <w:rsid w:val="00183564"/>
    <w:rsid w:val="00185B2F"/>
    <w:rsid w:val="001C3684"/>
    <w:rsid w:val="001E7DF5"/>
    <w:rsid w:val="001F22FA"/>
    <w:rsid w:val="002132DC"/>
    <w:rsid w:val="002354C9"/>
    <w:rsid w:val="00235722"/>
    <w:rsid w:val="00237B50"/>
    <w:rsid w:val="00240186"/>
    <w:rsid w:val="00243170"/>
    <w:rsid w:val="00252D5A"/>
    <w:rsid w:val="002648F8"/>
    <w:rsid w:val="00270857"/>
    <w:rsid w:val="002C4D68"/>
    <w:rsid w:val="002E2BA4"/>
    <w:rsid w:val="002E3EE5"/>
    <w:rsid w:val="002E608F"/>
    <w:rsid w:val="002E7E2E"/>
    <w:rsid w:val="002F46FF"/>
    <w:rsid w:val="00316264"/>
    <w:rsid w:val="003371AF"/>
    <w:rsid w:val="003371FF"/>
    <w:rsid w:val="0035369E"/>
    <w:rsid w:val="003817F0"/>
    <w:rsid w:val="003A6EC1"/>
    <w:rsid w:val="003E69F2"/>
    <w:rsid w:val="00401841"/>
    <w:rsid w:val="00405808"/>
    <w:rsid w:val="0042138D"/>
    <w:rsid w:val="00431D42"/>
    <w:rsid w:val="00437410"/>
    <w:rsid w:val="004464B0"/>
    <w:rsid w:val="00454CCB"/>
    <w:rsid w:val="0047437B"/>
    <w:rsid w:val="00490B4B"/>
    <w:rsid w:val="004B426F"/>
    <w:rsid w:val="004D6370"/>
    <w:rsid w:val="004F0170"/>
    <w:rsid w:val="004F65E5"/>
    <w:rsid w:val="00540711"/>
    <w:rsid w:val="005740A5"/>
    <w:rsid w:val="0057525F"/>
    <w:rsid w:val="00580F91"/>
    <w:rsid w:val="00583199"/>
    <w:rsid w:val="00590447"/>
    <w:rsid w:val="005A798C"/>
    <w:rsid w:val="005C1975"/>
    <w:rsid w:val="005D49E9"/>
    <w:rsid w:val="005D52D8"/>
    <w:rsid w:val="005E1174"/>
    <w:rsid w:val="00613F5A"/>
    <w:rsid w:val="006221FD"/>
    <w:rsid w:val="00641603"/>
    <w:rsid w:val="00652530"/>
    <w:rsid w:val="00655D06"/>
    <w:rsid w:val="006B263B"/>
    <w:rsid w:val="006D19E5"/>
    <w:rsid w:val="006E0998"/>
    <w:rsid w:val="006E39E6"/>
    <w:rsid w:val="006E61DA"/>
    <w:rsid w:val="0072042D"/>
    <w:rsid w:val="00734AC0"/>
    <w:rsid w:val="0073613C"/>
    <w:rsid w:val="0073789B"/>
    <w:rsid w:val="00760A99"/>
    <w:rsid w:val="00766DCD"/>
    <w:rsid w:val="007674E2"/>
    <w:rsid w:val="007C2B32"/>
    <w:rsid w:val="007D25C5"/>
    <w:rsid w:val="007E1601"/>
    <w:rsid w:val="007E62FA"/>
    <w:rsid w:val="00800326"/>
    <w:rsid w:val="0082460E"/>
    <w:rsid w:val="008346DE"/>
    <w:rsid w:val="008720BA"/>
    <w:rsid w:val="008838BE"/>
    <w:rsid w:val="008847B4"/>
    <w:rsid w:val="008C350E"/>
    <w:rsid w:val="008D07EF"/>
    <w:rsid w:val="008E68EE"/>
    <w:rsid w:val="00910EE7"/>
    <w:rsid w:val="00923880"/>
    <w:rsid w:val="00932B57"/>
    <w:rsid w:val="009511B8"/>
    <w:rsid w:val="00952218"/>
    <w:rsid w:val="00965D99"/>
    <w:rsid w:val="0099444F"/>
    <w:rsid w:val="009E263A"/>
    <w:rsid w:val="009E362E"/>
    <w:rsid w:val="009E622D"/>
    <w:rsid w:val="009E7A0D"/>
    <w:rsid w:val="009F56CF"/>
    <w:rsid w:val="009F605B"/>
    <w:rsid w:val="00A21661"/>
    <w:rsid w:val="00A41589"/>
    <w:rsid w:val="00A533F7"/>
    <w:rsid w:val="00A62046"/>
    <w:rsid w:val="00A9025F"/>
    <w:rsid w:val="00A9597A"/>
    <w:rsid w:val="00AA3393"/>
    <w:rsid w:val="00AA51A7"/>
    <w:rsid w:val="00AB6689"/>
    <w:rsid w:val="00AE7624"/>
    <w:rsid w:val="00B034F8"/>
    <w:rsid w:val="00B27C1B"/>
    <w:rsid w:val="00B35716"/>
    <w:rsid w:val="00B3668C"/>
    <w:rsid w:val="00B60142"/>
    <w:rsid w:val="00B7747C"/>
    <w:rsid w:val="00B86668"/>
    <w:rsid w:val="00BE3F29"/>
    <w:rsid w:val="00BE77BF"/>
    <w:rsid w:val="00BE7846"/>
    <w:rsid w:val="00C048A8"/>
    <w:rsid w:val="00C116F4"/>
    <w:rsid w:val="00C24EAC"/>
    <w:rsid w:val="00C5123B"/>
    <w:rsid w:val="00C52AC1"/>
    <w:rsid w:val="00C64638"/>
    <w:rsid w:val="00C7671F"/>
    <w:rsid w:val="00C938AC"/>
    <w:rsid w:val="00C96A41"/>
    <w:rsid w:val="00CA75C1"/>
    <w:rsid w:val="00CB0839"/>
    <w:rsid w:val="00CD2404"/>
    <w:rsid w:val="00D12723"/>
    <w:rsid w:val="00D60F8E"/>
    <w:rsid w:val="00D61C8C"/>
    <w:rsid w:val="00D82904"/>
    <w:rsid w:val="00D85BA2"/>
    <w:rsid w:val="00D862EC"/>
    <w:rsid w:val="00D959CB"/>
    <w:rsid w:val="00DA4DD5"/>
    <w:rsid w:val="00DB6412"/>
    <w:rsid w:val="00DE0BD6"/>
    <w:rsid w:val="00E01906"/>
    <w:rsid w:val="00E125F2"/>
    <w:rsid w:val="00E15676"/>
    <w:rsid w:val="00E25778"/>
    <w:rsid w:val="00E612EE"/>
    <w:rsid w:val="00E62CF9"/>
    <w:rsid w:val="00E8621F"/>
    <w:rsid w:val="00E93B6C"/>
    <w:rsid w:val="00EB0B12"/>
    <w:rsid w:val="00EB7C64"/>
    <w:rsid w:val="00EC2C7F"/>
    <w:rsid w:val="00EE6EE8"/>
    <w:rsid w:val="00F1387A"/>
    <w:rsid w:val="00F15F2C"/>
    <w:rsid w:val="00F27C32"/>
    <w:rsid w:val="00F315EA"/>
    <w:rsid w:val="00F40B8E"/>
    <w:rsid w:val="00F81F73"/>
    <w:rsid w:val="00F96B3A"/>
    <w:rsid w:val="00FA4CF8"/>
    <w:rsid w:val="00FB0B8B"/>
    <w:rsid w:val="00FC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952218"/>
  </w:style>
  <w:style w:type="paragraph" w:styleId="a5">
    <w:name w:val="Balloon Text"/>
    <w:basedOn w:val="a"/>
    <w:link w:val="Char"/>
    <w:uiPriority w:val="99"/>
    <w:semiHidden/>
    <w:unhideWhenUsed/>
    <w:rsid w:val="009522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2218"/>
    <w:rPr>
      <w:sz w:val="18"/>
      <w:szCs w:val="18"/>
    </w:rPr>
  </w:style>
  <w:style w:type="character" w:styleId="a6">
    <w:name w:val="Hyperlink"/>
    <w:basedOn w:val="a0"/>
    <w:uiPriority w:val="99"/>
    <w:unhideWhenUsed/>
    <w:rsid w:val="00DB6412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580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80F9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0F91"/>
    <w:rPr>
      <w:sz w:val="18"/>
      <w:szCs w:val="18"/>
    </w:rPr>
  </w:style>
  <w:style w:type="paragraph" w:styleId="a9">
    <w:name w:val="Normal (Web)"/>
    <w:basedOn w:val="a"/>
    <w:uiPriority w:val="99"/>
    <w:unhideWhenUsed/>
    <w:rsid w:val="006525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>WwW.YlmF.CoM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2014-03-11T00:50:00Z</cp:lastPrinted>
  <dcterms:created xsi:type="dcterms:W3CDTF">2019-05-14T06:50:00Z</dcterms:created>
  <dcterms:modified xsi:type="dcterms:W3CDTF">2019-05-14T06:50:00Z</dcterms:modified>
</cp:coreProperties>
</file>