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CA" w:rsidRDefault="005404CA">
      <w:pPr>
        <w:pStyle w:val="a5"/>
        <w:spacing w:line="740" w:lineRule="exact"/>
        <w:jc w:val="center"/>
        <w:rPr>
          <w:rFonts w:ascii="Times New Roman" w:eastAsia="方正小标宋_GBK" w:hAnsi="Times New Roman"/>
          <w:sz w:val="44"/>
          <w:szCs w:val="44"/>
        </w:rPr>
      </w:pPr>
      <w:r>
        <w:rPr>
          <w:rFonts w:ascii="Times New Roman" w:eastAsia="方正小标宋_GBK" w:hAnsi="Times New Roman"/>
          <w:sz w:val="44"/>
          <w:szCs w:val="44"/>
        </w:rPr>
        <w:t>关于</w:t>
      </w:r>
      <w:r>
        <w:rPr>
          <w:rFonts w:ascii="Times New Roman" w:eastAsia="方正小标宋_GBK" w:hAnsi="Times New Roman"/>
          <w:sz w:val="44"/>
          <w:szCs w:val="44"/>
        </w:rPr>
        <w:t>2016</w:t>
      </w:r>
      <w:r>
        <w:rPr>
          <w:rFonts w:ascii="Times New Roman" w:eastAsia="方正小标宋_GBK" w:hAnsi="Times New Roman"/>
          <w:sz w:val="44"/>
          <w:szCs w:val="44"/>
        </w:rPr>
        <w:t>年度省级预算执行和其他财政收支</w:t>
      </w:r>
    </w:p>
    <w:p w:rsidR="005404CA" w:rsidRDefault="005404CA">
      <w:pPr>
        <w:pStyle w:val="a5"/>
        <w:spacing w:line="740" w:lineRule="exact"/>
        <w:jc w:val="center"/>
        <w:rPr>
          <w:rFonts w:ascii="Times New Roman" w:eastAsia="方正小标宋_GBK" w:hAnsi="Times New Roman"/>
          <w:sz w:val="44"/>
          <w:szCs w:val="44"/>
        </w:rPr>
      </w:pPr>
      <w:r>
        <w:rPr>
          <w:rFonts w:ascii="Times New Roman" w:eastAsia="方正小标宋_GBK" w:hAnsi="Times New Roman"/>
          <w:sz w:val="44"/>
          <w:szCs w:val="44"/>
        </w:rPr>
        <w:t>审计查出问题整改情况和审议意见</w:t>
      </w:r>
    </w:p>
    <w:p w:rsidR="005404CA" w:rsidRDefault="005404CA">
      <w:pPr>
        <w:pStyle w:val="a5"/>
        <w:spacing w:line="740" w:lineRule="exact"/>
        <w:jc w:val="center"/>
        <w:rPr>
          <w:rFonts w:ascii="Times New Roman" w:eastAsia="方正小标宋_GBK" w:hAnsi="Times New Roman"/>
          <w:sz w:val="44"/>
          <w:szCs w:val="44"/>
        </w:rPr>
      </w:pPr>
      <w:r>
        <w:rPr>
          <w:rFonts w:ascii="Times New Roman" w:eastAsia="方正小标宋_GBK" w:hAnsi="Times New Roman"/>
          <w:sz w:val="44"/>
          <w:szCs w:val="44"/>
        </w:rPr>
        <w:t>研究处理结果的报告</w:t>
      </w:r>
    </w:p>
    <w:p w:rsidR="005404CA" w:rsidRDefault="005404CA">
      <w:pPr>
        <w:pStyle w:val="a5"/>
        <w:spacing w:line="579"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——2017</w:t>
      </w:r>
      <w:r>
        <w:rPr>
          <w:rFonts w:ascii="Times New Roman" w:eastAsia="楷体_GB2312" w:hAnsi="Times New Roman"/>
          <w:color w:val="000000"/>
          <w:sz w:val="32"/>
          <w:szCs w:val="32"/>
        </w:rPr>
        <w:t>年</w:t>
      </w:r>
      <w:r>
        <w:rPr>
          <w:rFonts w:ascii="Times New Roman" w:eastAsia="楷体_GB2312" w:hAnsi="Times New Roman"/>
          <w:color w:val="000000"/>
          <w:sz w:val="32"/>
          <w:szCs w:val="32"/>
        </w:rPr>
        <w:t>11</w:t>
      </w:r>
      <w:r>
        <w:rPr>
          <w:rFonts w:ascii="Times New Roman" w:eastAsia="楷体_GB2312" w:hAnsi="Times New Roman"/>
          <w:color w:val="000000"/>
          <w:sz w:val="32"/>
          <w:szCs w:val="32"/>
        </w:rPr>
        <w:t>月</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日在省十二届人大常委会第三十三次会议上</w:t>
      </w:r>
    </w:p>
    <w:p w:rsidR="005404CA" w:rsidRDefault="005404CA">
      <w:pPr>
        <w:pStyle w:val="a5"/>
        <w:spacing w:line="579" w:lineRule="exact"/>
        <w:jc w:val="center"/>
        <w:rPr>
          <w:rFonts w:ascii="Times New Roman" w:eastAsia="楷体_GB2312" w:hAnsi="Times New Roman"/>
          <w:color w:val="000000"/>
          <w:sz w:val="32"/>
          <w:szCs w:val="32"/>
        </w:rPr>
      </w:pPr>
      <w:r>
        <w:rPr>
          <w:rFonts w:ascii="Times New Roman" w:eastAsia="楷体_GB2312" w:hAnsi="Times New Roman"/>
          <w:color w:val="000000"/>
          <w:sz w:val="32"/>
          <w:szCs w:val="32"/>
        </w:rPr>
        <w:t>省审计厅厅长</w:t>
      </w:r>
      <w:r w:rsidR="00802E97">
        <w:rPr>
          <w:rFonts w:ascii="Times New Roman" w:eastAsia="楷体_GB2312" w:hAnsi="Times New Roman" w:hint="eastAsia"/>
          <w:color w:val="000000"/>
          <w:sz w:val="32"/>
          <w:szCs w:val="32"/>
        </w:rPr>
        <w:t xml:space="preserve"> </w:t>
      </w:r>
      <w:r>
        <w:rPr>
          <w:rFonts w:ascii="Times New Roman" w:eastAsia="楷体_GB2312" w:hAnsi="Times New Roman"/>
          <w:b/>
          <w:bCs/>
          <w:color w:val="000000"/>
          <w:sz w:val="32"/>
          <w:szCs w:val="32"/>
        </w:rPr>
        <w:t>胡章胜</w:t>
      </w:r>
    </w:p>
    <w:p w:rsidR="005404CA" w:rsidRDefault="005404CA">
      <w:pPr>
        <w:pStyle w:val="a5"/>
        <w:spacing w:line="579" w:lineRule="exact"/>
        <w:rPr>
          <w:rFonts w:ascii="Times New Roman" w:eastAsia="仿宋_GB2312" w:hAnsi="Times New Roman" w:hint="eastAsia"/>
          <w:color w:val="000000"/>
          <w:sz w:val="32"/>
          <w:szCs w:val="32"/>
        </w:rPr>
      </w:pPr>
    </w:p>
    <w:p w:rsidR="005404CA" w:rsidRDefault="005404CA">
      <w:pPr>
        <w:pStyle w:val="a5"/>
        <w:spacing w:line="579"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主任、各位副主任、秘书长、各位委员：</w:t>
      </w:r>
    </w:p>
    <w:p w:rsidR="005404CA" w:rsidRDefault="005404CA">
      <w:pPr>
        <w:pStyle w:val="a5"/>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我受省人民政府委托，向省人大常委会报告</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年度省级预算执行和其他财政收支审计查出问题整改情况和审议意见研究处理结果，请予审议。</w:t>
      </w:r>
    </w:p>
    <w:p w:rsidR="005404CA" w:rsidRDefault="005404CA">
      <w:pPr>
        <w:pStyle w:val="a5"/>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省十二届人大常委会第三十一次会议审议了《关于</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年度省级预算执行和其他财政收支的审计工作报告》，对审计工作给予了肯定，要求省人民政府及相关部门认真研究审计指出的问题，切实</w:t>
      </w:r>
      <w:r>
        <w:rPr>
          <w:rFonts w:ascii="Times New Roman" w:eastAsia="仿宋_GB2312" w:hAnsi="Times New Roman" w:hint="eastAsia"/>
          <w:color w:val="000000"/>
          <w:sz w:val="32"/>
          <w:szCs w:val="32"/>
        </w:rPr>
        <w:t>抓好</w:t>
      </w:r>
      <w:r>
        <w:rPr>
          <w:rFonts w:ascii="Times New Roman" w:eastAsia="仿宋_GB2312" w:hAnsi="Times New Roman"/>
          <w:color w:val="000000"/>
          <w:sz w:val="32"/>
          <w:szCs w:val="32"/>
        </w:rPr>
        <w:t>整改。省人民政府高度重视省人大常委会的审议意见，</w:t>
      </w:r>
      <w:r>
        <w:rPr>
          <w:rFonts w:ascii="Times New Roman" w:eastAsia="仿宋_GB2312" w:hAnsi="Times New Roman"/>
          <w:color w:val="000000"/>
          <w:sz w:val="32"/>
          <w:szCs w:val="32"/>
        </w:rPr>
        <w:t>7</w:t>
      </w:r>
      <w:r>
        <w:rPr>
          <w:rFonts w:ascii="Times New Roman" w:eastAsia="仿宋_GB2312" w:hAnsi="Times New Roman"/>
          <w:color w:val="000000"/>
          <w:sz w:val="32"/>
          <w:szCs w:val="32"/>
        </w:rPr>
        <w:t>月</w:t>
      </w:r>
      <w:r>
        <w:rPr>
          <w:rFonts w:ascii="Times New Roman" w:eastAsia="仿宋_GB2312" w:hAnsi="Times New Roman"/>
          <w:color w:val="000000"/>
          <w:sz w:val="32"/>
          <w:szCs w:val="32"/>
        </w:rPr>
        <w:t>31</w:t>
      </w:r>
      <w:r>
        <w:rPr>
          <w:rFonts w:ascii="Times New Roman" w:eastAsia="仿宋_GB2312" w:hAnsi="Times New Roman"/>
          <w:color w:val="000000"/>
          <w:sz w:val="32"/>
          <w:szCs w:val="32"/>
        </w:rPr>
        <w:t>日，达哲省长主持召开省人民政府常务会议，专题研究</w:t>
      </w:r>
      <w:r w:rsidR="00482269">
        <w:rPr>
          <w:rFonts w:ascii="Times New Roman" w:eastAsia="仿宋_GB2312" w:hAnsi="Times New Roman" w:hint="eastAsia"/>
          <w:color w:val="000000"/>
          <w:sz w:val="32"/>
          <w:szCs w:val="32"/>
        </w:rPr>
        <w:t>落实，</w:t>
      </w:r>
      <w:r>
        <w:rPr>
          <w:rFonts w:ascii="Times New Roman" w:eastAsia="仿宋_GB2312" w:hAnsi="Times New Roman"/>
          <w:color w:val="000000"/>
          <w:sz w:val="32"/>
          <w:szCs w:val="32"/>
        </w:rPr>
        <w:t>部署整改工作，要求各级各部门列出整改清单，实行拉条挂账，对账销号，限时办结，坚决把审计指出问题的整改好，以实际行动回应人民群众对财政资金使用的关切。根据省人民政府部署，省审计厅组织</w:t>
      </w:r>
      <w:r>
        <w:rPr>
          <w:rFonts w:ascii="Times New Roman" w:eastAsia="仿宋_GB2312" w:hAnsi="Times New Roman"/>
          <w:color w:val="000000"/>
          <w:sz w:val="32"/>
          <w:szCs w:val="32"/>
        </w:rPr>
        <w:t>4</w:t>
      </w:r>
      <w:r>
        <w:rPr>
          <w:rFonts w:ascii="Times New Roman" w:eastAsia="仿宋_GB2312" w:hAnsi="Times New Roman"/>
          <w:color w:val="000000"/>
          <w:sz w:val="32"/>
          <w:szCs w:val="32"/>
        </w:rPr>
        <w:t>个督查组，深入被审计单位、专项资金主管部门和相关市县，督查督办整改工作。各责任单位积极采纳审计意见和建议，深入推</w:t>
      </w:r>
      <w:r>
        <w:rPr>
          <w:rFonts w:ascii="Times New Roman" w:eastAsia="仿宋_GB2312" w:hAnsi="Times New Roman" w:hint="eastAsia"/>
          <w:color w:val="000000"/>
          <w:sz w:val="32"/>
          <w:szCs w:val="32"/>
        </w:rPr>
        <w:t>进</w:t>
      </w:r>
      <w:r>
        <w:rPr>
          <w:rFonts w:ascii="Times New Roman" w:eastAsia="仿宋_GB2312" w:hAnsi="Times New Roman"/>
          <w:color w:val="000000"/>
          <w:sz w:val="32"/>
          <w:szCs w:val="32"/>
        </w:rPr>
        <w:t>整改工</w:t>
      </w:r>
      <w:r>
        <w:rPr>
          <w:rFonts w:ascii="Times New Roman" w:eastAsia="仿宋_GB2312" w:hAnsi="Times New Roman"/>
          <w:color w:val="000000"/>
          <w:sz w:val="32"/>
          <w:szCs w:val="32"/>
        </w:rPr>
        <w:lastRenderedPageBreak/>
        <w:t>作。</w:t>
      </w:r>
    </w:p>
    <w:p w:rsidR="005404CA" w:rsidRDefault="005404CA">
      <w:pPr>
        <w:pStyle w:val="a5"/>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截至</w:t>
      </w:r>
      <w:r>
        <w:rPr>
          <w:rFonts w:ascii="Times New Roman" w:eastAsia="仿宋_GB2312" w:hAnsi="Times New Roman"/>
          <w:color w:val="000000"/>
          <w:sz w:val="32"/>
          <w:szCs w:val="32"/>
        </w:rPr>
        <w:t>10</w:t>
      </w:r>
      <w:r>
        <w:rPr>
          <w:rFonts w:ascii="Times New Roman" w:eastAsia="仿宋_GB2312" w:hAnsi="Times New Roman"/>
          <w:color w:val="000000"/>
          <w:sz w:val="32"/>
          <w:szCs w:val="32"/>
        </w:rPr>
        <w:t>月底，审计工作报告反映的绝大部分问题得到有效整改</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其中，省级财政管理及决算草案审计查出的</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个方面</w:t>
      </w:r>
      <w:r>
        <w:rPr>
          <w:rFonts w:ascii="Times New Roman" w:eastAsia="仿宋_GB2312" w:hAnsi="Times New Roman"/>
          <w:color w:val="000000"/>
          <w:sz w:val="32"/>
          <w:szCs w:val="32"/>
        </w:rPr>
        <w:t>20</w:t>
      </w:r>
      <w:r>
        <w:rPr>
          <w:rFonts w:ascii="Times New Roman" w:eastAsia="仿宋_GB2312" w:hAnsi="Times New Roman"/>
          <w:color w:val="000000"/>
          <w:sz w:val="32"/>
          <w:szCs w:val="32"/>
        </w:rPr>
        <w:t>个具体问题，已整改到位；</w:t>
      </w:r>
      <w:r>
        <w:rPr>
          <w:rFonts w:ascii="Times New Roman" w:eastAsia="仿宋_GB2312" w:hAnsi="Times New Roman"/>
          <w:color w:val="000000"/>
          <w:sz w:val="32"/>
          <w:szCs w:val="32"/>
        </w:rPr>
        <w:t>21</w:t>
      </w:r>
      <w:r>
        <w:rPr>
          <w:rFonts w:ascii="Times New Roman" w:eastAsia="仿宋_GB2312" w:hAnsi="Times New Roman"/>
          <w:color w:val="000000"/>
          <w:sz w:val="32"/>
          <w:szCs w:val="32"/>
        </w:rPr>
        <w:t>个</w:t>
      </w:r>
      <w:r>
        <w:rPr>
          <w:rFonts w:ascii="Times New Roman" w:eastAsia="仿宋_GB2312" w:hAnsi="Times New Roman" w:hint="eastAsia"/>
          <w:color w:val="000000"/>
          <w:sz w:val="32"/>
          <w:szCs w:val="32"/>
        </w:rPr>
        <w:t>省直</w:t>
      </w:r>
      <w:r>
        <w:rPr>
          <w:rFonts w:ascii="Times New Roman" w:eastAsia="仿宋_GB2312" w:hAnsi="Times New Roman"/>
          <w:color w:val="000000"/>
          <w:sz w:val="32"/>
          <w:szCs w:val="32"/>
        </w:rPr>
        <w:t>部门预算执行审计查出的</w:t>
      </w:r>
      <w:r>
        <w:rPr>
          <w:rFonts w:ascii="Times New Roman" w:eastAsia="仿宋_GB2312" w:hAnsi="Times New Roman"/>
          <w:color w:val="000000"/>
          <w:sz w:val="32"/>
          <w:szCs w:val="32"/>
        </w:rPr>
        <w:t>10</w:t>
      </w:r>
      <w:r>
        <w:rPr>
          <w:rFonts w:ascii="Times New Roman" w:eastAsia="仿宋_GB2312" w:hAnsi="Times New Roman"/>
          <w:color w:val="000000"/>
          <w:sz w:val="32"/>
          <w:szCs w:val="32"/>
        </w:rPr>
        <w:t>个方面</w:t>
      </w:r>
      <w:r>
        <w:rPr>
          <w:rFonts w:ascii="Times New Roman" w:eastAsia="仿宋_GB2312" w:hAnsi="Times New Roman"/>
          <w:color w:val="000000"/>
          <w:sz w:val="32"/>
          <w:szCs w:val="32"/>
        </w:rPr>
        <w:t>208</w:t>
      </w:r>
      <w:r>
        <w:rPr>
          <w:rFonts w:ascii="Times New Roman" w:eastAsia="仿宋_GB2312" w:hAnsi="Times New Roman"/>
          <w:color w:val="000000"/>
          <w:sz w:val="32"/>
          <w:szCs w:val="32"/>
        </w:rPr>
        <w:t>个具体问题，均已整改或承诺今后予以纠正；</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个专项审计查出的</w:t>
      </w:r>
      <w:r>
        <w:rPr>
          <w:rFonts w:ascii="Times New Roman" w:eastAsia="仿宋_GB2312" w:hAnsi="Times New Roman" w:hint="eastAsia"/>
          <w:color w:val="000000"/>
          <w:sz w:val="32"/>
          <w:szCs w:val="32"/>
        </w:rPr>
        <w:t>4</w:t>
      </w:r>
      <w:r w:rsidR="00923339">
        <w:rPr>
          <w:rFonts w:ascii="Times New Roman" w:eastAsia="仿宋_GB2312" w:hAnsi="Times New Roman" w:hint="eastAsia"/>
          <w:color w:val="000000"/>
          <w:sz w:val="32"/>
          <w:szCs w:val="32"/>
        </w:rPr>
        <w:t>6</w:t>
      </w:r>
      <w:r>
        <w:rPr>
          <w:rFonts w:ascii="Times New Roman" w:eastAsia="仿宋_GB2312" w:hAnsi="Times New Roman"/>
          <w:color w:val="000000"/>
          <w:sz w:val="32"/>
          <w:szCs w:val="32"/>
        </w:rPr>
        <w:t>项具体问题，除</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w:t>
      </w:r>
      <w:r>
        <w:rPr>
          <w:rFonts w:ascii="Times New Roman" w:eastAsia="仿宋_GB2312" w:hAnsi="Times New Roman"/>
          <w:color w:val="000000"/>
          <w:sz w:val="32"/>
          <w:szCs w:val="32"/>
        </w:rPr>
        <w:t>尚在继续整改外，其余均已整改到位。省财政确认并缴库</w:t>
      </w:r>
      <w:r>
        <w:rPr>
          <w:rFonts w:ascii="Times New Roman" w:eastAsia="仿宋_GB2312" w:hAnsi="Times New Roman"/>
          <w:color w:val="000000"/>
          <w:sz w:val="32"/>
          <w:szCs w:val="32"/>
        </w:rPr>
        <w:t>4.26</w:t>
      </w:r>
      <w:r>
        <w:rPr>
          <w:rFonts w:ascii="Times New Roman" w:eastAsia="仿宋_GB2312" w:hAnsi="Times New Roman"/>
          <w:color w:val="000000"/>
          <w:sz w:val="32"/>
          <w:szCs w:val="32"/>
        </w:rPr>
        <w:t>亿元；相关责任单位追回和收缴违规资金</w:t>
      </w:r>
      <w:r>
        <w:rPr>
          <w:rFonts w:ascii="Times New Roman" w:eastAsia="仿宋_GB2312" w:hAnsi="Times New Roman"/>
          <w:color w:val="000000"/>
          <w:sz w:val="32"/>
          <w:szCs w:val="32"/>
        </w:rPr>
        <w:t>9.05</w:t>
      </w:r>
      <w:r>
        <w:rPr>
          <w:rFonts w:ascii="Times New Roman" w:eastAsia="仿宋_GB2312" w:hAnsi="Times New Roman"/>
          <w:color w:val="000000"/>
          <w:sz w:val="32"/>
          <w:szCs w:val="32"/>
        </w:rPr>
        <w:t>亿元，归还原资金渠道</w:t>
      </w:r>
      <w:r>
        <w:rPr>
          <w:rFonts w:ascii="Times New Roman" w:eastAsia="仿宋_GB2312" w:hAnsi="Times New Roman"/>
          <w:color w:val="000000"/>
          <w:sz w:val="32"/>
          <w:szCs w:val="32"/>
        </w:rPr>
        <w:t>5.59</w:t>
      </w:r>
      <w:r>
        <w:rPr>
          <w:rFonts w:ascii="Times New Roman" w:eastAsia="仿宋_GB2312" w:hAnsi="Times New Roman"/>
          <w:color w:val="000000"/>
          <w:sz w:val="32"/>
          <w:szCs w:val="32"/>
        </w:rPr>
        <w:t>亿元，补记资产</w:t>
      </w:r>
      <w:r>
        <w:rPr>
          <w:rFonts w:ascii="Times New Roman" w:eastAsia="仿宋_GB2312" w:hAnsi="Times New Roman"/>
          <w:color w:val="000000"/>
          <w:sz w:val="32"/>
          <w:szCs w:val="32"/>
        </w:rPr>
        <w:t>3.78</w:t>
      </w:r>
      <w:r>
        <w:rPr>
          <w:rFonts w:ascii="Times New Roman" w:eastAsia="仿宋_GB2312" w:hAnsi="Times New Roman"/>
          <w:color w:val="000000"/>
          <w:sz w:val="32"/>
          <w:szCs w:val="32"/>
        </w:rPr>
        <w:t>亿元，盘活使用预算资金</w:t>
      </w:r>
      <w:r>
        <w:rPr>
          <w:rFonts w:ascii="Times New Roman" w:eastAsia="仿宋_GB2312" w:hAnsi="Times New Roman"/>
          <w:color w:val="000000"/>
          <w:sz w:val="32"/>
          <w:szCs w:val="32"/>
        </w:rPr>
        <w:t>14.98</w:t>
      </w:r>
      <w:r>
        <w:rPr>
          <w:rFonts w:ascii="Times New Roman" w:eastAsia="仿宋_GB2312" w:hAnsi="Times New Roman"/>
          <w:color w:val="000000"/>
          <w:sz w:val="32"/>
          <w:szCs w:val="32"/>
        </w:rPr>
        <w:t>亿元，调账处理</w:t>
      </w:r>
      <w:r>
        <w:rPr>
          <w:rFonts w:ascii="Times New Roman" w:eastAsia="仿宋_GB2312" w:hAnsi="Times New Roman" w:hint="eastAsia"/>
          <w:color w:val="000000"/>
          <w:sz w:val="32"/>
          <w:szCs w:val="32"/>
        </w:rPr>
        <w:t>金额</w:t>
      </w:r>
      <w:r>
        <w:rPr>
          <w:rFonts w:ascii="Times New Roman" w:eastAsia="仿宋_GB2312" w:hAnsi="Times New Roman"/>
          <w:color w:val="000000"/>
          <w:sz w:val="32"/>
          <w:szCs w:val="32"/>
        </w:rPr>
        <w:t>3,745.83</w:t>
      </w:r>
      <w:r>
        <w:rPr>
          <w:rFonts w:ascii="Times New Roman" w:eastAsia="仿宋_GB2312" w:hAnsi="Times New Roman"/>
          <w:color w:val="000000"/>
          <w:sz w:val="32"/>
          <w:szCs w:val="32"/>
        </w:rPr>
        <w:t>万元，</w:t>
      </w:r>
      <w:r>
        <w:rPr>
          <w:rFonts w:ascii="Times New Roman" w:eastAsia="仿宋_GB2312" w:hAnsi="Times New Roman" w:hint="eastAsia"/>
          <w:color w:val="000000"/>
          <w:sz w:val="32"/>
          <w:szCs w:val="32"/>
        </w:rPr>
        <w:t>建立健全相关</w:t>
      </w:r>
      <w:r>
        <w:rPr>
          <w:rFonts w:ascii="Times New Roman" w:eastAsia="仿宋_GB2312" w:hAnsi="Times New Roman"/>
          <w:color w:val="000000"/>
          <w:sz w:val="32"/>
          <w:szCs w:val="32"/>
        </w:rPr>
        <w:t>管理制度</w:t>
      </w:r>
      <w:r w:rsidR="001E38E8">
        <w:rPr>
          <w:rFonts w:ascii="Times New Roman" w:eastAsia="仿宋_GB2312" w:hAnsi="Times New Roman" w:hint="eastAsia"/>
          <w:color w:val="000000"/>
          <w:sz w:val="32"/>
          <w:szCs w:val="32"/>
        </w:rPr>
        <w:t>73</w:t>
      </w:r>
      <w:r>
        <w:rPr>
          <w:rFonts w:ascii="Times New Roman" w:eastAsia="仿宋_GB2312" w:hAnsi="Times New Roman"/>
          <w:color w:val="000000"/>
          <w:sz w:val="32"/>
          <w:szCs w:val="32"/>
        </w:rPr>
        <w:t>项；根据审计查处的问题，纪检监察及</w:t>
      </w:r>
      <w:r>
        <w:rPr>
          <w:rFonts w:ascii="Times New Roman" w:eastAsia="仿宋_GB2312" w:hAnsi="Times New Roman" w:hint="eastAsia"/>
          <w:color w:val="000000"/>
          <w:sz w:val="32"/>
          <w:szCs w:val="32"/>
        </w:rPr>
        <w:t>有</w:t>
      </w:r>
      <w:r>
        <w:rPr>
          <w:rFonts w:ascii="Times New Roman" w:eastAsia="仿宋_GB2312" w:hAnsi="Times New Roman"/>
          <w:color w:val="000000"/>
          <w:sz w:val="32"/>
          <w:szCs w:val="32"/>
        </w:rPr>
        <w:t>关部门给予</w:t>
      </w:r>
      <w:r>
        <w:rPr>
          <w:rFonts w:ascii="Times New Roman" w:eastAsia="仿宋_GB2312" w:hAnsi="Times New Roman"/>
          <w:color w:val="000000"/>
          <w:sz w:val="32"/>
          <w:szCs w:val="32"/>
        </w:rPr>
        <w:t>197</w:t>
      </w:r>
      <w:r>
        <w:rPr>
          <w:rFonts w:ascii="Times New Roman" w:eastAsia="仿宋_GB2312" w:hAnsi="Times New Roman"/>
          <w:color w:val="000000"/>
          <w:sz w:val="32"/>
          <w:szCs w:val="32"/>
        </w:rPr>
        <w:t>人党纪政纪处分。</w:t>
      </w:r>
    </w:p>
    <w:p w:rsidR="005404CA" w:rsidRDefault="005404CA">
      <w:pPr>
        <w:pStyle w:val="a5"/>
        <w:spacing w:line="579"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一、省级财政管理及决算草案审计整改情况</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（一）关于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部分非税收入未编入年初预算，部分支出预算未按功能科目编列到项</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一是省财政厅已报省人民政府批准，调整省级国有资本经营收入预算编制模式，将企业上年实现的国有资本收益编入下年预算，不再编入当年国有资本经营预算。同时，为准确编制非税收入预算，省财政厅已督促</w:t>
      </w:r>
      <w:r>
        <w:rPr>
          <w:rFonts w:eastAsia="仿宋_GB2312"/>
          <w:color w:val="000000"/>
          <w:kern w:val="0"/>
          <w:sz w:val="32"/>
          <w:szCs w:val="32"/>
          <w:shd w:val="clear" w:color="auto" w:fill="FFFFFF"/>
        </w:rPr>
        <w:t>执收单位，结合预算年度政策变化，据实编制非税收入预算；对编制的预算与上年实际完成数相差</w:t>
      </w:r>
      <w:r>
        <w:rPr>
          <w:rFonts w:eastAsia="仿宋_GB2312"/>
          <w:color w:val="000000"/>
          <w:kern w:val="0"/>
          <w:sz w:val="32"/>
          <w:szCs w:val="32"/>
          <w:shd w:val="clear" w:color="auto" w:fill="FFFFFF"/>
        </w:rPr>
        <w:t>20%</w:t>
      </w:r>
      <w:r>
        <w:rPr>
          <w:rFonts w:eastAsia="仿宋_GB2312"/>
          <w:color w:val="000000"/>
          <w:kern w:val="0"/>
          <w:sz w:val="32"/>
          <w:szCs w:val="32"/>
          <w:shd w:val="clear" w:color="auto" w:fill="FFFFFF"/>
        </w:rPr>
        <w:t>以上及近几年预算数</w:t>
      </w:r>
      <w:r>
        <w:rPr>
          <w:rFonts w:eastAsia="仿宋_GB2312" w:hint="eastAsia"/>
          <w:color w:val="000000"/>
          <w:kern w:val="0"/>
          <w:sz w:val="32"/>
          <w:szCs w:val="32"/>
          <w:shd w:val="clear" w:color="auto" w:fill="FFFFFF"/>
        </w:rPr>
        <w:t>无</w:t>
      </w:r>
      <w:r>
        <w:rPr>
          <w:rFonts w:eastAsia="仿宋_GB2312"/>
          <w:color w:val="000000"/>
          <w:kern w:val="0"/>
          <w:sz w:val="32"/>
          <w:szCs w:val="32"/>
          <w:shd w:val="clear" w:color="auto" w:fill="FFFFFF"/>
        </w:rPr>
        <w:t>变化的单位，查明原因，明显不合理的，调整预算。</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二是省财政厅在编制</w:t>
      </w:r>
      <w:r>
        <w:rPr>
          <w:rFonts w:eastAsia="仿宋_GB2312"/>
          <w:color w:val="000000"/>
          <w:sz w:val="32"/>
          <w:szCs w:val="32"/>
        </w:rPr>
        <w:t>2017</w:t>
      </w:r>
      <w:r>
        <w:rPr>
          <w:rFonts w:eastAsia="仿宋_GB2312"/>
          <w:color w:val="000000"/>
          <w:sz w:val="32"/>
          <w:szCs w:val="32"/>
        </w:rPr>
        <w:t>年省级年初预算时，已将一般公</w:t>
      </w:r>
      <w:r>
        <w:rPr>
          <w:rFonts w:eastAsia="仿宋_GB2312"/>
          <w:color w:val="000000"/>
          <w:sz w:val="32"/>
          <w:szCs w:val="32"/>
        </w:rPr>
        <w:lastRenderedPageBreak/>
        <w:t>共预算、政府性基金预算、国有资本经营预算、社会保险基金预算安排的支出全部细化到项级科目。</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（二）关于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年中新增收支未编制调整预算</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一是省财政厅已编报机关事业单位养老保险基金预算，</w:t>
      </w:r>
      <w:r>
        <w:rPr>
          <w:rFonts w:eastAsia="仿宋_GB2312" w:hint="eastAsia"/>
          <w:color w:val="000000"/>
          <w:sz w:val="32"/>
          <w:szCs w:val="32"/>
        </w:rPr>
        <w:t>已</w:t>
      </w:r>
      <w:r>
        <w:rPr>
          <w:rFonts w:eastAsia="仿宋_GB2312"/>
          <w:color w:val="000000"/>
          <w:sz w:val="32"/>
          <w:szCs w:val="32"/>
        </w:rPr>
        <w:t>按规定向省政府、省人大常委会报批。</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二是省财政厅已编报</w:t>
      </w:r>
      <w:r>
        <w:rPr>
          <w:rFonts w:eastAsia="仿宋_GB2312"/>
          <w:color w:val="000000"/>
          <w:sz w:val="32"/>
          <w:szCs w:val="32"/>
        </w:rPr>
        <w:t>2017</w:t>
      </w:r>
      <w:r>
        <w:rPr>
          <w:rFonts w:eastAsia="仿宋_GB2312"/>
          <w:color w:val="000000"/>
          <w:sz w:val="32"/>
          <w:szCs w:val="32"/>
        </w:rPr>
        <w:t>年省管文化企业国有资本经营预算，并</w:t>
      </w:r>
      <w:r>
        <w:rPr>
          <w:rFonts w:eastAsia="仿宋_GB2312" w:hint="eastAsia"/>
          <w:color w:val="000000"/>
          <w:sz w:val="32"/>
          <w:szCs w:val="32"/>
        </w:rPr>
        <w:t>已</w:t>
      </w:r>
      <w:r>
        <w:rPr>
          <w:rFonts w:eastAsia="仿宋_GB2312"/>
          <w:color w:val="000000"/>
          <w:sz w:val="32"/>
          <w:szCs w:val="32"/>
        </w:rPr>
        <w:t>按规定向省政府、省人大常委会报批。</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（三）关于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部分收入未及时确认、缴库</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color w:val="000000"/>
          <w:sz w:val="32"/>
          <w:szCs w:val="32"/>
        </w:rPr>
      </w:pPr>
      <w:r>
        <w:rPr>
          <w:rFonts w:eastAsia="仿宋_GB2312" w:hAnsi="仿宋_GB2312"/>
          <w:color w:val="000000"/>
          <w:sz w:val="32"/>
          <w:szCs w:val="32"/>
        </w:rPr>
        <w:t>一是省财政厅积极督促相关执收部门单位确认收入，已确认</w:t>
      </w:r>
      <w:r>
        <w:rPr>
          <w:rFonts w:eastAsia="仿宋_GB2312"/>
          <w:color w:val="000000"/>
          <w:sz w:val="32"/>
          <w:szCs w:val="32"/>
        </w:rPr>
        <w:t>2016</w:t>
      </w:r>
      <w:r>
        <w:rPr>
          <w:rFonts w:eastAsia="仿宋_GB2312" w:hAnsi="仿宋_GB2312"/>
          <w:color w:val="000000"/>
          <w:sz w:val="32"/>
          <w:szCs w:val="32"/>
        </w:rPr>
        <w:t>年</w:t>
      </w:r>
      <w:r>
        <w:rPr>
          <w:rFonts w:eastAsia="仿宋_GB2312"/>
          <w:color w:val="000000"/>
          <w:sz w:val="32"/>
          <w:szCs w:val="32"/>
        </w:rPr>
        <w:t>1</w:t>
      </w:r>
      <w:r>
        <w:rPr>
          <w:rFonts w:eastAsia="仿宋_GB2312" w:hAnsi="仿宋_GB2312"/>
          <w:color w:val="000000"/>
          <w:sz w:val="32"/>
          <w:szCs w:val="32"/>
        </w:rPr>
        <w:t>至</w:t>
      </w:r>
      <w:r>
        <w:rPr>
          <w:rFonts w:eastAsia="仿宋_GB2312"/>
          <w:color w:val="000000"/>
          <w:sz w:val="32"/>
          <w:szCs w:val="32"/>
        </w:rPr>
        <w:t>11</w:t>
      </w:r>
      <w:r>
        <w:rPr>
          <w:rFonts w:eastAsia="仿宋_GB2312" w:hAnsi="仿宋_GB2312"/>
          <w:color w:val="000000"/>
          <w:sz w:val="32"/>
          <w:szCs w:val="32"/>
        </w:rPr>
        <w:t>月的待查收入</w:t>
      </w:r>
      <w:r>
        <w:rPr>
          <w:rFonts w:eastAsia="仿宋_GB2312"/>
          <w:color w:val="000000"/>
          <w:sz w:val="32"/>
          <w:szCs w:val="32"/>
        </w:rPr>
        <w:t>1.44</w:t>
      </w:r>
      <w:r>
        <w:rPr>
          <w:rFonts w:eastAsia="仿宋_GB2312" w:hAnsi="仿宋_GB2312"/>
          <w:color w:val="000000"/>
          <w:sz w:val="32"/>
          <w:szCs w:val="32"/>
        </w:rPr>
        <w:t>亿元，同时专门下文加强省级非税收入收缴结算工作，采取电子化缴款等多项措施，将待查收入控制在合理水平。</w:t>
      </w:r>
    </w:p>
    <w:p w:rsidR="005404CA" w:rsidRDefault="005404CA">
      <w:pPr>
        <w:spacing w:line="579" w:lineRule="exact"/>
        <w:ind w:firstLineChars="200" w:firstLine="640"/>
        <w:contextualSpacing/>
        <w:rPr>
          <w:rFonts w:eastAsia="仿宋_GB2312"/>
          <w:color w:val="000000"/>
          <w:sz w:val="32"/>
          <w:szCs w:val="32"/>
        </w:rPr>
      </w:pPr>
      <w:r>
        <w:rPr>
          <w:rFonts w:eastAsia="仿宋_GB2312"/>
          <w:bCs/>
          <w:color w:val="000000"/>
          <w:sz w:val="32"/>
          <w:szCs w:val="32"/>
        </w:rPr>
        <w:t>二是</w:t>
      </w:r>
      <w:r>
        <w:rPr>
          <w:rFonts w:eastAsia="仿宋_GB2312" w:hAnsi="仿宋_GB2312"/>
          <w:color w:val="000000"/>
          <w:sz w:val="32"/>
          <w:szCs w:val="32"/>
        </w:rPr>
        <w:t>省财政厅</w:t>
      </w:r>
      <w:r>
        <w:rPr>
          <w:rFonts w:eastAsia="仿宋_GB2312"/>
          <w:bCs/>
          <w:color w:val="000000"/>
          <w:sz w:val="32"/>
          <w:szCs w:val="32"/>
        </w:rPr>
        <w:t>已</w:t>
      </w:r>
      <w:r>
        <w:rPr>
          <w:rFonts w:eastAsia="仿宋_GB2312"/>
          <w:color w:val="000000"/>
          <w:sz w:val="32"/>
          <w:szCs w:val="32"/>
        </w:rPr>
        <w:t>将转列省级收入的市县分成非税收入及专户存款利息</w:t>
      </w:r>
      <w:r>
        <w:rPr>
          <w:rFonts w:eastAsia="仿宋_GB2312"/>
          <w:color w:val="000000"/>
          <w:sz w:val="32"/>
          <w:szCs w:val="32"/>
        </w:rPr>
        <w:t>1.44</w:t>
      </w:r>
      <w:r>
        <w:rPr>
          <w:rFonts w:eastAsia="仿宋_GB2312"/>
          <w:color w:val="000000"/>
          <w:sz w:val="32"/>
          <w:szCs w:val="32"/>
        </w:rPr>
        <w:t>亿元缴入国库。</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三是省人力资源社会保障厅已将所属单位</w:t>
      </w:r>
      <w:r>
        <w:rPr>
          <w:rFonts w:eastAsia="仿宋_GB2312"/>
          <w:bCs/>
          <w:color w:val="000000"/>
          <w:sz w:val="32"/>
          <w:szCs w:val="32"/>
        </w:rPr>
        <w:t>5</w:t>
      </w:r>
      <w:r>
        <w:rPr>
          <w:rFonts w:eastAsia="仿宋_GB2312"/>
          <w:bCs/>
          <w:color w:val="000000"/>
          <w:sz w:val="32"/>
          <w:szCs w:val="32"/>
        </w:rPr>
        <w:t>个收入户余额</w:t>
      </w:r>
      <w:r>
        <w:rPr>
          <w:rFonts w:eastAsia="仿宋_GB2312"/>
          <w:bCs/>
          <w:color w:val="000000"/>
          <w:sz w:val="32"/>
          <w:szCs w:val="32"/>
        </w:rPr>
        <w:t>1.01</w:t>
      </w:r>
      <w:r>
        <w:rPr>
          <w:rFonts w:eastAsia="仿宋_GB2312"/>
          <w:bCs/>
          <w:color w:val="000000"/>
          <w:sz w:val="32"/>
          <w:szCs w:val="32"/>
        </w:rPr>
        <w:t>亿</w:t>
      </w:r>
      <w:r>
        <w:rPr>
          <w:rFonts w:eastAsia="仿宋_GB2312"/>
          <w:color w:val="000000"/>
          <w:sz w:val="32"/>
          <w:szCs w:val="32"/>
        </w:rPr>
        <w:t>元转入省财政社保专户。</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（四）关于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部分预算单位年中追加比例高</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color w:val="000000"/>
          <w:sz w:val="32"/>
          <w:szCs w:val="32"/>
        </w:rPr>
      </w:pPr>
      <w:r>
        <w:rPr>
          <w:rFonts w:eastAsia="仿宋_GB2312" w:hAnsi="仿宋_GB2312"/>
          <w:color w:val="000000"/>
          <w:sz w:val="32"/>
          <w:szCs w:val="32"/>
        </w:rPr>
        <w:t>一是省财政厅</w:t>
      </w:r>
      <w:r>
        <w:rPr>
          <w:rFonts w:eastAsia="仿宋_GB2312" w:hint="eastAsia"/>
          <w:color w:val="000000"/>
          <w:sz w:val="32"/>
          <w:szCs w:val="32"/>
        </w:rPr>
        <w:t>今年</w:t>
      </w:r>
      <w:r>
        <w:rPr>
          <w:rFonts w:eastAsia="仿宋_GB2312"/>
          <w:color w:val="000000"/>
          <w:sz w:val="32"/>
          <w:szCs w:val="32"/>
        </w:rPr>
        <w:t>布置</w:t>
      </w:r>
      <w:r>
        <w:rPr>
          <w:rFonts w:eastAsia="仿宋_GB2312"/>
          <w:color w:val="000000"/>
          <w:sz w:val="32"/>
          <w:szCs w:val="32"/>
        </w:rPr>
        <w:t>2018</w:t>
      </w:r>
      <w:r>
        <w:rPr>
          <w:rFonts w:eastAsia="仿宋_GB2312"/>
          <w:color w:val="000000"/>
          <w:sz w:val="32"/>
          <w:szCs w:val="32"/>
        </w:rPr>
        <w:t>年部门预算编制工作时</w:t>
      </w:r>
      <w:r>
        <w:rPr>
          <w:rFonts w:eastAsia="仿宋_GB2312" w:hint="eastAsia"/>
          <w:color w:val="000000"/>
          <w:sz w:val="32"/>
          <w:szCs w:val="32"/>
        </w:rPr>
        <w:t>，</w:t>
      </w:r>
      <w:r>
        <w:rPr>
          <w:rFonts w:eastAsia="仿宋_GB2312"/>
          <w:color w:val="000000"/>
          <w:sz w:val="32"/>
          <w:szCs w:val="32"/>
        </w:rPr>
        <w:t>同步下达了预通知控制数，要求省直各部门</w:t>
      </w:r>
      <w:r>
        <w:rPr>
          <w:rFonts w:eastAsia="仿宋_GB2312" w:hint="eastAsia"/>
          <w:color w:val="000000"/>
          <w:sz w:val="32"/>
          <w:szCs w:val="32"/>
        </w:rPr>
        <w:t>单位</w:t>
      </w:r>
      <w:r>
        <w:rPr>
          <w:rFonts w:eastAsia="仿宋_GB2312"/>
          <w:color w:val="000000"/>
          <w:sz w:val="32"/>
          <w:szCs w:val="32"/>
        </w:rPr>
        <w:t>足额编制基本支出预算，不留缺口，原则上年中不追加。</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二是省直各部门</w:t>
      </w:r>
      <w:r>
        <w:rPr>
          <w:rFonts w:eastAsia="仿宋_GB2312" w:hint="eastAsia"/>
          <w:color w:val="000000"/>
          <w:sz w:val="32"/>
          <w:szCs w:val="32"/>
        </w:rPr>
        <w:t>单位</w:t>
      </w:r>
      <w:r>
        <w:rPr>
          <w:rFonts w:eastAsia="仿宋_GB2312"/>
          <w:color w:val="000000"/>
          <w:sz w:val="32"/>
          <w:szCs w:val="32"/>
        </w:rPr>
        <w:t>已提前于今年</w:t>
      </w:r>
      <w:r>
        <w:rPr>
          <w:rFonts w:eastAsia="仿宋_GB2312"/>
          <w:color w:val="000000"/>
          <w:sz w:val="32"/>
          <w:szCs w:val="32"/>
        </w:rPr>
        <w:t>8</w:t>
      </w:r>
      <w:r>
        <w:rPr>
          <w:rFonts w:eastAsia="仿宋_GB2312"/>
          <w:color w:val="000000"/>
          <w:sz w:val="32"/>
          <w:szCs w:val="32"/>
        </w:rPr>
        <w:t>月</w:t>
      </w:r>
      <w:r>
        <w:rPr>
          <w:rFonts w:eastAsia="仿宋_GB2312" w:hint="eastAsia"/>
          <w:color w:val="000000"/>
          <w:sz w:val="32"/>
          <w:szCs w:val="32"/>
        </w:rPr>
        <w:t>，</w:t>
      </w:r>
      <w:r>
        <w:rPr>
          <w:rFonts w:eastAsia="仿宋_GB2312"/>
          <w:color w:val="000000"/>
          <w:sz w:val="32"/>
          <w:szCs w:val="32"/>
        </w:rPr>
        <w:t>启动下年专项资金分配工作，除以奖代补、据实结算等外，省级支出细化到具体项</w:t>
      </w:r>
      <w:r>
        <w:rPr>
          <w:rFonts w:eastAsia="仿宋_GB2312"/>
          <w:color w:val="000000"/>
          <w:sz w:val="32"/>
          <w:szCs w:val="32"/>
        </w:rPr>
        <w:lastRenderedPageBreak/>
        <w:t>目和单位，属于省直部门直接实施的项目，编入部门预算。</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（五）关于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对市县专项转移支付提前下达比例低</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overflowPunct w:val="0"/>
        <w:spacing w:line="579" w:lineRule="exact"/>
        <w:ind w:rightChars="50" w:right="105" w:firstLineChars="200" w:firstLine="640"/>
        <w:contextualSpacing/>
        <w:rPr>
          <w:rFonts w:eastAsia="仿宋_GB2312"/>
          <w:bCs/>
          <w:color w:val="000000"/>
          <w:sz w:val="32"/>
          <w:szCs w:val="32"/>
        </w:rPr>
      </w:pPr>
      <w:r>
        <w:rPr>
          <w:rFonts w:eastAsia="仿宋_GB2312"/>
          <w:color w:val="000000"/>
          <w:sz w:val="32"/>
          <w:szCs w:val="32"/>
        </w:rPr>
        <w:t>省财政厅已要求各部门</w:t>
      </w:r>
      <w:r>
        <w:rPr>
          <w:rFonts w:eastAsia="仿宋_GB2312" w:hint="eastAsia"/>
          <w:color w:val="000000"/>
          <w:sz w:val="32"/>
          <w:szCs w:val="32"/>
        </w:rPr>
        <w:t>，</w:t>
      </w:r>
      <w:r>
        <w:rPr>
          <w:rFonts w:eastAsia="仿宋_GB2312"/>
          <w:color w:val="000000"/>
          <w:sz w:val="32"/>
          <w:szCs w:val="32"/>
        </w:rPr>
        <w:t>对中央财政提前下达的转移支付资金，除必须由省级直接安排支出外，全部提前下达至市县财政。并规定对省级财力安排的</w:t>
      </w:r>
      <w:r>
        <w:rPr>
          <w:rFonts w:eastAsia="仿宋_GB2312"/>
          <w:bCs/>
          <w:color w:val="000000"/>
          <w:sz w:val="32"/>
          <w:szCs w:val="32"/>
        </w:rPr>
        <w:t>按因素法分配且政策、金额相对固定的转移支付资金，提前下达比例达到</w:t>
      </w:r>
      <w:r>
        <w:rPr>
          <w:rFonts w:eastAsia="仿宋_GB2312"/>
          <w:bCs/>
          <w:color w:val="000000"/>
          <w:sz w:val="32"/>
          <w:szCs w:val="32"/>
        </w:rPr>
        <w:t>90%</w:t>
      </w:r>
      <w:r>
        <w:rPr>
          <w:rFonts w:eastAsia="仿宋_GB2312"/>
          <w:bCs/>
          <w:color w:val="000000"/>
          <w:sz w:val="32"/>
          <w:szCs w:val="32"/>
        </w:rPr>
        <w:t>以上；按项目法分配且能够明确到具体项目的，将项目和资金全部提前下达市县，不能明确到具体项目的，则提前下达市县切块数。</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（六）关于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部分专项资金整合仍不够到位</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一是省财政厅正会同省委宣传部</w:t>
      </w:r>
      <w:r>
        <w:rPr>
          <w:rFonts w:eastAsia="仿宋_GB2312" w:hint="eastAsia"/>
          <w:color w:val="000000"/>
          <w:sz w:val="32"/>
          <w:szCs w:val="32"/>
        </w:rPr>
        <w:t>，</w:t>
      </w:r>
      <w:r>
        <w:rPr>
          <w:rFonts w:eastAsia="仿宋_GB2312"/>
          <w:color w:val="000000"/>
          <w:sz w:val="32"/>
          <w:szCs w:val="32"/>
        </w:rPr>
        <w:t>修订完善文化产业发展专项资金管理办法，进一步明确支持范围、申报程序，厘清专项资金支持边界，避免与其他文化类专项资金支持范围交叉重复。</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二是省财政厅正在</w:t>
      </w:r>
      <w:r>
        <w:rPr>
          <w:rFonts w:eastAsia="仿宋_GB2312" w:hint="eastAsia"/>
          <w:color w:val="000000"/>
          <w:sz w:val="32"/>
          <w:szCs w:val="32"/>
        </w:rPr>
        <w:t>对部分</w:t>
      </w:r>
      <w:r>
        <w:rPr>
          <w:rFonts w:eastAsia="仿宋_GB2312"/>
          <w:color w:val="000000"/>
          <w:sz w:val="32"/>
          <w:szCs w:val="32"/>
        </w:rPr>
        <w:t>专项资金</w:t>
      </w:r>
      <w:r>
        <w:rPr>
          <w:rFonts w:eastAsia="仿宋_GB2312" w:hint="eastAsia"/>
          <w:color w:val="000000"/>
          <w:sz w:val="32"/>
          <w:szCs w:val="32"/>
        </w:rPr>
        <w:t>进行</w:t>
      </w:r>
      <w:r>
        <w:rPr>
          <w:rFonts w:eastAsia="仿宋_GB2312"/>
          <w:color w:val="000000"/>
          <w:sz w:val="32"/>
          <w:szCs w:val="32"/>
        </w:rPr>
        <w:t>深度整合，将原技术改造节能创新专项整合为工业转型升级专项，将原信息产业与信息化专项资金、战略性新兴产业与新型工业化专项资金整合为制造强省专项资金，重新制定两个专项资金管理办法，防止交叉重复。同时，建立专项资金项目比对机制，启动企业项目资金管理系统升级，运用信息化的手段防止企业重复多头申报。</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（七）关于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城镇职工基本医疗保险省级风险调剂金未有效使用，伤残职工体检管理不规范</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t>一是省医保局已将省级风险调剂金和利息收入</w:t>
      </w:r>
      <w:r w:rsidRPr="008D6531">
        <w:rPr>
          <w:rFonts w:eastAsia="仿宋_GB2312"/>
          <w:color w:val="000000"/>
          <w:sz w:val="32"/>
          <w:szCs w:val="32"/>
        </w:rPr>
        <w:t>5144.44</w:t>
      </w:r>
      <w:r w:rsidRPr="008D6531">
        <w:rPr>
          <w:rFonts w:eastAsia="仿宋_GB2312"/>
          <w:color w:val="000000"/>
          <w:sz w:val="32"/>
          <w:szCs w:val="32"/>
        </w:rPr>
        <w:t>万元</w:t>
      </w:r>
      <w:r>
        <w:rPr>
          <w:rFonts w:eastAsia="仿宋_GB2312"/>
          <w:color w:val="000000"/>
          <w:sz w:val="32"/>
          <w:szCs w:val="32"/>
        </w:rPr>
        <w:t>全部退还</w:t>
      </w:r>
      <w:r w:rsidRPr="008D6531">
        <w:rPr>
          <w:rFonts w:eastAsia="仿宋_GB2312"/>
          <w:color w:val="000000"/>
          <w:sz w:val="32"/>
          <w:szCs w:val="32"/>
        </w:rPr>
        <w:t>14</w:t>
      </w:r>
      <w:r w:rsidRPr="008D6531">
        <w:rPr>
          <w:rFonts w:eastAsia="仿宋_GB2312"/>
          <w:color w:val="000000"/>
          <w:sz w:val="32"/>
          <w:szCs w:val="32"/>
        </w:rPr>
        <w:t>个</w:t>
      </w:r>
      <w:r>
        <w:rPr>
          <w:rFonts w:eastAsia="仿宋_GB2312"/>
          <w:color w:val="000000"/>
          <w:sz w:val="32"/>
          <w:szCs w:val="32"/>
        </w:rPr>
        <w:t>市州。</w:t>
      </w:r>
    </w:p>
    <w:p w:rsidR="005404CA" w:rsidRDefault="005404CA">
      <w:pPr>
        <w:spacing w:line="579" w:lineRule="exact"/>
        <w:ind w:firstLineChars="200" w:firstLine="640"/>
        <w:contextualSpacing/>
        <w:rPr>
          <w:rFonts w:eastAsia="仿宋_GB2312"/>
          <w:color w:val="000000"/>
          <w:sz w:val="32"/>
          <w:szCs w:val="32"/>
        </w:rPr>
      </w:pPr>
      <w:r>
        <w:rPr>
          <w:rFonts w:eastAsia="仿宋_GB2312"/>
          <w:color w:val="000000"/>
          <w:sz w:val="32"/>
          <w:szCs w:val="32"/>
        </w:rPr>
        <w:lastRenderedPageBreak/>
        <w:t>二是</w:t>
      </w:r>
      <w:r w:rsidRPr="008D6531">
        <w:rPr>
          <w:rFonts w:eastAsia="仿宋_GB2312" w:hint="eastAsia"/>
          <w:color w:val="000000"/>
          <w:sz w:val="32"/>
          <w:szCs w:val="32"/>
        </w:rPr>
        <w:t>省医保局</w:t>
      </w:r>
      <w:r>
        <w:rPr>
          <w:rFonts w:eastAsia="仿宋_GB2312" w:hint="eastAsia"/>
          <w:color w:val="000000"/>
          <w:sz w:val="32"/>
          <w:szCs w:val="32"/>
        </w:rPr>
        <w:t>已</w:t>
      </w:r>
      <w:r w:rsidRPr="008D6531">
        <w:rPr>
          <w:rFonts w:eastAsia="仿宋_GB2312" w:hint="eastAsia"/>
          <w:color w:val="000000"/>
          <w:sz w:val="32"/>
          <w:szCs w:val="32"/>
        </w:rPr>
        <w:t>约谈了</w:t>
      </w:r>
      <w:r w:rsidRPr="008D6531">
        <w:rPr>
          <w:rFonts w:eastAsia="仿宋_GB2312" w:hint="eastAsia"/>
          <w:color w:val="000000"/>
          <w:sz w:val="32"/>
          <w:szCs w:val="32"/>
        </w:rPr>
        <w:t>4</w:t>
      </w:r>
      <w:r w:rsidRPr="008D6531">
        <w:rPr>
          <w:rFonts w:eastAsia="仿宋_GB2312" w:hint="eastAsia"/>
          <w:color w:val="000000"/>
          <w:sz w:val="32"/>
          <w:szCs w:val="32"/>
        </w:rPr>
        <w:t>家医疗机构和信息网络运营公司负责人，追回了</w:t>
      </w:r>
      <w:r w:rsidRPr="008D6531">
        <w:rPr>
          <w:rFonts w:eastAsia="仿宋_GB2312" w:hint="eastAsia"/>
          <w:color w:val="000000"/>
          <w:sz w:val="32"/>
          <w:szCs w:val="32"/>
        </w:rPr>
        <w:t>4</w:t>
      </w:r>
      <w:r w:rsidRPr="008D6531">
        <w:rPr>
          <w:rFonts w:eastAsia="仿宋_GB2312" w:hint="eastAsia"/>
          <w:color w:val="000000"/>
          <w:sz w:val="32"/>
          <w:szCs w:val="32"/>
        </w:rPr>
        <w:t>家医疗机构套取或重复申报的费用</w:t>
      </w:r>
      <w:r w:rsidRPr="008D6531">
        <w:rPr>
          <w:rFonts w:eastAsia="仿宋_GB2312" w:hint="eastAsia"/>
          <w:color w:val="000000"/>
          <w:sz w:val="32"/>
          <w:szCs w:val="32"/>
        </w:rPr>
        <w:t>3.79</w:t>
      </w:r>
      <w:r w:rsidRPr="008D6531">
        <w:rPr>
          <w:rFonts w:eastAsia="仿宋_GB2312" w:hint="eastAsia"/>
          <w:color w:val="000000"/>
          <w:sz w:val="32"/>
          <w:szCs w:val="32"/>
        </w:rPr>
        <w:t>万元，并罚款</w:t>
      </w:r>
      <w:r w:rsidRPr="008D6531">
        <w:rPr>
          <w:rFonts w:eastAsia="仿宋_GB2312" w:hint="eastAsia"/>
          <w:color w:val="000000"/>
          <w:sz w:val="32"/>
          <w:szCs w:val="32"/>
        </w:rPr>
        <w:t>7.78</w:t>
      </w:r>
      <w:r w:rsidRPr="008D6531">
        <w:rPr>
          <w:rFonts w:eastAsia="仿宋_GB2312" w:hint="eastAsia"/>
          <w:color w:val="000000"/>
          <w:sz w:val="32"/>
          <w:szCs w:val="32"/>
        </w:rPr>
        <w:t>万元；制定了《工伤保险体检管理办法和结算流程》，进一步完善</w:t>
      </w:r>
      <w:r>
        <w:rPr>
          <w:rFonts w:eastAsia="仿宋_GB2312" w:hint="eastAsia"/>
          <w:color w:val="000000"/>
          <w:sz w:val="32"/>
          <w:szCs w:val="32"/>
        </w:rPr>
        <w:t>了</w:t>
      </w:r>
      <w:r w:rsidRPr="008D6531">
        <w:rPr>
          <w:rFonts w:eastAsia="仿宋_GB2312" w:hint="eastAsia"/>
          <w:color w:val="000000"/>
          <w:sz w:val="32"/>
          <w:szCs w:val="32"/>
        </w:rPr>
        <w:t>工伤体检套餐包干定价机制和信息系统建设</w:t>
      </w:r>
      <w:r>
        <w:rPr>
          <w:rFonts w:eastAsia="仿宋_GB2312"/>
          <w:color w:val="000000"/>
          <w:sz w:val="32"/>
          <w:szCs w:val="32"/>
        </w:rPr>
        <w:t>。</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（八）关于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部分预算单位未纳入国库集中支付</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w:t>
      </w:r>
      <w:r w:rsidR="001E38E8">
        <w:rPr>
          <w:rFonts w:eastAsia="仿宋_GB2312" w:hint="eastAsia"/>
          <w:color w:val="000000"/>
          <w:sz w:val="32"/>
          <w:szCs w:val="32"/>
        </w:rPr>
        <w:t>省财政厅已将</w:t>
      </w:r>
      <w:r>
        <w:rPr>
          <w:rFonts w:eastAsia="仿宋_GB2312"/>
          <w:color w:val="000000"/>
          <w:sz w:val="32"/>
          <w:szCs w:val="32"/>
        </w:rPr>
        <w:t>省直住房公积金管理中心等</w:t>
      </w:r>
      <w:r>
        <w:rPr>
          <w:rFonts w:eastAsia="仿宋_GB2312"/>
          <w:color w:val="000000"/>
          <w:sz w:val="32"/>
          <w:szCs w:val="32"/>
        </w:rPr>
        <w:t>6</w:t>
      </w:r>
      <w:r>
        <w:rPr>
          <w:rFonts w:eastAsia="仿宋_GB2312"/>
          <w:color w:val="000000"/>
          <w:sz w:val="32"/>
          <w:szCs w:val="32"/>
        </w:rPr>
        <w:t>家单位纳入国库集中支付系统；省原种猪场等</w:t>
      </w:r>
      <w:r>
        <w:rPr>
          <w:rFonts w:eastAsia="仿宋_GB2312"/>
          <w:color w:val="000000"/>
          <w:sz w:val="32"/>
          <w:szCs w:val="32"/>
        </w:rPr>
        <w:t>3</w:t>
      </w:r>
      <w:r>
        <w:rPr>
          <w:rFonts w:eastAsia="仿宋_GB2312"/>
          <w:color w:val="000000"/>
          <w:sz w:val="32"/>
          <w:szCs w:val="32"/>
        </w:rPr>
        <w:t>家单位已申请开通专网，预计年底前可纳入；省水运管理局所属长沙、衡阳、常德、益阳</w:t>
      </w:r>
      <w:r>
        <w:rPr>
          <w:rFonts w:eastAsia="仿宋_GB2312" w:hint="eastAsia"/>
          <w:color w:val="000000"/>
          <w:sz w:val="32"/>
          <w:szCs w:val="32"/>
        </w:rPr>
        <w:t>4</w:t>
      </w:r>
      <w:r>
        <w:rPr>
          <w:rFonts w:eastAsia="仿宋_GB2312" w:hint="eastAsia"/>
          <w:color w:val="000000"/>
          <w:sz w:val="32"/>
          <w:szCs w:val="32"/>
        </w:rPr>
        <w:t>个</w:t>
      </w:r>
      <w:r>
        <w:rPr>
          <w:rFonts w:eastAsia="仿宋_GB2312"/>
          <w:color w:val="000000"/>
          <w:sz w:val="32"/>
          <w:szCs w:val="32"/>
        </w:rPr>
        <w:t>航道管理局已开展相关过渡工作，预计</w:t>
      </w:r>
      <w:r>
        <w:rPr>
          <w:rFonts w:eastAsia="仿宋_GB2312"/>
          <w:color w:val="000000"/>
          <w:sz w:val="32"/>
          <w:szCs w:val="32"/>
        </w:rPr>
        <w:t>2018</w:t>
      </w:r>
      <w:r>
        <w:rPr>
          <w:rFonts w:eastAsia="仿宋_GB2312"/>
          <w:color w:val="000000"/>
          <w:sz w:val="32"/>
          <w:szCs w:val="32"/>
        </w:rPr>
        <w:t>年年初可纳入</w:t>
      </w:r>
      <w:r>
        <w:rPr>
          <w:rFonts w:eastAsia="仿宋_GB2312" w:hint="eastAsia"/>
          <w:color w:val="000000"/>
          <w:sz w:val="32"/>
          <w:szCs w:val="32"/>
        </w:rPr>
        <w:t>；</w:t>
      </w:r>
      <w:r>
        <w:rPr>
          <w:rFonts w:eastAsia="仿宋_GB2312"/>
          <w:color w:val="000000"/>
          <w:sz w:val="32"/>
          <w:szCs w:val="32"/>
        </w:rPr>
        <w:t>航运管理局海员俱乐部已撤并到省水上交通安全指挥监控中心。</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二是省财政厅正在</w:t>
      </w:r>
      <w:r w:rsidR="001E38E8">
        <w:rPr>
          <w:rFonts w:eastAsia="仿宋_GB2312" w:hint="eastAsia"/>
          <w:color w:val="000000"/>
          <w:sz w:val="32"/>
          <w:szCs w:val="32"/>
        </w:rPr>
        <w:t>与</w:t>
      </w:r>
      <w:r>
        <w:rPr>
          <w:rFonts w:eastAsia="仿宋_GB2312" w:hint="eastAsia"/>
          <w:color w:val="000000"/>
          <w:sz w:val="32"/>
          <w:szCs w:val="32"/>
        </w:rPr>
        <w:t>预算单位协调，</w:t>
      </w:r>
      <w:r>
        <w:rPr>
          <w:rFonts w:eastAsia="仿宋_GB2312"/>
          <w:color w:val="000000"/>
          <w:sz w:val="32"/>
          <w:szCs w:val="32"/>
        </w:rPr>
        <w:t>强</w:t>
      </w:r>
      <w:r>
        <w:rPr>
          <w:rFonts w:eastAsia="仿宋_GB2312" w:hint="eastAsia"/>
          <w:color w:val="000000"/>
          <w:sz w:val="32"/>
          <w:szCs w:val="32"/>
        </w:rPr>
        <w:t>力</w:t>
      </w:r>
      <w:r>
        <w:rPr>
          <w:rFonts w:eastAsia="仿宋_GB2312"/>
          <w:color w:val="000000"/>
          <w:sz w:val="32"/>
          <w:szCs w:val="32"/>
        </w:rPr>
        <w:t>推行公务卡结算，加强现金支出管理，压缩现金支出</w:t>
      </w:r>
      <w:r>
        <w:rPr>
          <w:rFonts w:eastAsia="仿宋_GB2312" w:hint="eastAsia"/>
          <w:color w:val="000000"/>
          <w:sz w:val="32"/>
          <w:szCs w:val="32"/>
        </w:rPr>
        <w:t>规模</w:t>
      </w:r>
      <w:r>
        <w:rPr>
          <w:rFonts w:eastAsia="仿宋_GB2312"/>
          <w:color w:val="000000"/>
          <w:sz w:val="32"/>
          <w:szCs w:val="32"/>
        </w:rPr>
        <w:t>。</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三是省财政厅已</w:t>
      </w:r>
      <w:r>
        <w:rPr>
          <w:rFonts w:eastAsia="仿宋_GB2312" w:hint="eastAsia"/>
          <w:color w:val="000000"/>
          <w:sz w:val="32"/>
          <w:szCs w:val="32"/>
        </w:rPr>
        <w:t>升级</w:t>
      </w:r>
      <w:r>
        <w:rPr>
          <w:rFonts w:eastAsia="仿宋_GB2312"/>
          <w:color w:val="000000"/>
          <w:sz w:val="32"/>
          <w:szCs w:val="32"/>
        </w:rPr>
        <w:t>省财政国库集中支付系统功能，加大审核力度，防止再出现授权支付超规定限额的</w:t>
      </w:r>
      <w:r>
        <w:rPr>
          <w:rFonts w:eastAsia="仿宋_GB2312" w:hint="eastAsia"/>
          <w:color w:val="000000"/>
          <w:sz w:val="32"/>
          <w:szCs w:val="32"/>
        </w:rPr>
        <w:t>现象</w:t>
      </w:r>
      <w:r>
        <w:rPr>
          <w:rFonts w:eastAsia="仿宋_GB2312"/>
          <w:color w:val="000000"/>
          <w:sz w:val="32"/>
          <w:szCs w:val="32"/>
        </w:rPr>
        <w:t>。</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（九）关于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政府采购预算约束力不够</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contextualSpacing/>
        <w:rPr>
          <w:rFonts w:eastAsia="仿宋_GB2312" w:hint="eastAsia"/>
          <w:color w:val="000000"/>
          <w:sz w:val="32"/>
          <w:szCs w:val="32"/>
        </w:rPr>
      </w:pPr>
      <w:r>
        <w:rPr>
          <w:rFonts w:eastAsia="仿宋_GB2312"/>
          <w:color w:val="000000"/>
          <w:sz w:val="32"/>
          <w:szCs w:val="32"/>
        </w:rPr>
        <w:t>省财政厅已加强对预算单位政府采购预算编制的指导，督促预算单位严格依据政府集中采购目录及采购限额标准编制当年采购预算，做到应编尽编；完善了政府采购预算编报系统，加强</w:t>
      </w:r>
      <w:r>
        <w:rPr>
          <w:rFonts w:eastAsia="仿宋_GB2312" w:hint="eastAsia"/>
          <w:color w:val="000000"/>
          <w:sz w:val="32"/>
          <w:szCs w:val="32"/>
        </w:rPr>
        <w:t>机关</w:t>
      </w:r>
      <w:r>
        <w:rPr>
          <w:rFonts w:eastAsia="仿宋_GB2312"/>
          <w:color w:val="000000"/>
          <w:sz w:val="32"/>
          <w:szCs w:val="32"/>
        </w:rPr>
        <w:t>处室</w:t>
      </w:r>
      <w:r>
        <w:rPr>
          <w:rFonts w:eastAsia="仿宋_GB2312" w:hint="eastAsia"/>
          <w:color w:val="000000"/>
          <w:sz w:val="32"/>
          <w:szCs w:val="32"/>
        </w:rPr>
        <w:t>之间的</w:t>
      </w:r>
      <w:r>
        <w:rPr>
          <w:rFonts w:eastAsia="仿宋_GB2312"/>
          <w:color w:val="000000"/>
          <w:sz w:val="32"/>
          <w:szCs w:val="32"/>
        </w:rPr>
        <w:t>沟通衔接，</w:t>
      </w:r>
      <w:r>
        <w:rPr>
          <w:rFonts w:eastAsia="仿宋_GB2312" w:hint="eastAsia"/>
          <w:color w:val="000000"/>
          <w:sz w:val="32"/>
          <w:szCs w:val="32"/>
        </w:rPr>
        <w:t>防止随意</w:t>
      </w:r>
      <w:r>
        <w:rPr>
          <w:rFonts w:eastAsia="仿宋_GB2312"/>
          <w:color w:val="000000"/>
          <w:sz w:val="32"/>
          <w:szCs w:val="32"/>
        </w:rPr>
        <w:t>追加。</w:t>
      </w:r>
    </w:p>
    <w:p w:rsidR="005404CA" w:rsidRDefault="005404CA">
      <w:pPr>
        <w:pStyle w:val="a5"/>
        <w:spacing w:line="579"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（十）关于</w:t>
      </w:r>
      <w:r>
        <w:rPr>
          <w:rFonts w:ascii="Times New Roman" w:eastAsia="楷体_GB2312" w:hAnsi="Times New Roman"/>
          <w:color w:val="000000"/>
          <w:sz w:val="32"/>
          <w:szCs w:val="32"/>
        </w:rPr>
        <w:t>“</w:t>
      </w:r>
      <w:r>
        <w:rPr>
          <w:rFonts w:ascii="Times New Roman" w:eastAsia="楷体_GB2312" w:hAnsi="Times New Roman"/>
          <w:color w:val="000000"/>
          <w:sz w:val="32"/>
          <w:szCs w:val="32"/>
        </w:rPr>
        <w:t>多列本年决算支出，个别预算支出科目列示不恰当</w:t>
      </w:r>
      <w:r>
        <w:rPr>
          <w:rFonts w:ascii="Times New Roman" w:eastAsia="楷体_GB2312" w:hAnsi="Times New Roman"/>
          <w:color w:val="000000"/>
          <w:sz w:val="32"/>
          <w:szCs w:val="32"/>
        </w:rPr>
        <w:t>”</w:t>
      </w:r>
      <w:r>
        <w:rPr>
          <w:rFonts w:ascii="Times New Roman" w:eastAsia="楷体_GB2312" w:hAnsi="Times New Roman"/>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一是省财政厅</w:t>
      </w:r>
      <w:r w:rsidR="001E38E8">
        <w:rPr>
          <w:rFonts w:eastAsia="仿宋_GB2312" w:hint="eastAsia"/>
          <w:color w:val="000000"/>
          <w:sz w:val="32"/>
          <w:szCs w:val="32"/>
        </w:rPr>
        <w:t>按照</w:t>
      </w:r>
      <w:r>
        <w:rPr>
          <w:rFonts w:eastAsia="仿宋_GB2312"/>
          <w:color w:val="000000"/>
          <w:sz w:val="32"/>
          <w:szCs w:val="32"/>
        </w:rPr>
        <w:t>三年中期财政规划，对一些跨年度实施的</w:t>
      </w:r>
      <w:r>
        <w:rPr>
          <w:rFonts w:eastAsia="仿宋_GB2312"/>
          <w:color w:val="000000"/>
          <w:sz w:val="32"/>
          <w:szCs w:val="32"/>
        </w:rPr>
        <w:lastRenderedPageBreak/>
        <w:t>项目和按政策安排的支出，实行年度间滚动安排、跨年平衡。同时，严格按预算管理规定和拨付实际列报支出，准确编报财政决算。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二是省财政厅已于今年</w:t>
      </w:r>
      <w:r>
        <w:rPr>
          <w:rFonts w:eastAsia="仿宋_GB2312"/>
          <w:color w:val="000000"/>
          <w:sz w:val="32"/>
          <w:szCs w:val="32"/>
        </w:rPr>
        <w:t>7</w:t>
      </w:r>
      <w:r>
        <w:rPr>
          <w:rFonts w:eastAsia="仿宋_GB2312"/>
          <w:color w:val="000000"/>
          <w:sz w:val="32"/>
          <w:szCs w:val="32"/>
        </w:rPr>
        <w:t>月将湘财企指〔</w:t>
      </w:r>
      <w:r>
        <w:rPr>
          <w:rFonts w:eastAsia="仿宋_GB2312"/>
          <w:color w:val="000000"/>
          <w:spacing w:val="-6"/>
          <w:sz w:val="32"/>
          <w:szCs w:val="32"/>
        </w:rPr>
        <w:t>2016</w:t>
      </w:r>
      <w:r>
        <w:rPr>
          <w:rFonts w:eastAsia="仿宋_GB2312"/>
          <w:color w:val="000000"/>
          <w:sz w:val="32"/>
          <w:szCs w:val="32"/>
        </w:rPr>
        <w:t>〕</w:t>
      </w:r>
      <w:r>
        <w:rPr>
          <w:rFonts w:eastAsia="仿宋_GB2312"/>
          <w:color w:val="000000"/>
          <w:sz w:val="32"/>
          <w:szCs w:val="32"/>
        </w:rPr>
        <w:t>81</w:t>
      </w:r>
      <w:r>
        <w:rPr>
          <w:rFonts w:eastAsia="仿宋_GB2312"/>
          <w:color w:val="000000"/>
          <w:sz w:val="32"/>
          <w:szCs w:val="32"/>
        </w:rPr>
        <w:t>号文件预拨给湖南华菱钢铁集团有限公司的</w:t>
      </w:r>
      <w:r>
        <w:rPr>
          <w:rFonts w:eastAsia="仿宋_GB2312"/>
          <w:color w:val="000000"/>
          <w:sz w:val="32"/>
          <w:szCs w:val="32"/>
        </w:rPr>
        <w:t>3,727</w:t>
      </w:r>
      <w:r>
        <w:rPr>
          <w:rFonts w:eastAsia="仿宋_GB2312"/>
          <w:color w:val="000000"/>
          <w:sz w:val="32"/>
          <w:szCs w:val="32"/>
        </w:rPr>
        <w:t>万元收回，转拨湖南湘煤集团。</w:t>
      </w:r>
    </w:p>
    <w:p w:rsidR="005404CA" w:rsidRDefault="005404CA">
      <w:pPr>
        <w:pStyle w:val="a5"/>
        <w:spacing w:line="579"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二、省级部门预算执行审计整改情况</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（一）关于</w:t>
      </w:r>
      <w:r>
        <w:rPr>
          <w:rFonts w:eastAsia="楷体_GB2312"/>
          <w:color w:val="000000"/>
          <w:sz w:val="32"/>
          <w:szCs w:val="32"/>
        </w:rPr>
        <w:t>“</w:t>
      </w:r>
      <w:r>
        <w:rPr>
          <w:rFonts w:eastAsia="楷体_GB2312"/>
          <w:color w:val="000000"/>
          <w:sz w:val="32"/>
          <w:szCs w:val="32"/>
        </w:rPr>
        <w:t>部门预算编制不规范</w:t>
      </w:r>
      <w:r>
        <w:rPr>
          <w:rFonts w:eastAsia="楷体_GB2312"/>
          <w:color w:val="000000"/>
          <w:sz w:val="32"/>
          <w:szCs w:val="32"/>
        </w:rPr>
        <w:t>”</w:t>
      </w:r>
      <w:r>
        <w:rPr>
          <w:rFonts w:eastAsia="楷体_GB2312"/>
          <w:color w:val="000000"/>
          <w:sz w:val="32"/>
          <w:szCs w:val="32"/>
        </w:rPr>
        <w:t>的问题</w:t>
      </w:r>
    </w:p>
    <w:p w:rsidR="005404CA" w:rsidRDefault="005404CA">
      <w:pPr>
        <w:pStyle w:val="a5"/>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一是收入预算不准确的</w:t>
      </w:r>
      <w:r>
        <w:rPr>
          <w:rFonts w:ascii="Times New Roman" w:eastAsia="仿宋_GB2312" w:hAnsi="Times New Roman"/>
          <w:color w:val="000000"/>
          <w:sz w:val="32"/>
          <w:szCs w:val="32"/>
        </w:rPr>
        <w:t>5</w:t>
      </w:r>
      <w:r>
        <w:rPr>
          <w:rFonts w:ascii="Times New Roman" w:eastAsia="仿宋_GB2312" w:hAnsi="Times New Roman"/>
          <w:color w:val="000000"/>
          <w:sz w:val="32"/>
          <w:szCs w:val="32"/>
        </w:rPr>
        <w:t>个部门，已将结余资金等全部纳入部门预算，准确、完整地编制下一年度收入预算。如省残联已将残保金收入计划</w:t>
      </w:r>
      <w:r>
        <w:rPr>
          <w:rFonts w:ascii="Times New Roman" w:eastAsia="仿宋_GB2312" w:hAnsi="Times New Roman"/>
          <w:color w:val="000000"/>
          <w:sz w:val="32"/>
          <w:szCs w:val="32"/>
        </w:rPr>
        <w:t>3500</w:t>
      </w:r>
      <w:r>
        <w:rPr>
          <w:rFonts w:ascii="Times New Roman" w:eastAsia="仿宋_GB2312" w:hAnsi="Times New Roman"/>
          <w:color w:val="000000"/>
          <w:sz w:val="32"/>
          <w:szCs w:val="32"/>
        </w:rPr>
        <w:t>万元编入</w:t>
      </w:r>
      <w:r>
        <w:rPr>
          <w:rFonts w:ascii="Times New Roman" w:eastAsia="仿宋_GB2312" w:hAnsi="Times New Roman"/>
          <w:color w:val="000000"/>
          <w:sz w:val="32"/>
          <w:szCs w:val="32"/>
        </w:rPr>
        <w:t>2017</w:t>
      </w:r>
      <w:r>
        <w:rPr>
          <w:rFonts w:ascii="Times New Roman" w:eastAsia="仿宋_GB2312" w:hAnsi="Times New Roman"/>
          <w:color w:val="000000"/>
          <w:sz w:val="32"/>
          <w:szCs w:val="32"/>
        </w:rPr>
        <w:t>年年初预算，将以前年度结余资金</w:t>
      </w:r>
      <w:r>
        <w:rPr>
          <w:rFonts w:ascii="Times New Roman" w:eastAsia="仿宋_GB2312" w:hAnsi="Times New Roman"/>
          <w:color w:val="000000"/>
          <w:sz w:val="32"/>
          <w:szCs w:val="32"/>
        </w:rPr>
        <w:t>77.62</w:t>
      </w:r>
      <w:r>
        <w:rPr>
          <w:rFonts w:ascii="Times New Roman" w:eastAsia="仿宋_GB2312" w:hAnsi="Times New Roman"/>
          <w:color w:val="000000"/>
          <w:sz w:val="32"/>
          <w:szCs w:val="32"/>
        </w:rPr>
        <w:t>万元上缴省财政</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将福彩公益金</w:t>
      </w:r>
      <w:r>
        <w:rPr>
          <w:rFonts w:ascii="Times New Roman" w:eastAsia="仿宋_GB2312" w:hAnsi="Times New Roman"/>
          <w:color w:val="000000"/>
          <w:sz w:val="32"/>
          <w:szCs w:val="32"/>
        </w:rPr>
        <w:t>2000</w:t>
      </w:r>
      <w:r>
        <w:rPr>
          <w:rFonts w:ascii="Times New Roman" w:eastAsia="仿宋_GB2312" w:hAnsi="Times New Roman"/>
          <w:color w:val="000000"/>
          <w:sz w:val="32"/>
          <w:szCs w:val="32"/>
        </w:rPr>
        <w:t>万元编入</w:t>
      </w:r>
      <w:r>
        <w:rPr>
          <w:rFonts w:ascii="Times New Roman" w:eastAsia="仿宋_GB2312" w:hAnsi="Times New Roman"/>
          <w:color w:val="000000"/>
          <w:sz w:val="32"/>
          <w:szCs w:val="32"/>
        </w:rPr>
        <w:t>2018</w:t>
      </w:r>
      <w:r>
        <w:rPr>
          <w:rFonts w:ascii="Times New Roman" w:eastAsia="仿宋_GB2312" w:hAnsi="Times New Roman"/>
          <w:color w:val="000000"/>
          <w:sz w:val="32"/>
          <w:szCs w:val="32"/>
        </w:rPr>
        <w:t>年年初预算</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省食品药品监管局根据往年同类项目的收费情况，结合预算年度的变化趋势，编制了非税征收收入预算。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二是支出预算不恰当的</w:t>
      </w:r>
      <w:r>
        <w:rPr>
          <w:rFonts w:eastAsia="仿宋_GB2312"/>
          <w:color w:val="000000"/>
          <w:sz w:val="32"/>
          <w:szCs w:val="32"/>
        </w:rPr>
        <w:t>8</w:t>
      </w:r>
      <w:r>
        <w:rPr>
          <w:rFonts w:eastAsia="仿宋_GB2312"/>
          <w:color w:val="000000"/>
          <w:sz w:val="32"/>
          <w:szCs w:val="32"/>
        </w:rPr>
        <w:t>个部门，已进一步完善支出预算编制，根据履职需要编实、编足支出预算。如省纪委、省监察厅从今年起，预算编制工作由财务部门牵头，各部门参与，结合监督执纪的实际需要，据实编制了部门支出预算</w:t>
      </w:r>
      <w:r>
        <w:rPr>
          <w:rFonts w:eastAsia="仿宋_GB2312" w:hint="eastAsia"/>
          <w:color w:val="000000"/>
          <w:sz w:val="32"/>
          <w:szCs w:val="32"/>
        </w:rPr>
        <w:t>；</w:t>
      </w:r>
      <w:r>
        <w:rPr>
          <w:rFonts w:eastAsia="仿宋_GB2312"/>
          <w:color w:val="000000"/>
          <w:sz w:val="32"/>
          <w:szCs w:val="32"/>
        </w:rPr>
        <w:t>省统计局根据统计业务需求，据实编制了支出预算，强化了预算的刚性约束。</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三是支出预算不细化的</w:t>
      </w:r>
      <w:r>
        <w:rPr>
          <w:rFonts w:eastAsia="仿宋_GB2312"/>
          <w:color w:val="000000"/>
          <w:sz w:val="32"/>
          <w:szCs w:val="32"/>
        </w:rPr>
        <w:t>8</w:t>
      </w:r>
      <w:r>
        <w:rPr>
          <w:rFonts w:eastAsia="仿宋_GB2312"/>
          <w:color w:val="000000"/>
          <w:sz w:val="32"/>
          <w:szCs w:val="32"/>
        </w:rPr>
        <w:t>个部门，已提前组织项目申报、专家评审，在编制年初预算时将资金细化到单位到项目。如省人社</w:t>
      </w:r>
      <w:r>
        <w:rPr>
          <w:rFonts w:eastAsia="仿宋_GB2312"/>
          <w:color w:val="000000"/>
          <w:sz w:val="32"/>
          <w:szCs w:val="32"/>
        </w:rPr>
        <w:lastRenderedPageBreak/>
        <w:t>厅于今年</w:t>
      </w:r>
      <w:r>
        <w:rPr>
          <w:rFonts w:eastAsia="仿宋_GB2312"/>
          <w:color w:val="000000"/>
          <w:sz w:val="32"/>
          <w:szCs w:val="32"/>
        </w:rPr>
        <w:t>8</w:t>
      </w:r>
      <w:r>
        <w:rPr>
          <w:rFonts w:eastAsia="仿宋_GB2312"/>
          <w:color w:val="000000"/>
          <w:sz w:val="32"/>
          <w:szCs w:val="32"/>
        </w:rPr>
        <w:t>月启动了</w:t>
      </w:r>
      <w:r>
        <w:rPr>
          <w:rFonts w:eastAsia="仿宋_GB2312"/>
          <w:color w:val="000000"/>
          <w:sz w:val="32"/>
          <w:szCs w:val="32"/>
        </w:rPr>
        <w:t>2018</w:t>
      </w:r>
      <w:r>
        <w:rPr>
          <w:rFonts w:eastAsia="仿宋_GB2312"/>
          <w:color w:val="000000"/>
          <w:sz w:val="32"/>
          <w:szCs w:val="32"/>
        </w:rPr>
        <w:t>年专项资金分配工作，在编报</w:t>
      </w:r>
      <w:r>
        <w:rPr>
          <w:rFonts w:eastAsia="仿宋_GB2312"/>
          <w:color w:val="000000"/>
          <w:sz w:val="32"/>
          <w:szCs w:val="32"/>
        </w:rPr>
        <w:t>2018</w:t>
      </w:r>
      <w:r>
        <w:rPr>
          <w:rFonts w:eastAsia="仿宋_GB2312"/>
          <w:color w:val="000000"/>
          <w:sz w:val="32"/>
          <w:szCs w:val="32"/>
        </w:rPr>
        <w:t>年度部门预算时，将所有系统财务资金细化到单位和项目</w:t>
      </w:r>
      <w:r>
        <w:rPr>
          <w:rFonts w:eastAsia="仿宋_GB2312" w:hint="eastAsia"/>
          <w:color w:val="000000"/>
          <w:sz w:val="32"/>
          <w:szCs w:val="32"/>
        </w:rPr>
        <w:t>；</w:t>
      </w:r>
      <w:r>
        <w:rPr>
          <w:rFonts w:eastAsia="仿宋_GB2312"/>
          <w:color w:val="000000"/>
          <w:sz w:val="32"/>
          <w:szCs w:val="32"/>
        </w:rPr>
        <w:t>省民政厅已建立全省民政项目管理库，将所有民政资助项目纳入项目库管理，</w:t>
      </w:r>
      <w:r>
        <w:rPr>
          <w:rFonts w:eastAsia="仿宋_GB2312" w:hint="eastAsia"/>
          <w:color w:val="000000"/>
          <w:sz w:val="32"/>
          <w:szCs w:val="32"/>
        </w:rPr>
        <w:t>今</w:t>
      </w:r>
      <w:r>
        <w:rPr>
          <w:rFonts w:eastAsia="仿宋_GB2312"/>
          <w:color w:val="000000"/>
          <w:sz w:val="32"/>
          <w:szCs w:val="32"/>
        </w:rPr>
        <w:t>年</w:t>
      </w:r>
      <w:r>
        <w:rPr>
          <w:rFonts w:eastAsia="仿宋_GB2312"/>
          <w:color w:val="000000"/>
          <w:sz w:val="32"/>
          <w:szCs w:val="32"/>
        </w:rPr>
        <w:t>9</w:t>
      </w:r>
      <w:r>
        <w:rPr>
          <w:rFonts w:eastAsia="仿宋_GB2312"/>
          <w:color w:val="000000"/>
          <w:sz w:val="32"/>
          <w:szCs w:val="32"/>
        </w:rPr>
        <w:t>月</w:t>
      </w:r>
      <w:r>
        <w:rPr>
          <w:rFonts w:eastAsia="仿宋_GB2312" w:hint="eastAsia"/>
          <w:color w:val="000000"/>
          <w:sz w:val="32"/>
          <w:szCs w:val="32"/>
        </w:rPr>
        <w:t>已</w:t>
      </w:r>
      <w:r>
        <w:rPr>
          <w:rFonts w:eastAsia="仿宋_GB2312"/>
          <w:color w:val="000000"/>
          <w:sz w:val="32"/>
          <w:szCs w:val="32"/>
        </w:rPr>
        <w:t>组织申报下年度资助项目，确保年底前拟定资金分配方案。</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（二）关于</w:t>
      </w:r>
      <w:r>
        <w:rPr>
          <w:rFonts w:eastAsia="楷体_GB2312"/>
          <w:color w:val="000000"/>
          <w:sz w:val="32"/>
          <w:szCs w:val="32"/>
        </w:rPr>
        <w:t>“</w:t>
      </w:r>
      <w:r>
        <w:rPr>
          <w:rFonts w:eastAsia="楷体_GB2312"/>
          <w:color w:val="000000"/>
          <w:sz w:val="32"/>
          <w:szCs w:val="32"/>
        </w:rPr>
        <w:t>收入征缴和管理不到位</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一是隐瞒或转移收入的</w:t>
      </w:r>
      <w:r>
        <w:rPr>
          <w:rFonts w:eastAsia="仿宋_GB2312"/>
          <w:color w:val="000000"/>
          <w:sz w:val="32"/>
          <w:szCs w:val="32"/>
        </w:rPr>
        <w:t>5</w:t>
      </w:r>
      <w:r>
        <w:rPr>
          <w:rFonts w:eastAsia="仿宋_GB2312"/>
          <w:color w:val="000000"/>
          <w:sz w:val="32"/>
          <w:szCs w:val="32"/>
        </w:rPr>
        <w:t>个部门，已将国有资产有偿使用收益等非税收入</w:t>
      </w:r>
      <w:r>
        <w:rPr>
          <w:rFonts w:eastAsia="仿宋_GB2312"/>
          <w:color w:val="000000"/>
          <w:sz w:val="32"/>
          <w:szCs w:val="32"/>
        </w:rPr>
        <w:t>904.43</w:t>
      </w:r>
      <w:r>
        <w:rPr>
          <w:rFonts w:eastAsia="仿宋_GB2312"/>
          <w:color w:val="000000"/>
          <w:sz w:val="32"/>
          <w:szCs w:val="32"/>
        </w:rPr>
        <w:t>万元收回</w:t>
      </w:r>
      <w:r w:rsidR="001E38E8">
        <w:rPr>
          <w:rFonts w:eastAsia="仿宋_GB2312" w:hint="eastAsia"/>
          <w:color w:val="000000"/>
          <w:sz w:val="32"/>
          <w:szCs w:val="32"/>
        </w:rPr>
        <w:t>或纳入部门预算</w:t>
      </w:r>
      <w:r>
        <w:rPr>
          <w:rFonts w:eastAsia="仿宋_GB2312"/>
          <w:color w:val="000000"/>
          <w:sz w:val="32"/>
          <w:szCs w:val="32"/>
        </w:rPr>
        <w:t>，严格实行</w:t>
      </w:r>
      <w:r>
        <w:rPr>
          <w:rFonts w:eastAsia="仿宋_GB2312"/>
          <w:color w:val="000000"/>
          <w:sz w:val="32"/>
          <w:szCs w:val="32"/>
        </w:rPr>
        <w:t>“</w:t>
      </w:r>
      <w:r>
        <w:rPr>
          <w:rFonts w:eastAsia="仿宋_GB2312"/>
          <w:color w:val="000000"/>
          <w:sz w:val="32"/>
          <w:szCs w:val="32"/>
        </w:rPr>
        <w:t>收支两条线</w:t>
      </w:r>
      <w:r>
        <w:rPr>
          <w:rFonts w:eastAsia="仿宋_GB2312"/>
          <w:color w:val="000000"/>
          <w:sz w:val="32"/>
          <w:szCs w:val="32"/>
        </w:rPr>
        <w:t>”</w:t>
      </w:r>
      <w:r>
        <w:rPr>
          <w:rFonts w:eastAsia="仿宋_GB2312"/>
          <w:color w:val="000000"/>
          <w:sz w:val="32"/>
          <w:szCs w:val="32"/>
        </w:rPr>
        <w:t>管理。如省供销社已将门面和餐厅租金收入</w:t>
      </w:r>
      <w:r>
        <w:rPr>
          <w:rFonts w:eastAsia="仿宋_GB2312"/>
          <w:color w:val="000000"/>
          <w:sz w:val="32"/>
          <w:szCs w:val="32"/>
        </w:rPr>
        <w:t>27.58</w:t>
      </w:r>
      <w:r>
        <w:rPr>
          <w:rFonts w:eastAsia="仿宋_GB2312"/>
          <w:color w:val="000000"/>
          <w:sz w:val="32"/>
          <w:szCs w:val="32"/>
        </w:rPr>
        <w:t>万元上缴省财政</w:t>
      </w:r>
      <w:r>
        <w:rPr>
          <w:rFonts w:eastAsia="仿宋_GB2312" w:hint="eastAsia"/>
          <w:color w:val="000000"/>
          <w:sz w:val="32"/>
          <w:szCs w:val="32"/>
        </w:rPr>
        <w:t>；</w:t>
      </w:r>
      <w:r>
        <w:rPr>
          <w:rFonts w:eastAsia="仿宋_GB2312"/>
          <w:color w:val="000000"/>
          <w:sz w:val="32"/>
          <w:szCs w:val="32"/>
        </w:rPr>
        <w:t>省畜牧水产局所属省畜牧兽医研究所已将投资收益</w:t>
      </w:r>
      <w:r>
        <w:rPr>
          <w:rFonts w:eastAsia="仿宋_GB2312"/>
          <w:color w:val="000000"/>
          <w:sz w:val="32"/>
          <w:szCs w:val="32"/>
        </w:rPr>
        <w:t>782.99</w:t>
      </w:r>
      <w:r>
        <w:rPr>
          <w:rFonts w:eastAsia="仿宋_GB2312"/>
          <w:color w:val="000000"/>
          <w:sz w:val="32"/>
          <w:szCs w:val="32"/>
        </w:rPr>
        <w:t>万元纳入</w:t>
      </w:r>
      <w:r>
        <w:rPr>
          <w:rFonts w:eastAsia="仿宋_GB2312"/>
          <w:color w:val="000000"/>
          <w:sz w:val="32"/>
          <w:szCs w:val="32"/>
        </w:rPr>
        <w:t>2017</w:t>
      </w:r>
      <w:r>
        <w:rPr>
          <w:rFonts w:eastAsia="仿宋_GB2312"/>
          <w:color w:val="000000"/>
          <w:sz w:val="32"/>
          <w:szCs w:val="32"/>
        </w:rPr>
        <w:t>年度</w:t>
      </w:r>
      <w:r w:rsidR="001E38E8">
        <w:rPr>
          <w:rFonts w:eastAsia="仿宋_GB2312" w:hint="eastAsia"/>
          <w:color w:val="000000"/>
          <w:sz w:val="32"/>
          <w:szCs w:val="32"/>
        </w:rPr>
        <w:t>部门</w:t>
      </w:r>
      <w:r>
        <w:rPr>
          <w:rFonts w:eastAsia="仿宋_GB2312"/>
          <w:color w:val="000000"/>
          <w:sz w:val="32"/>
          <w:szCs w:val="32"/>
        </w:rPr>
        <w:t>预算。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二是未征缴或未及时征缴收入的</w:t>
      </w:r>
      <w:r>
        <w:rPr>
          <w:rFonts w:eastAsia="仿宋_GB2312"/>
          <w:color w:val="000000"/>
          <w:sz w:val="32"/>
          <w:szCs w:val="32"/>
        </w:rPr>
        <w:t>4</w:t>
      </w:r>
      <w:r>
        <w:rPr>
          <w:rFonts w:eastAsia="仿宋_GB2312"/>
          <w:color w:val="000000"/>
          <w:sz w:val="32"/>
          <w:szCs w:val="32"/>
        </w:rPr>
        <w:t>个部门，进一步加大了收入征缴力度，已清欠</w:t>
      </w:r>
      <w:r>
        <w:rPr>
          <w:rFonts w:eastAsia="仿宋_GB2312"/>
          <w:color w:val="000000"/>
          <w:sz w:val="32"/>
          <w:szCs w:val="32"/>
        </w:rPr>
        <w:t>1,087.63</w:t>
      </w:r>
      <w:r>
        <w:rPr>
          <w:rFonts w:eastAsia="仿宋_GB2312"/>
          <w:color w:val="000000"/>
          <w:sz w:val="32"/>
          <w:szCs w:val="32"/>
        </w:rPr>
        <w:t>万元。如省新闻出版广电局追缴了</w:t>
      </w:r>
      <w:r>
        <w:rPr>
          <w:rFonts w:eastAsia="仿宋_GB2312"/>
          <w:color w:val="000000"/>
          <w:sz w:val="32"/>
          <w:szCs w:val="32"/>
        </w:rPr>
        <w:t>29</w:t>
      </w:r>
      <w:r>
        <w:rPr>
          <w:rFonts w:eastAsia="仿宋_GB2312"/>
          <w:color w:val="000000"/>
          <w:sz w:val="32"/>
          <w:szCs w:val="32"/>
        </w:rPr>
        <w:t>家影院少交的电影发展专项资金</w:t>
      </w:r>
      <w:r>
        <w:rPr>
          <w:rFonts w:eastAsia="仿宋_GB2312"/>
          <w:color w:val="000000"/>
          <w:sz w:val="32"/>
          <w:szCs w:val="32"/>
        </w:rPr>
        <w:t>112.56</w:t>
      </w:r>
      <w:r>
        <w:rPr>
          <w:rFonts w:eastAsia="仿宋_GB2312"/>
          <w:color w:val="000000"/>
          <w:sz w:val="32"/>
          <w:szCs w:val="32"/>
        </w:rPr>
        <w:t>万元，并上缴省财政。省环保厅所属省排污权储备交易中心</w:t>
      </w:r>
      <w:r>
        <w:rPr>
          <w:rFonts w:eastAsia="仿宋_GB2312" w:hint="eastAsia"/>
          <w:color w:val="000000"/>
          <w:sz w:val="32"/>
          <w:szCs w:val="32"/>
        </w:rPr>
        <w:t>，</w:t>
      </w:r>
      <w:r>
        <w:rPr>
          <w:rFonts w:eastAsia="仿宋_GB2312"/>
          <w:color w:val="000000"/>
          <w:sz w:val="32"/>
          <w:szCs w:val="32"/>
        </w:rPr>
        <w:t>已将长安石门发电有限公司和湖南华菱涟源钢铁有限公司欠缴的排污费</w:t>
      </w:r>
      <w:r>
        <w:rPr>
          <w:rFonts w:eastAsia="仿宋_GB2312"/>
          <w:color w:val="000000"/>
          <w:sz w:val="32"/>
          <w:szCs w:val="32"/>
        </w:rPr>
        <w:t>533.96</w:t>
      </w:r>
      <w:r>
        <w:rPr>
          <w:rFonts w:eastAsia="仿宋_GB2312"/>
          <w:color w:val="000000"/>
          <w:sz w:val="32"/>
          <w:szCs w:val="32"/>
        </w:rPr>
        <w:t>万元收缴入库。</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三是非税收入未实行</w:t>
      </w:r>
      <w:r>
        <w:rPr>
          <w:rFonts w:eastAsia="仿宋_GB2312"/>
          <w:color w:val="000000"/>
          <w:sz w:val="32"/>
          <w:szCs w:val="32"/>
        </w:rPr>
        <w:t>“</w:t>
      </w:r>
      <w:r>
        <w:rPr>
          <w:rFonts w:eastAsia="仿宋_GB2312"/>
          <w:color w:val="000000"/>
          <w:sz w:val="32"/>
          <w:szCs w:val="32"/>
        </w:rPr>
        <w:t>收支两条线</w:t>
      </w:r>
      <w:r>
        <w:rPr>
          <w:rFonts w:eastAsia="仿宋_GB2312"/>
          <w:color w:val="000000"/>
          <w:sz w:val="32"/>
          <w:szCs w:val="32"/>
        </w:rPr>
        <w:t>”</w:t>
      </w:r>
      <w:r>
        <w:rPr>
          <w:rFonts w:eastAsia="仿宋_GB2312"/>
          <w:color w:val="000000"/>
          <w:sz w:val="32"/>
          <w:szCs w:val="32"/>
        </w:rPr>
        <w:t>管理的</w:t>
      </w:r>
      <w:r>
        <w:rPr>
          <w:rFonts w:eastAsia="仿宋_GB2312"/>
          <w:color w:val="000000"/>
          <w:sz w:val="32"/>
          <w:szCs w:val="32"/>
        </w:rPr>
        <w:t>6</w:t>
      </w:r>
      <w:r>
        <w:rPr>
          <w:rFonts w:eastAsia="仿宋_GB2312"/>
          <w:color w:val="000000"/>
          <w:sz w:val="32"/>
          <w:szCs w:val="32"/>
        </w:rPr>
        <w:t>个部门，进一步加强了非税收入管理。已上缴省财政或编入</w:t>
      </w:r>
      <w:r>
        <w:rPr>
          <w:rFonts w:eastAsia="仿宋_GB2312"/>
          <w:color w:val="000000"/>
          <w:sz w:val="32"/>
          <w:szCs w:val="32"/>
        </w:rPr>
        <w:t>2018</w:t>
      </w:r>
      <w:r>
        <w:rPr>
          <w:rFonts w:eastAsia="仿宋_GB2312"/>
          <w:color w:val="000000"/>
          <w:sz w:val="32"/>
          <w:szCs w:val="32"/>
        </w:rPr>
        <w:t>年部门预算</w:t>
      </w:r>
      <w:r>
        <w:rPr>
          <w:rFonts w:eastAsia="仿宋_GB2312"/>
          <w:color w:val="000000"/>
          <w:sz w:val="32"/>
          <w:szCs w:val="32"/>
        </w:rPr>
        <w:t>1,283.42</w:t>
      </w:r>
      <w:r>
        <w:rPr>
          <w:rFonts w:eastAsia="仿宋_GB2312"/>
          <w:color w:val="000000"/>
          <w:sz w:val="32"/>
          <w:szCs w:val="32"/>
        </w:rPr>
        <w:t>万元。如省机关事务局</w:t>
      </w:r>
      <w:r>
        <w:rPr>
          <w:rFonts w:eastAsia="仿宋_GB2312" w:hint="eastAsia"/>
          <w:color w:val="000000"/>
          <w:sz w:val="32"/>
          <w:szCs w:val="32"/>
        </w:rPr>
        <w:t>已与省财政厅衔接，</w:t>
      </w:r>
      <w:r>
        <w:rPr>
          <w:rFonts w:eastAsia="仿宋_GB2312"/>
          <w:color w:val="000000"/>
          <w:sz w:val="32"/>
          <w:szCs w:val="32"/>
        </w:rPr>
        <w:t>督促三所幼儿园加快工程项目进度，按规定办理竣工结算，及时将结余资金上缴省财政</w:t>
      </w:r>
      <w:r>
        <w:rPr>
          <w:rFonts w:eastAsia="仿宋_GB2312" w:hint="eastAsia"/>
          <w:color w:val="000000"/>
          <w:sz w:val="32"/>
          <w:szCs w:val="32"/>
        </w:rPr>
        <w:t>；</w:t>
      </w:r>
      <w:r>
        <w:rPr>
          <w:rFonts w:eastAsia="仿宋_GB2312"/>
          <w:color w:val="000000"/>
          <w:sz w:val="32"/>
          <w:szCs w:val="32"/>
        </w:rPr>
        <w:t>省卫生计生委已督促省疾控中心将二类疫苗差价及</w:t>
      </w:r>
      <w:r>
        <w:rPr>
          <w:rFonts w:eastAsia="仿宋_GB2312"/>
          <w:color w:val="000000"/>
          <w:sz w:val="32"/>
          <w:szCs w:val="32"/>
        </w:rPr>
        <w:lastRenderedPageBreak/>
        <w:t>房产租赁收入等非税收入</w:t>
      </w:r>
      <w:r>
        <w:rPr>
          <w:rFonts w:eastAsia="仿宋_GB2312"/>
          <w:color w:val="000000"/>
          <w:sz w:val="32"/>
          <w:szCs w:val="32"/>
        </w:rPr>
        <w:t>851.97</w:t>
      </w:r>
      <w:r>
        <w:rPr>
          <w:rFonts w:eastAsia="仿宋_GB2312"/>
          <w:color w:val="000000"/>
          <w:sz w:val="32"/>
          <w:szCs w:val="32"/>
        </w:rPr>
        <w:t>万元上缴国库。</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（三）关于</w:t>
      </w:r>
      <w:r>
        <w:rPr>
          <w:rFonts w:eastAsia="楷体_GB2312"/>
          <w:color w:val="000000"/>
          <w:sz w:val="32"/>
          <w:szCs w:val="32"/>
        </w:rPr>
        <w:t>“</w:t>
      </w:r>
      <w:r>
        <w:rPr>
          <w:rFonts w:eastAsia="楷体_GB2312"/>
          <w:color w:val="000000"/>
          <w:sz w:val="32"/>
          <w:szCs w:val="32"/>
        </w:rPr>
        <w:t>违规列支和转嫁费用</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一是虚列支出的</w:t>
      </w:r>
      <w:r>
        <w:rPr>
          <w:rFonts w:eastAsia="仿宋_GB2312"/>
          <w:color w:val="000000"/>
          <w:sz w:val="32"/>
          <w:szCs w:val="32"/>
        </w:rPr>
        <w:t>2</w:t>
      </w:r>
      <w:r>
        <w:rPr>
          <w:rFonts w:eastAsia="仿宋_GB2312"/>
          <w:color w:val="000000"/>
          <w:sz w:val="32"/>
          <w:szCs w:val="32"/>
        </w:rPr>
        <w:t>个部门中，省环保厅已督促长沙环保职业技术学院继续完成</w:t>
      </w:r>
      <w:r>
        <w:rPr>
          <w:rFonts w:eastAsia="仿宋_GB2312"/>
          <w:color w:val="000000"/>
          <w:sz w:val="32"/>
          <w:szCs w:val="32"/>
        </w:rPr>
        <w:t>4</w:t>
      </w:r>
      <w:r>
        <w:rPr>
          <w:rFonts w:eastAsia="仿宋_GB2312"/>
          <w:color w:val="000000"/>
          <w:sz w:val="32"/>
          <w:szCs w:val="32"/>
        </w:rPr>
        <w:t>期培训班任务，支出</w:t>
      </w:r>
      <w:r>
        <w:rPr>
          <w:rFonts w:eastAsia="仿宋_GB2312"/>
          <w:color w:val="000000"/>
          <w:sz w:val="32"/>
          <w:szCs w:val="32"/>
        </w:rPr>
        <w:t>308.46</w:t>
      </w:r>
      <w:r>
        <w:rPr>
          <w:rFonts w:eastAsia="仿宋_GB2312"/>
          <w:color w:val="000000"/>
          <w:sz w:val="32"/>
          <w:szCs w:val="32"/>
        </w:rPr>
        <w:t>万元，结余资金</w:t>
      </w:r>
      <w:r>
        <w:rPr>
          <w:rFonts w:eastAsia="仿宋_GB2312"/>
          <w:color w:val="000000"/>
          <w:sz w:val="32"/>
          <w:szCs w:val="32"/>
        </w:rPr>
        <w:t>15.24</w:t>
      </w:r>
      <w:r>
        <w:rPr>
          <w:rFonts w:eastAsia="仿宋_GB2312"/>
          <w:color w:val="000000"/>
          <w:sz w:val="32"/>
          <w:szCs w:val="32"/>
        </w:rPr>
        <w:t>万元收回省财政</w:t>
      </w:r>
      <w:r>
        <w:rPr>
          <w:rFonts w:eastAsia="仿宋_GB2312" w:hint="eastAsia"/>
          <w:color w:val="000000"/>
          <w:sz w:val="32"/>
          <w:szCs w:val="32"/>
        </w:rPr>
        <w:t>；</w:t>
      </w:r>
      <w:r>
        <w:rPr>
          <w:rFonts w:eastAsia="仿宋_GB2312"/>
          <w:color w:val="000000"/>
          <w:sz w:val="32"/>
          <w:szCs w:val="32"/>
        </w:rPr>
        <w:t>省残联所属省残疾人康复研究中心听障儿童功能性用房改造维修项目</w:t>
      </w:r>
      <w:r>
        <w:rPr>
          <w:rFonts w:eastAsia="仿宋_GB2312" w:hint="eastAsia"/>
          <w:color w:val="000000"/>
          <w:sz w:val="32"/>
          <w:szCs w:val="32"/>
        </w:rPr>
        <w:t>已</w:t>
      </w:r>
      <w:r>
        <w:rPr>
          <w:rFonts w:eastAsia="仿宋_GB2312"/>
          <w:color w:val="000000"/>
          <w:sz w:val="32"/>
          <w:szCs w:val="32"/>
        </w:rPr>
        <w:t>完工，按进度支付了</w:t>
      </w:r>
      <w:r>
        <w:rPr>
          <w:rFonts w:eastAsia="仿宋_GB2312"/>
          <w:color w:val="000000"/>
          <w:sz w:val="32"/>
          <w:szCs w:val="32"/>
        </w:rPr>
        <w:t>30.78</w:t>
      </w:r>
      <w:r>
        <w:rPr>
          <w:rFonts w:eastAsia="仿宋_GB2312"/>
          <w:color w:val="000000"/>
          <w:sz w:val="32"/>
          <w:szCs w:val="32"/>
        </w:rPr>
        <w:t>万元。</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二是无预算支出的</w:t>
      </w:r>
      <w:r>
        <w:rPr>
          <w:rFonts w:eastAsia="仿宋_GB2312"/>
          <w:color w:val="000000"/>
          <w:sz w:val="32"/>
          <w:szCs w:val="32"/>
        </w:rPr>
        <w:t>7</w:t>
      </w:r>
      <w:r>
        <w:rPr>
          <w:rFonts w:eastAsia="仿宋_GB2312"/>
          <w:color w:val="000000"/>
          <w:sz w:val="32"/>
          <w:szCs w:val="32"/>
        </w:rPr>
        <w:t>个部门，补办了预算审批手续，清理了特设专户，结余资金</w:t>
      </w:r>
      <w:r>
        <w:rPr>
          <w:rFonts w:eastAsia="仿宋_GB2312"/>
          <w:color w:val="000000"/>
          <w:sz w:val="32"/>
          <w:szCs w:val="32"/>
        </w:rPr>
        <w:t>91.2</w:t>
      </w:r>
      <w:r>
        <w:rPr>
          <w:rFonts w:eastAsia="仿宋_GB2312"/>
          <w:color w:val="000000"/>
          <w:sz w:val="32"/>
          <w:szCs w:val="32"/>
        </w:rPr>
        <w:t>万元</w:t>
      </w:r>
      <w:r>
        <w:rPr>
          <w:rFonts w:eastAsia="仿宋_GB2312" w:hint="eastAsia"/>
          <w:color w:val="000000"/>
          <w:sz w:val="32"/>
          <w:szCs w:val="32"/>
        </w:rPr>
        <w:t>已</w:t>
      </w:r>
      <w:r>
        <w:rPr>
          <w:rFonts w:eastAsia="仿宋_GB2312"/>
          <w:color w:val="000000"/>
          <w:sz w:val="32"/>
          <w:szCs w:val="32"/>
        </w:rPr>
        <w:t>上缴省财政。如省民政厅对无预算支出</w:t>
      </w:r>
      <w:r>
        <w:rPr>
          <w:rFonts w:eastAsia="仿宋_GB2312" w:hint="eastAsia"/>
          <w:color w:val="000000"/>
          <w:sz w:val="32"/>
          <w:szCs w:val="32"/>
        </w:rPr>
        <w:t>的</w:t>
      </w:r>
      <w:r>
        <w:rPr>
          <w:rFonts w:eastAsia="仿宋_GB2312"/>
          <w:color w:val="000000"/>
          <w:sz w:val="32"/>
          <w:szCs w:val="32"/>
        </w:rPr>
        <w:t>军供站维修改造费用等</w:t>
      </w:r>
      <w:r>
        <w:rPr>
          <w:rFonts w:eastAsia="仿宋_GB2312"/>
          <w:color w:val="000000"/>
          <w:sz w:val="32"/>
          <w:szCs w:val="32"/>
        </w:rPr>
        <w:t>294.26</w:t>
      </w:r>
      <w:r>
        <w:rPr>
          <w:rFonts w:eastAsia="仿宋_GB2312"/>
          <w:color w:val="000000"/>
          <w:sz w:val="32"/>
          <w:szCs w:val="32"/>
        </w:rPr>
        <w:t>万元进行</w:t>
      </w:r>
      <w:r>
        <w:rPr>
          <w:rFonts w:eastAsia="仿宋_GB2312" w:hint="eastAsia"/>
          <w:color w:val="000000"/>
          <w:sz w:val="32"/>
          <w:szCs w:val="32"/>
        </w:rPr>
        <w:t>了</w:t>
      </w:r>
      <w:r>
        <w:rPr>
          <w:rFonts w:eastAsia="仿宋_GB2312"/>
          <w:color w:val="000000"/>
          <w:sz w:val="32"/>
          <w:szCs w:val="32"/>
        </w:rPr>
        <w:t>清理，向省财政厅补办了审批手续</w:t>
      </w:r>
      <w:r>
        <w:rPr>
          <w:rFonts w:eastAsia="仿宋_GB2312" w:hint="eastAsia"/>
          <w:color w:val="000000"/>
          <w:sz w:val="32"/>
          <w:szCs w:val="32"/>
        </w:rPr>
        <w:t>；</w:t>
      </w:r>
      <w:r>
        <w:rPr>
          <w:rFonts w:eastAsia="仿宋_GB2312"/>
          <w:color w:val="000000"/>
          <w:sz w:val="32"/>
          <w:szCs w:val="32"/>
        </w:rPr>
        <w:t>省机关事务局已组织财务人员对特设账户进行清理</w:t>
      </w:r>
      <w:r>
        <w:rPr>
          <w:rFonts w:eastAsia="仿宋_GB2312"/>
          <w:color w:val="000000"/>
          <w:sz w:val="32"/>
          <w:szCs w:val="32"/>
        </w:rPr>
        <w:t>,</w:t>
      </w:r>
      <w:r>
        <w:rPr>
          <w:rFonts w:eastAsia="仿宋_GB2312"/>
          <w:color w:val="000000"/>
          <w:sz w:val="32"/>
          <w:szCs w:val="32"/>
        </w:rPr>
        <w:t>将沉淀资金</w:t>
      </w:r>
      <w:r>
        <w:rPr>
          <w:rFonts w:eastAsia="仿宋_GB2312"/>
          <w:color w:val="000000"/>
          <w:sz w:val="32"/>
          <w:szCs w:val="32"/>
        </w:rPr>
        <w:t>13.58</w:t>
      </w:r>
      <w:r>
        <w:rPr>
          <w:rFonts w:eastAsia="仿宋_GB2312"/>
          <w:color w:val="000000"/>
          <w:sz w:val="32"/>
          <w:szCs w:val="32"/>
        </w:rPr>
        <w:t>万元上缴省财政。</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三是转嫁费用的</w:t>
      </w:r>
      <w:r>
        <w:rPr>
          <w:rFonts w:eastAsia="仿宋_GB2312"/>
          <w:color w:val="000000"/>
          <w:sz w:val="32"/>
          <w:szCs w:val="32"/>
        </w:rPr>
        <w:t>5</w:t>
      </w:r>
      <w:r>
        <w:rPr>
          <w:rFonts w:eastAsia="仿宋_GB2312"/>
          <w:color w:val="000000"/>
          <w:sz w:val="32"/>
          <w:szCs w:val="32"/>
        </w:rPr>
        <w:t>个部门，已厘清与所办企业的关系，通过调整支出预算等方式，退还了转嫁的费用</w:t>
      </w:r>
      <w:r>
        <w:rPr>
          <w:rFonts w:eastAsia="仿宋_GB2312"/>
          <w:color w:val="000000"/>
          <w:sz w:val="32"/>
          <w:szCs w:val="32"/>
        </w:rPr>
        <w:t>253.89</w:t>
      </w:r>
      <w:r>
        <w:rPr>
          <w:rFonts w:eastAsia="仿宋_GB2312"/>
          <w:color w:val="000000"/>
          <w:sz w:val="32"/>
          <w:szCs w:val="32"/>
        </w:rPr>
        <w:t>万元。如省新闻出版广电局从今年起已停止由省电视台承担部分日常费用，将物业、食堂、老干等费用支出，在部门预算中统筹解决</w:t>
      </w:r>
      <w:r>
        <w:rPr>
          <w:rFonts w:eastAsia="仿宋_GB2312" w:hint="eastAsia"/>
          <w:color w:val="000000"/>
          <w:sz w:val="32"/>
          <w:szCs w:val="32"/>
        </w:rPr>
        <w:t>；</w:t>
      </w:r>
      <w:r>
        <w:rPr>
          <w:rFonts w:eastAsia="仿宋_GB2312"/>
          <w:color w:val="000000"/>
          <w:sz w:val="32"/>
          <w:szCs w:val="32"/>
        </w:rPr>
        <w:t>省质监局</w:t>
      </w:r>
      <w:r>
        <w:rPr>
          <w:rFonts w:eastAsia="仿宋_GB2312" w:hint="eastAsia"/>
          <w:color w:val="000000"/>
          <w:sz w:val="32"/>
          <w:szCs w:val="32"/>
        </w:rPr>
        <w:t>已</w:t>
      </w:r>
      <w:r>
        <w:rPr>
          <w:rFonts w:eastAsia="仿宋_GB2312"/>
          <w:color w:val="000000"/>
          <w:sz w:val="32"/>
          <w:szCs w:val="32"/>
        </w:rPr>
        <w:t>督促省产商品质量监督检验研究院</w:t>
      </w:r>
      <w:r>
        <w:rPr>
          <w:rFonts w:eastAsia="仿宋_GB2312" w:hint="eastAsia"/>
          <w:color w:val="000000"/>
          <w:sz w:val="32"/>
          <w:szCs w:val="32"/>
        </w:rPr>
        <w:t>于</w:t>
      </w:r>
      <w:r>
        <w:rPr>
          <w:rFonts w:eastAsia="仿宋_GB2312"/>
          <w:color w:val="000000"/>
          <w:sz w:val="32"/>
          <w:szCs w:val="32"/>
        </w:rPr>
        <w:t>今年</w:t>
      </w:r>
      <w:r>
        <w:rPr>
          <w:rFonts w:eastAsia="仿宋_GB2312"/>
          <w:color w:val="000000"/>
          <w:sz w:val="32"/>
          <w:szCs w:val="32"/>
        </w:rPr>
        <w:t>6</w:t>
      </w:r>
      <w:r>
        <w:rPr>
          <w:rFonts w:eastAsia="仿宋_GB2312"/>
          <w:color w:val="000000"/>
          <w:sz w:val="32"/>
          <w:szCs w:val="32"/>
        </w:rPr>
        <w:t>月归还了转嫁给下属单位的采购款</w:t>
      </w:r>
      <w:r>
        <w:rPr>
          <w:rFonts w:eastAsia="仿宋_GB2312"/>
          <w:color w:val="000000"/>
          <w:sz w:val="32"/>
          <w:szCs w:val="32"/>
        </w:rPr>
        <w:t>82</w:t>
      </w:r>
      <w:r>
        <w:rPr>
          <w:rFonts w:eastAsia="仿宋_GB2312"/>
          <w:color w:val="000000"/>
          <w:sz w:val="32"/>
          <w:szCs w:val="32"/>
        </w:rPr>
        <w:t>万元，并调整了相关账务。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四是违规列支费用的</w:t>
      </w:r>
      <w:r>
        <w:rPr>
          <w:rFonts w:eastAsia="仿宋_GB2312"/>
          <w:color w:val="000000"/>
          <w:sz w:val="32"/>
          <w:szCs w:val="32"/>
        </w:rPr>
        <w:t>5</w:t>
      </w:r>
      <w:r>
        <w:rPr>
          <w:rFonts w:eastAsia="仿宋_GB2312"/>
          <w:color w:val="000000"/>
          <w:sz w:val="32"/>
          <w:szCs w:val="32"/>
        </w:rPr>
        <w:t>个部门，已收回违规列支费用</w:t>
      </w:r>
      <w:r>
        <w:rPr>
          <w:rFonts w:eastAsia="仿宋_GB2312"/>
          <w:color w:val="000000"/>
          <w:sz w:val="32"/>
          <w:szCs w:val="32"/>
        </w:rPr>
        <w:t>138.09</w:t>
      </w:r>
      <w:r>
        <w:rPr>
          <w:rFonts w:eastAsia="仿宋_GB2312"/>
          <w:color w:val="000000"/>
          <w:sz w:val="32"/>
          <w:szCs w:val="32"/>
        </w:rPr>
        <w:t>万元，并调整</w:t>
      </w:r>
      <w:r>
        <w:rPr>
          <w:rFonts w:eastAsia="仿宋_GB2312" w:hint="eastAsia"/>
          <w:color w:val="000000"/>
          <w:sz w:val="32"/>
          <w:szCs w:val="32"/>
        </w:rPr>
        <w:t>了</w:t>
      </w:r>
      <w:r>
        <w:rPr>
          <w:rFonts w:eastAsia="仿宋_GB2312"/>
          <w:color w:val="000000"/>
          <w:sz w:val="32"/>
          <w:szCs w:val="32"/>
        </w:rPr>
        <w:t>相关账务。如省高院今年</w:t>
      </w:r>
      <w:r>
        <w:rPr>
          <w:rFonts w:eastAsia="仿宋_GB2312"/>
          <w:color w:val="000000"/>
          <w:sz w:val="32"/>
          <w:szCs w:val="32"/>
        </w:rPr>
        <w:t>9</w:t>
      </w:r>
      <w:r>
        <w:rPr>
          <w:rFonts w:eastAsia="仿宋_GB2312"/>
          <w:color w:val="000000"/>
          <w:sz w:val="32"/>
          <w:szCs w:val="32"/>
        </w:rPr>
        <w:t>月从工会退还</w:t>
      </w:r>
      <w:r>
        <w:rPr>
          <w:rFonts w:eastAsia="仿宋_GB2312"/>
          <w:color w:val="000000"/>
          <w:sz w:val="32"/>
          <w:szCs w:val="32"/>
        </w:rPr>
        <w:t>49.98</w:t>
      </w:r>
      <w:r>
        <w:rPr>
          <w:rFonts w:eastAsia="仿宋_GB2312"/>
          <w:color w:val="000000"/>
          <w:sz w:val="32"/>
          <w:szCs w:val="32"/>
        </w:rPr>
        <w:t>万元到机关行政账，取消了向机关工会支付印刷费的经费预算</w:t>
      </w:r>
      <w:r>
        <w:rPr>
          <w:rFonts w:eastAsia="仿宋_GB2312" w:hint="eastAsia"/>
          <w:color w:val="000000"/>
          <w:sz w:val="32"/>
          <w:szCs w:val="32"/>
        </w:rPr>
        <w:t>；</w:t>
      </w:r>
      <w:r>
        <w:rPr>
          <w:rFonts w:eastAsia="仿宋_GB2312"/>
          <w:color w:val="000000"/>
          <w:sz w:val="32"/>
          <w:szCs w:val="32"/>
        </w:rPr>
        <w:t>省统计局已将机关经费中列支的工会费用</w:t>
      </w:r>
      <w:r>
        <w:rPr>
          <w:rFonts w:eastAsia="仿宋_GB2312"/>
          <w:color w:val="000000"/>
          <w:sz w:val="32"/>
          <w:szCs w:val="32"/>
        </w:rPr>
        <w:t>21.02</w:t>
      </w:r>
      <w:r>
        <w:rPr>
          <w:rFonts w:eastAsia="仿宋_GB2312" w:hint="eastAsia"/>
          <w:color w:val="000000"/>
          <w:sz w:val="32"/>
          <w:szCs w:val="32"/>
        </w:rPr>
        <w:t>万</w:t>
      </w:r>
      <w:r>
        <w:rPr>
          <w:rFonts w:eastAsia="仿宋_GB2312"/>
          <w:color w:val="000000"/>
          <w:sz w:val="32"/>
          <w:szCs w:val="32"/>
        </w:rPr>
        <w:t>元，调整到工</w:t>
      </w:r>
      <w:r>
        <w:rPr>
          <w:rFonts w:eastAsia="仿宋_GB2312"/>
          <w:color w:val="000000"/>
          <w:sz w:val="32"/>
          <w:szCs w:val="32"/>
        </w:rPr>
        <w:lastRenderedPageBreak/>
        <w:t>会账中列支。</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五是挤占挪用专项经费的</w:t>
      </w:r>
      <w:r>
        <w:rPr>
          <w:rFonts w:eastAsia="仿宋_GB2312"/>
          <w:color w:val="000000"/>
          <w:sz w:val="32"/>
          <w:szCs w:val="32"/>
        </w:rPr>
        <w:t>10</w:t>
      </w:r>
      <w:r>
        <w:rPr>
          <w:rFonts w:eastAsia="仿宋_GB2312"/>
          <w:color w:val="000000"/>
          <w:sz w:val="32"/>
          <w:szCs w:val="32"/>
        </w:rPr>
        <w:t>个部门，已归还原资金渠道</w:t>
      </w:r>
      <w:r>
        <w:rPr>
          <w:rFonts w:eastAsia="仿宋_GB2312"/>
          <w:color w:val="000000"/>
          <w:sz w:val="32"/>
          <w:szCs w:val="32"/>
        </w:rPr>
        <w:t>926.79</w:t>
      </w:r>
      <w:r>
        <w:rPr>
          <w:rFonts w:eastAsia="仿宋_GB2312"/>
          <w:color w:val="000000"/>
          <w:sz w:val="32"/>
          <w:szCs w:val="32"/>
        </w:rPr>
        <w:t>万元，经省财政调整预算</w:t>
      </w:r>
      <w:r>
        <w:rPr>
          <w:rFonts w:eastAsia="仿宋_GB2312"/>
          <w:color w:val="000000"/>
          <w:sz w:val="32"/>
          <w:szCs w:val="32"/>
        </w:rPr>
        <w:t>1,212.98</w:t>
      </w:r>
      <w:r>
        <w:rPr>
          <w:rFonts w:eastAsia="仿宋_GB2312"/>
          <w:color w:val="000000"/>
          <w:sz w:val="32"/>
          <w:szCs w:val="32"/>
        </w:rPr>
        <w:t>万元，并完善了相关制度，从源头上防止挤占或调剂专项经费。如省食品质量监督检验院和省药品检验研究院</w:t>
      </w:r>
      <w:r>
        <w:rPr>
          <w:rFonts w:eastAsia="仿宋_GB2312" w:hint="eastAsia"/>
          <w:color w:val="000000"/>
          <w:sz w:val="32"/>
          <w:szCs w:val="32"/>
        </w:rPr>
        <w:t>已</w:t>
      </w:r>
      <w:r>
        <w:rPr>
          <w:rFonts w:eastAsia="仿宋_GB2312"/>
          <w:color w:val="000000"/>
          <w:sz w:val="32"/>
          <w:szCs w:val="32"/>
        </w:rPr>
        <w:t>将食品风险监测及监督抽验等</w:t>
      </w:r>
      <w:r>
        <w:rPr>
          <w:rFonts w:eastAsia="仿宋_GB2312"/>
          <w:color w:val="000000"/>
          <w:sz w:val="32"/>
          <w:szCs w:val="32"/>
        </w:rPr>
        <w:t>972.4</w:t>
      </w:r>
      <w:r>
        <w:rPr>
          <w:rFonts w:eastAsia="仿宋_GB2312"/>
          <w:color w:val="000000"/>
          <w:sz w:val="32"/>
          <w:szCs w:val="32"/>
        </w:rPr>
        <w:t>万元结余资金，报省财政厅批准调整用于食品药品检验检测基地建设</w:t>
      </w:r>
      <w:r>
        <w:rPr>
          <w:rFonts w:eastAsia="仿宋_GB2312" w:hint="eastAsia"/>
          <w:color w:val="000000"/>
          <w:sz w:val="32"/>
          <w:szCs w:val="32"/>
        </w:rPr>
        <w:t>；</w:t>
      </w:r>
      <w:r>
        <w:rPr>
          <w:rFonts w:eastAsia="仿宋_GB2312"/>
          <w:color w:val="000000"/>
          <w:sz w:val="32"/>
          <w:szCs w:val="32"/>
        </w:rPr>
        <w:t>省民政厅已对挤占的项目支出进行清理，经省财政厅同意后，进行了预算调整</w:t>
      </w:r>
      <w:r>
        <w:rPr>
          <w:rFonts w:eastAsia="仿宋_GB2312" w:hint="eastAsia"/>
          <w:color w:val="000000"/>
          <w:sz w:val="32"/>
          <w:szCs w:val="32"/>
        </w:rPr>
        <w:t>，</w:t>
      </w:r>
      <w:r>
        <w:rPr>
          <w:rFonts w:eastAsia="仿宋_GB2312"/>
          <w:color w:val="000000"/>
          <w:sz w:val="32"/>
          <w:szCs w:val="32"/>
        </w:rPr>
        <w:t>同时建立了网上报销平台</w:t>
      </w:r>
      <w:r>
        <w:rPr>
          <w:rFonts w:eastAsia="仿宋_GB2312" w:hint="eastAsia"/>
          <w:color w:val="000000"/>
          <w:sz w:val="32"/>
          <w:szCs w:val="32"/>
        </w:rPr>
        <w:t>，防止</w:t>
      </w:r>
      <w:r>
        <w:rPr>
          <w:rFonts w:eastAsia="仿宋_GB2312"/>
          <w:color w:val="000000"/>
          <w:sz w:val="32"/>
          <w:szCs w:val="32"/>
        </w:rPr>
        <w:t>不再挤占项目支出</w:t>
      </w:r>
      <w:r>
        <w:rPr>
          <w:rFonts w:eastAsia="仿宋_GB2312"/>
          <w:color w:val="000000"/>
          <w:sz w:val="32"/>
          <w:szCs w:val="32"/>
          <w:lang w:val="zh-CN"/>
        </w:rPr>
        <w:t>。</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（四）关于</w:t>
      </w:r>
      <w:r>
        <w:rPr>
          <w:rFonts w:eastAsia="楷体_GB2312"/>
          <w:color w:val="000000"/>
          <w:sz w:val="32"/>
          <w:szCs w:val="32"/>
        </w:rPr>
        <w:t>“</w:t>
      </w:r>
      <w:r>
        <w:rPr>
          <w:rFonts w:eastAsia="楷体_GB2312"/>
          <w:color w:val="000000"/>
          <w:sz w:val="32"/>
          <w:szCs w:val="32"/>
        </w:rPr>
        <w:t>资金使用绩效不佳</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一是预算执行率低的</w:t>
      </w:r>
      <w:r>
        <w:rPr>
          <w:rFonts w:eastAsia="仿宋_GB2312"/>
          <w:color w:val="000000"/>
          <w:sz w:val="32"/>
          <w:szCs w:val="32"/>
        </w:rPr>
        <w:t>9</w:t>
      </w:r>
      <w:r>
        <w:rPr>
          <w:rFonts w:eastAsia="仿宋_GB2312"/>
          <w:color w:val="000000"/>
          <w:sz w:val="32"/>
          <w:szCs w:val="32"/>
        </w:rPr>
        <w:t>个部门，已</w:t>
      </w:r>
      <w:r w:rsidR="001E38E8">
        <w:rPr>
          <w:rFonts w:eastAsia="仿宋_GB2312"/>
          <w:color w:val="000000"/>
          <w:sz w:val="32"/>
          <w:szCs w:val="32"/>
        </w:rPr>
        <w:t>使用上年结转资金</w:t>
      </w:r>
      <w:r w:rsidR="001E38E8">
        <w:rPr>
          <w:rFonts w:eastAsia="仿宋_GB2312"/>
          <w:color w:val="000000"/>
          <w:sz w:val="32"/>
          <w:szCs w:val="32"/>
        </w:rPr>
        <w:t>4.65</w:t>
      </w:r>
      <w:r w:rsidR="001E38E8">
        <w:rPr>
          <w:rFonts w:eastAsia="仿宋_GB2312"/>
          <w:color w:val="000000"/>
          <w:sz w:val="32"/>
          <w:szCs w:val="32"/>
        </w:rPr>
        <w:t>亿元，</w:t>
      </w:r>
      <w:r>
        <w:rPr>
          <w:rFonts w:eastAsia="仿宋_GB2312"/>
          <w:color w:val="000000"/>
          <w:sz w:val="32"/>
          <w:szCs w:val="32"/>
        </w:rPr>
        <w:t>由省财政收回</w:t>
      </w:r>
      <w:r w:rsidR="001E38E8">
        <w:rPr>
          <w:rFonts w:eastAsia="仿宋_GB2312" w:hint="eastAsia"/>
          <w:color w:val="000000"/>
          <w:sz w:val="32"/>
          <w:szCs w:val="32"/>
        </w:rPr>
        <w:t>结余资金</w:t>
      </w:r>
      <w:r w:rsidR="001E38E8">
        <w:rPr>
          <w:rFonts w:eastAsia="仿宋_GB2312" w:hint="eastAsia"/>
          <w:color w:val="000000"/>
          <w:sz w:val="32"/>
          <w:szCs w:val="32"/>
        </w:rPr>
        <w:t>6,154.27</w:t>
      </w:r>
      <w:r w:rsidR="001E38E8">
        <w:rPr>
          <w:rFonts w:eastAsia="仿宋_GB2312"/>
          <w:color w:val="000000"/>
          <w:sz w:val="32"/>
          <w:szCs w:val="32"/>
        </w:rPr>
        <w:t>万元</w:t>
      </w:r>
      <w:r>
        <w:rPr>
          <w:rFonts w:eastAsia="仿宋_GB2312"/>
          <w:color w:val="000000"/>
          <w:sz w:val="32"/>
          <w:szCs w:val="32"/>
        </w:rPr>
        <w:t>。如省新闻出版广电局已对结余结转资金进行专门清理</w:t>
      </w:r>
      <w:r>
        <w:rPr>
          <w:rFonts w:eastAsia="仿宋_GB2312" w:hint="eastAsia"/>
          <w:color w:val="000000"/>
          <w:sz w:val="32"/>
          <w:szCs w:val="32"/>
        </w:rPr>
        <w:t>和</w:t>
      </w:r>
      <w:r>
        <w:rPr>
          <w:rFonts w:eastAsia="仿宋_GB2312"/>
          <w:color w:val="000000"/>
          <w:sz w:val="32"/>
          <w:szCs w:val="32"/>
        </w:rPr>
        <w:t>分类处理，中央广播电视无线数字化工程等跨年项目</w:t>
      </w:r>
      <w:r>
        <w:rPr>
          <w:rFonts w:eastAsia="仿宋_GB2312"/>
          <w:color w:val="000000"/>
          <w:sz w:val="32"/>
          <w:szCs w:val="32"/>
        </w:rPr>
        <w:t>8569.2</w:t>
      </w:r>
      <w:r>
        <w:rPr>
          <w:rFonts w:eastAsia="仿宋_GB2312"/>
          <w:color w:val="000000"/>
          <w:sz w:val="32"/>
          <w:szCs w:val="32"/>
        </w:rPr>
        <w:t>万元，已</w:t>
      </w:r>
      <w:r>
        <w:rPr>
          <w:rFonts w:eastAsia="仿宋_GB2312" w:hint="eastAsia"/>
          <w:color w:val="000000"/>
          <w:sz w:val="32"/>
          <w:szCs w:val="32"/>
        </w:rPr>
        <w:t>完成</w:t>
      </w:r>
      <w:r>
        <w:rPr>
          <w:rFonts w:eastAsia="仿宋_GB2312"/>
          <w:color w:val="000000"/>
          <w:sz w:val="32"/>
          <w:szCs w:val="32"/>
        </w:rPr>
        <w:t>公开招标工作</w:t>
      </w:r>
      <w:r>
        <w:rPr>
          <w:rFonts w:eastAsia="仿宋_GB2312" w:hint="eastAsia"/>
          <w:color w:val="000000"/>
          <w:sz w:val="32"/>
          <w:szCs w:val="32"/>
        </w:rPr>
        <w:t>，由</w:t>
      </w:r>
      <w:r>
        <w:rPr>
          <w:rFonts w:eastAsia="仿宋_GB2312"/>
          <w:color w:val="000000"/>
          <w:sz w:val="32"/>
          <w:szCs w:val="32"/>
        </w:rPr>
        <w:t>省财政收回项目结余资金</w:t>
      </w:r>
      <w:r>
        <w:rPr>
          <w:rFonts w:eastAsia="仿宋_GB2312" w:hint="eastAsia"/>
          <w:color w:val="000000"/>
          <w:sz w:val="32"/>
          <w:szCs w:val="32"/>
        </w:rPr>
        <w:t>1644.42</w:t>
      </w:r>
      <w:r>
        <w:rPr>
          <w:rFonts w:eastAsia="仿宋_GB2312"/>
          <w:color w:val="000000"/>
          <w:sz w:val="32"/>
          <w:szCs w:val="32"/>
        </w:rPr>
        <w:t>万元；省质监局综合检测大楼项目已于</w:t>
      </w:r>
      <w:r>
        <w:rPr>
          <w:rFonts w:eastAsia="仿宋_GB2312"/>
          <w:color w:val="000000"/>
          <w:sz w:val="32"/>
          <w:szCs w:val="32"/>
        </w:rPr>
        <w:t>6</w:t>
      </w:r>
      <w:r>
        <w:rPr>
          <w:rFonts w:eastAsia="仿宋_GB2312"/>
          <w:color w:val="000000"/>
          <w:sz w:val="32"/>
          <w:szCs w:val="32"/>
        </w:rPr>
        <w:t>月结算付款</w:t>
      </w:r>
      <w:r>
        <w:rPr>
          <w:rFonts w:eastAsia="仿宋_GB2312"/>
          <w:color w:val="000000"/>
          <w:sz w:val="32"/>
          <w:szCs w:val="32"/>
        </w:rPr>
        <w:t>1,742.06</w:t>
      </w:r>
      <w:r>
        <w:rPr>
          <w:rFonts w:eastAsia="仿宋_GB2312"/>
          <w:color w:val="000000"/>
          <w:sz w:val="32"/>
          <w:szCs w:val="32"/>
        </w:rPr>
        <w:t>万元，其中包括结转资金</w:t>
      </w:r>
      <w:r>
        <w:rPr>
          <w:rFonts w:eastAsia="仿宋_GB2312"/>
          <w:color w:val="000000"/>
          <w:sz w:val="32"/>
          <w:szCs w:val="32"/>
        </w:rPr>
        <w:t>1,448.63</w:t>
      </w:r>
      <w:r>
        <w:rPr>
          <w:rFonts w:eastAsia="仿宋_GB2312"/>
          <w:color w:val="000000"/>
          <w:sz w:val="32"/>
          <w:szCs w:val="32"/>
        </w:rPr>
        <w:t>万元。</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二是资金沉淀的</w:t>
      </w:r>
      <w:r>
        <w:rPr>
          <w:rFonts w:eastAsia="仿宋_GB2312"/>
          <w:color w:val="000000"/>
          <w:sz w:val="32"/>
          <w:szCs w:val="32"/>
        </w:rPr>
        <w:t>8</w:t>
      </w:r>
      <w:r>
        <w:rPr>
          <w:rFonts w:eastAsia="仿宋_GB2312"/>
          <w:color w:val="000000"/>
          <w:sz w:val="32"/>
          <w:szCs w:val="32"/>
        </w:rPr>
        <w:t>个部门</w:t>
      </w:r>
      <w:r>
        <w:rPr>
          <w:rFonts w:eastAsia="仿宋_GB2312" w:hint="eastAsia"/>
          <w:color w:val="000000"/>
          <w:sz w:val="32"/>
          <w:szCs w:val="32"/>
        </w:rPr>
        <w:t>，已</w:t>
      </w:r>
      <w:r>
        <w:rPr>
          <w:rFonts w:eastAsia="仿宋_GB2312"/>
          <w:color w:val="000000"/>
          <w:sz w:val="32"/>
          <w:szCs w:val="32"/>
        </w:rPr>
        <w:t>上缴省财政</w:t>
      </w:r>
      <w:r>
        <w:rPr>
          <w:rFonts w:eastAsia="仿宋_GB2312"/>
          <w:color w:val="000000"/>
          <w:sz w:val="32"/>
          <w:szCs w:val="32"/>
        </w:rPr>
        <w:t>1,406.57</w:t>
      </w:r>
      <w:r>
        <w:rPr>
          <w:rFonts w:eastAsia="仿宋_GB2312"/>
          <w:color w:val="000000"/>
          <w:sz w:val="32"/>
          <w:szCs w:val="32"/>
        </w:rPr>
        <w:t>万元，支出</w:t>
      </w:r>
      <w:r>
        <w:rPr>
          <w:rFonts w:eastAsia="仿宋_GB2312"/>
          <w:color w:val="000000"/>
          <w:sz w:val="32"/>
          <w:szCs w:val="32"/>
        </w:rPr>
        <w:t>2,392.93</w:t>
      </w:r>
      <w:r>
        <w:rPr>
          <w:rFonts w:eastAsia="仿宋_GB2312"/>
          <w:color w:val="000000"/>
          <w:sz w:val="32"/>
          <w:szCs w:val="32"/>
        </w:rPr>
        <w:t>万元，纳入下年度部门预算</w:t>
      </w:r>
      <w:r>
        <w:rPr>
          <w:rFonts w:eastAsia="仿宋_GB2312"/>
          <w:color w:val="000000"/>
          <w:sz w:val="32"/>
          <w:szCs w:val="32"/>
        </w:rPr>
        <w:t>5,969.47</w:t>
      </w:r>
      <w:r>
        <w:rPr>
          <w:rFonts w:eastAsia="仿宋_GB2312"/>
          <w:color w:val="000000"/>
          <w:sz w:val="32"/>
          <w:szCs w:val="32"/>
        </w:rPr>
        <w:t>万元。如省民政厅已对特设专户进行清理，经省政府和省财政厅批准，将存量资金用于办公楼及配套设施维修改造，以及信访、救灾应急等支出</w:t>
      </w:r>
      <w:r>
        <w:rPr>
          <w:rFonts w:eastAsia="仿宋_GB2312" w:hint="eastAsia"/>
          <w:color w:val="000000"/>
          <w:sz w:val="32"/>
          <w:szCs w:val="32"/>
        </w:rPr>
        <w:t>；</w:t>
      </w:r>
      <w:r>
        <w:rPr>
          <w:rFonts w:eastAsia="仿宋_GB2312"/>
          <w:color w:val="000000"/>
          <w:sz w:val="32"/>
          <w:szCs w:val="32"/>
        </w:rPr>
        <w:t>省煤炭局清理特设专户结余资金</w:t>
      </w:r>
      <w:r>
        <w:rPr>
          <w:rFonts w:eastAsia="仿宋_GB2312" w:hint="eastAsia"/>
          <w:color w:val="000000"/>
          <w:sz w:val="32"/>
          <w:szCs w:val="32"/>
        </w:rPr>
        <w:t>后</w:t>
      </w:r>
      <w:r>
        <w:rPr>
          <w:rFonts w:eastAsia="仿宋_GB2312"/>
          <w:color w:val="000000"/>
          <w:sz w:val="32"/>
          <w:szCs w:val="32"/>
        </w:rPr>
        <w:t>，已上缴省财政</w:t>
      </w:r>
      <w:r>
        <w:rPr>
          <w:rFonts w:eastAsia="仿宋_GB2312"/>
          <w:color w:val="000000"/>
          <w:sz w:val="32"/>
          <w:szCs w:val="32"/>
        </w:rPr>
        <w:t>234.86</w:t>
      </w:r>
      <w:r>
        <w:rPr>
          <w:rFonts w:eastAsia="仿宋_GB2312"/>
          <w:color w:val="000000"/>
          <w:sz w:val="32"/>
          <w:szCs w:val="32"/>
        </w:rPr>
        <w:t>万元，</w:t>
      </w:r>
      <w:r>
        <w:rPr>
          <w:rFonts w:eastAsia="仿宋_GB2312"/>
          <w:color w:val="000000"/>
          <w:sz w:val="32"/>
          <w:szCs w:val="32"/>
        </w:rPr>
        <w:lastRenderedPageBreak/>
        <w:t>拨付扶贫资金、瓦斯治理专项经费等</w:t>
      </w:r>
      <w:r>
        <w:rPr>
          <w:rFonts w:eastAsia="仿宋_GB2312"/>
          <w:color w:val="000000"/>
          <w:sz w:val="32"/>
          <w:szCs w:val="32"/>
        </w:rPr>
        <w:t>245</w:t>
      </w:r>
      <w:r>
        <w:rPr>
          <w:rFonts w:eastAsia="仿宋_GB2312"/>
          <w:color w:val="000000"/>
          <w:sz w:val="32"/>
          <w:szCs w:val="32"/>
        </w:rPr>
        <w:t>万元。</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三是项目未启动或实施缓慢的</w:t>
      </w:r>
      <w:r>
        <w:rPr>
          <w:rFonts w:eastAsia="仿宋_GB2312"/>
          <w:color w:val="000000"/>
          <w:sz w:val="32"/>
          <w:szCs w:val="32"/>
        </w:rPr>
        <w:t>10</w:t>
      </w:r>
      <w:r>
        <w:rPr>
          <w:rFonts w:eastAsia="仿宋_GB2312"/>
          <w:color w:val="000000"/>
          <w:sz w:val="32"/>
          <w:szCs w:val="32"/>
        </w:rPr>
        <w:t>个部门，已完成支出</w:t>
      </w:r>
      <w:r>
        <w:rPr>
          <w:rFonts w:eastAsia="仿宋_GB2312"/>
          <w:color w:val="000000"/>
          <w:sz w:val="32"/>
          <w:szCs w:val="32"/>
        </w:rPr>
        <w:t>7.68</w:t>
      </w:r>
      <w:r>
        <w:rPr>
          <w:rFonts w:eastAsia="仿宋_GB2312"/>
          <w:color w:val="000000"/>
          <w:sz w:val="32"/>
          <w:szCs w:val="32"/>
        </w:rPr>
        <w:t>亿元</w:t>
      </w:r>
      <w:r>
        <w:rPr>
          <w:rFonts w:eastAsia="仿宋_GB2312" w:hint="eastAsia"/>
          <w:color w:val="000000"/>
          <w:sz w:val="32"/>
          <w:szCs w:val="32"/>
        </w:rPr>
        <w:t>，</w:t>
      </w:r>
      <w:r>
        <w:rPr>
          <w:rFonts w:eastAsia="仿宋_GB2312"/>
          <w:color w:val="000000"/>
          <w:sz w:val="32"/>
          <w:szCs w:val="32"/>
        </w:rPr>
        <w:t>将不需</w:t>
      </w:r>
      <w:r>
        <w:rPr>
          <w:rFonts w:eastAsia="仿宋_GB2312" w:hint="eastAsia"/>
          <w:color w:val="000000"/>
          <w:sz w:val="32"/>
          <w:szCs w:val="32"/>
        </w:rPr>
        <w:t>使用</w:t>
      </w:r>
      <w:r>
        <w:rPr>
          <w:rFonts w:eastAsia="仿宋_GB2312"/>
          <w:color w:val="000000"/>
          <w:sz w:val="32"/>
          <w:szCs w:val="32"/>
        </w:rPr>
        <w:t>的项目资金</w:t>
      </w:r>
      <w:r>
        <w:rPr>
          <w:rFonts w:eastAsia="仿宋_GB2312"/>
          <w:color w:val="000000"/>
          <w:sz w:val="32"/>
          <w:szCs w:val="32"/>
        </w:rPr>
        <w:t>3,355.58</w:t>
      </w:r>
      <w:r>
        <w:rPr>
          <w:rFonts w:eastAsia="仿宋_GB2312"/>
          <w:color w:val="000000"/>
          <w:sz w:val="32"/>
          <w:szCs w:val="32"/>
        </w:rPr>
        <w:t>万元上缴省财政。如省卫生计生委监管的</w:t>
      </w:r>
      <w:r>
        <w:rPr>
          <w:rFonts w:eastAsia="仿宋_GB2312"/>
          <w:color w:val="000000"/>
          <w:sz w:val="32"/>
          <w:szCs w:val="32"/>
        </w:rPr>
        <w:t>184</w:t>
      </w:r>
      <w:r>
        <w:rPr>
          <w:rFonts w:eastAsia="仿宋_GB2312"/>
          <w:color w:val="000000"/>
          <w:sz w:val="32"/>
          <w:szCs w:val="32"/>
        </w:rPr>
        <w:t>个卫计项目</w:t>
      </w:r>
      <w:r w:rsidR="001E38E8">
        <w:rPr>
          <w:rFonts w:eastAsia="仿宋_GB2312"/>
          <w:color w:val="000000"/>
          <w:sz w:val="32"/>
          <w:szCs w:val="32"/>
        </w:rPr>
        <w:t>（含</w:t>
      </w:r>
      <w:r w:rsidR="001E38E8">
        <w:rPr>
          <w:rFonts w:eastAsia="仿宋_GB2312"/>
          <w:color w:val="000000"/>
          <w:sz w:val="32"/>
          <w:szCs w:val="32"/>
        </w:rPr>
        <w:t>124</w:t>
      </w:r>
      <w:r w:rsidR="001E38E8">
        <w:rPr>
          <w:rFonts w:eastAsia="仿宋_GB2312"/>
          <w:color w:val="000000"/>
          <w:sz w:val="32"/>
          <w:szCs w:val="32"/>
        </w:rPr>
        <w:t>个原已开工项目）</w:t>
      </w:r>
      <w:r>
        <w:rPr>
          <w:rFonts w:eastAsia="仿宋_GB2312"/>
          <w:color w:val="000000"/>
          <w:sz w:val="32"/>
          <w:szCs w:val="32"/>
        </w:rPr>
        <w:t>已全部开工，累计完成投资</w:t>
      </w:r>
      <w:r>
        <w:rPr>
          <w:rFonts w:eastAsia="仿宋_GB2312" w:hint="eastAsia"/>
          <w:color w:val="000000"/>
          <w:sz w:val="32"/>
          <w:szCs w:val="32"/>
        </w:rPr>
        <w:t>7.2</w:t>
      </w:r>
      <w:r>
        <w:rPr>
          <w:rFonts w:eastAsia="仿宋_GB2312"/>
          <w:color w:val="000000"/>
          <w:sz w:val="32"/>
          <w:szCs w:val="32"/>
        </w:rPr>
        <w:t>亿元</w:t>
      </w:r>
      <w:r>
        <w:rPr>
          <w:rFonts w:eastAsia="仿宋_GB2312" w:hint="eastAsia"/>
          <w:color w:val="000000"/>
          <w:sz w:val="32"/>
          <w:szCs w:val="32"/>
        </w:rPr>
        <w:t>；</w:t>
      </w:r>
      <w:r>
        <w:rPr>
          <w:rFonts w:eastAsia="仿宋_GB2312"/>
          <w:color w:val="000000"/>
          <w:sz w:val="32"/>
          <w:szCs w:val="32"/>
        </w:rPr>
        <w:t>省畜牧水产局已将渔业油价补贴资金扶持渔业生产发展等项目资金于今年</w:t>
      </w:r>
      <w:r>
        <w:rPr>
          <w:rFonts w:eastAsia="仿宋_GB2312"/>
          <w:color w:val="000000"/>
          <w:sz w:val="32"/>
          <w:szCs w:val="32"/>
        </w:rPr>
        <w:t>7</w:t>
      </w:r>
      <w:r>
        <w:rPr>
          <w:rFonts w:eastAsia="仿宋_GB2312"/>
          <w:color w:val="000000"/>
          <w:sz w:val="32"/>
          <w:szCs w:val="32"/>
        </w:rPr>
        <w:t>月分配到项目单位。</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（五）关于</w:t>
      </w:r>
      <w:r>
        <w:rPr>
          <w:rFonts w:eastAsia="楷体_GB2312"/>
          <w:color w:val="000000"/>
          <w:sz w:val="32"/>
          <w:szCs w:val="32"/>
        </w:rPr>
        <w:t>“</w:t>
      </w:r>
      <w:r>
        <w:rPr>
          <w:rFonts w:eastAsia="楷体_GB2312"/>
          <w:color w:val="000000"/>
          <w:sz w:val="32"/>
          <w:szCs w:val="32"/>
        </w:rPr>
        <w:t>预算管理不严格</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一是违规保留银行账户的</w:t>
      </w:r>
      <w:r>
        <w:rPr>
          <w:rFonts w:eastAsia="仿宋_GB2312"/>
          <w:color w:val="000000"/>
          <w:sz w:val="32"/>
          <w:szCs w:val="32"/>
        </w:rPr>
        <w:t>4</w:t>
      </w:r>
      <w:r>
        <w:rPr>
          <w:rFonts w:eastAsia="仿宋_GB2312"/>
          <w:color w:val="000000"/>
          <w:sz w:val="32"/>
          <w:szCs w:val="32"/>
        </w:rPr>
        <w:t>个部门，均撤销了违规保留的银行账户。如省纪委、省监察厅电化教育中心银行账户撤销后，将党费</w:t>
      </w:r>
      <w:r>
        <w:rPr>
          <w:rFonts w:eastAsia="仿宋_GB2312"/>
          <w:color w:val="000000"/>
          <w:sz w:val="32"/>
          <w:szCs w:val="32"/>
        </w:rPr>
        <w:t>125.56</w:t>
      </w:r>
      <w:r>
        <w:rPr>
          <w:rFonts w:eastAsia="仿宋_GB2312"/>
          <w:color w:val="000000"/>
          <w:sz w:val="32"/>
          <w:szCs w:val="32"/>
        </w:rPr>
        <w:t>万元划转党费专户，其他资金转入省纪委特设专户，统筹编入下年度预算。省检察院已责成衡阳、怀化铁检院撤销账户，暂扣涉案款</w:t>
      </w:r>
      <w:r>
        <w:rPr>
          <w:rFonts w:eastAsia="仿宋_GB2312"/>
          <w:color w:val="000000"/>
          <w:sz w:val="32"/>
          <w:szCs w:val="32"/>
        </w:rPr>
        <w:t>165.92</w:t>
      </w:r>
      <w:r>
        <w:rPr>
          <w:rFonts w:eastAsia="仿宋_GB2312"/>
          <w:color w:val="000000"/>
          <w:sz w:val="32"/>
          <w:szCs w:val="32"/>
        </w:rPr>
        <w:t>万元已划转省财政专户。</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二是公务接待不规范的</w:t>
      </w:r>
      <w:r>
        <w:rPr>
          <w:rFonts w:eastAsia="仿宋_GB2312"/>
          <w:color w:val="000000"/>
          <w:sz w:val="32"/>
          <w:szCs w:val="32"/>
        </w:rPr>
        <w:t>4</w:t>
      </w:r>
      <w:r>
        <w:rPr>
          <w:rFonts w:eastAsia="仿宋_GB2312"/>
          <w:color w:val="000000"/>
          <w:sz w:val="32"/>
          <w:szCs w:val="32"/>
        </w:rPr>
        <w:t>个部门，</w:t>
      </w:r>
      <w:r>
        <w:rPr>
          <w:rFonts w:eastAsia="仿宋_GB2312" w:hint="eastAsia"/>
          <w:color w:val="000000"/>
          <w:sz w:val="32"/>
          <w:szCs w:val="32"/>
        </w:rPr>
        <w:t>均已</w:t>
      </w:r>
      <w:r>
        <w:rPr>
          <w:rFonts w:eastAsia="仿宋_GB2312"/>
          <w:color w:val="000000"/>
          <w:sz w:val="32"/>
          <w:szCs w:val="32"/>
        </w:rPr>
        <w:t>建立或修订公务接待审批和清单制度，进一步规范</w:t>
      </w:r>
      <w:r>
        <w:rPr>
          <w:rFonts w:eastAsia="仿宋_GB2312" w:hint="eastAsia"/>
          <w:color w:val="000000"/>
          <w:sz w:val="32"/>
          <w:szCs w:val="32"/>
        </w:rPr>
        <w:t>了</w:t>
      </w:r>
      <w:r>
        <w:rPr>
          <w:rFonts w:eastAsia="仿宋_GB2312"/>
          <w:color w:val="000000"/>
          <w:sz w:val="32"/>
          <w:szCs w:val="32"/>
        </w:rPr>
        <w:t>公务接待行为。如省信访局</w:t>
      </w:r>
      <w:r>
        <w:rPr>
          <w:rFonts w:eastAsia="仿宋_GB2312" w:hint="eastAsia"/>
          <w:color w:val="000000"/>
          <w:sz w:val="32"/>
          <w:szCs w:val="32"/>
        </w:rPr>
        <w:t>已</w:t>
      </w:r>
      <w:r>
        <w:rPr>
          <w:rFonts w:eastAsia="仿宋_GB2312"/>
          <w:color w:val="000000"/>
          <w:sz w:val="32"/>
          <w:szCs w:val="32"/>
        </w:rPr>
        <w:t>明确规定没有</w:t>
      </w:r>
      <w:r>
        <w:rPr>
          <w:rFonts w:eastAsia="仿宋_GB2312" w:hint="eastAsia"/>
          <w:color w:val="000000"/>
          <w:sz w:val="32"/>
          <w:szCs w:val="32"/>
        </w:rPr>
        <w:t>接待</w:t>
      </w:r>
      <w:r>
        <w:rPr>
          <w:rFonts w:eastAsia="仿宋_GB2312"/>
          <w:color w:val="000000"/>
          <w:sz w:val="32"/>
          <w:szCs w:val="32"/>
        </w:rPr>
        <w:t>公函的不予接待</w:t>
      </w:r>
      <w:r>
        <w:rPr>
          <w:rFonts w:eastAsia="仿宋_GB2312" w:hint="eastAsia"/>
          <w:color w:val="000000"/>
          <w:sz w:val="32"/>
          <w:szCs w:val="32"/>
        </w:rPr>
        <w:t>；</w:t>
      </w:r>
      <w:r>
        <w:rPr>
          <w:rFonts w:eastAsia="仿宋_GB2312"/>
          <w:color w:val="000000"/>
          <w:sz w:val="32"/>
          <w:szCs w:val="32"/>
        </w:rPr>
        <w:t>省质监局</w:t>
      </w:r>
      <w:r>
        <w:rPr>
          <w:rFonts w:eastAsia="仿宋_GB2312" w:hint="eastAsia"/>
          <w:color w:val="000000"/>
          <w:sz w:val="32"/>
          <w:szCs w:val="32"/>
        </w:rPr>
        <w:t>已</w:t>
      </w:r>
      <w:r>
        <w:rPr>
          <w:rFonts w:eastAsia="仿宋_GB2312"/>
          <w:color w:val="000000"/>
          <w:sz w:val="32"/>
          <w:szCs w:val="32"/>
        </w:rPr>
        <w:t>督促省质量和标准化研究院和省纤维检验局</w:t>
      </w:r>
      <w:r>
        <w:rPr>
          <w:rFonts w:eastAsia="仿宋_GB2312" w:hint="eastAsia"/>
          <w:color w:val="000000"/>
          <w:sz w:val="32"/>
          <w:szCs w:val="32"/>
        </w:rPr>
        <w:t>，已</w:t>
      </w:r>
      <w:r>
        <w:rPr>
          <w:rFonts w:eastAsia="仿宋_GB2312"/>
          <w:color w:val="000000"/>
          <w:sz w:val="32"/>
          <w:szCs w:val="32"/>
        </w:rPr>
        <w:t>将机关食堂公务接待费挂账余款</w:t>
      </w:r>
      <w:r>
        <w:rPr>
          <w:rFonts w:eastAsia="仿宋_GB2312"/>
          <w:color w:val="000000"/>
          <w:sz w:val="32"/>
          <w:szCs w:val="32"/>
        </w:rPr>
        <w:t>5.81</w:t>
      </w:r>
      <w:r>
        <w:rPr>
          <w:rFonts w:eastAsia="仿宋_GB2312"/>
          <w:color w:val="000000"/>
          <w:sz w:val="32"/>
          <w:szCs w:val="32"/>
        </w:rPr>
        <w:t>万元和</w:t>
      </w:r>
      <w:r>
        <w:rPr>
          <w:rFonts w:eastAsia="仿宋_GB2312"/>
          <w:color w:val="000000"/>
          <w:sz w:val="32"/>
          <w:szCs w:val="32"/>
        </w:rPr>
        <w:t>8.03</w:t>
      </w:r>
      <w:r>
        <w:rPr>
          <w:rFonts w:eastAsia="仿宋_GB2312"/>
          <w:color w:val="000000"/>
          <w:sz w:val="32"/>
          <w:szCs w:val="32"/>
        </w:rPr>
        <w:t>万元上缴省财政。</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三是财务管理不规范的</w:t>
      </w:r>
      <w:r>
        <w:rPr>
          <w:rFonts w:eastAsia="仿宋_GB2312"/>
          <w:color w:val="000000"/>
          <w:sz w:val="32"/>
          <w:szCs w:val="32"/>
        </w:rPr>
        <w:t>7</w:t>
      </w:r>
      <w:r>
        <w:rPr>
          <w:rFonts w:eastAsia="仿宋_GB2312"/>
          <w:color w:val="000000"/>
          <w:sz w:val="32"/>
          <w:szCs w:val="32"/>
        </w:rPr>
        <w:t>个部门，</w:t>
      </w:r>
      <w:r>
        <w:rPr>
          <w:rFonts w:eastAsia="仿宋_GB2312" w:hint="eastAsia"/>
          <w:color w:val="000000"/>
          <w:sz w:val="32"/>
          <w:szCs w:val="32"/>
        </w:rPr>
        <w:t>均</w:t>
      </w:r>
      <w:r>
        <w:rPr>
          <w:rFonts w:eastAsia="仿宋_GB2312"/>
          <w:color w:val="000000"/>
          <w:sz w:val="32"/>
          <w:szCs w:val="32"/>
        </w:rPr>
        <w:t>补办了相关手续，完善了财务管理制度。如省卫生计生委督促省医学考试中心与</w:t>
      </w:r>
      <w:r>
        <w:rPr>
          <w:rFonts w:eastAsia="仿宋_GB2312"/>
          <w:color w:val="000000"/>
          <w:sz w:val="32"/>
          <w:szCs w:val="32"/>
        </w:rPr>
        <w:t>6</w:t>
      </w:r>
      <w:r>
        <w:rPr>
          <w:rFonts w:eastAsia="仿宋_GB2312"/>
          <w:color w:val="000000"/>
          <w:sz w:val="32"/>
          <w:szCs w:val="32"/>
        </w:rPr>
        <w:t>个考试基地签订了考试费用支付协议书，考试费用采取国库集中支付</w:t>
      </w:r>
      <w:r>
        <w:rPr>
          <w:rFonts w:eastAsia="仿宋_GB2312" w:hint="eastAsia"/>
          <w:color w:val="000000"/>
          <w:sz w:val="32"/>
          <w:szCs w:val="32"/>
        </w:rPr>
        <w:t>；</w:t>
      </w:r>
      <w:r>
        <w:rPr>
          <w:rFonts w:eastAsia="仿宋_GB2312"/>
          <w:color w:val="000000"/>
          <w:sz w:val="32"/>
          <w:szCs w:val="32"/>
        </w:rPr>
        <w:t>省贸促会已将不合规原始票据补充完善，健全了食堂管理制</w:t>
      </w:r>
      <w:r>
        <w:rPr>
          <w:rFonts w:eastAsia="仿宋_GB2312"/>
          <w:color w:val="000000"/>
          <w:sz w:val="32"/>
          <w:szCs w:val="32"/>
        </w:rPr>
        <w:lastRenderedPageBreak/>
        <w:t>度，出台了规范财务管理的补充规定。</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四是现金支付比例高的</w:t>
      </w:r>
      <w:r>
        <w:rPr>
          <w:rFonts w:eastAsia="仿宋_GB2312"/>
          <w:color w:val="000000"/>
          <w:sz w:val="32"/>
          <w:szCs w:val="32"/>
        </w:rPr>
        <w:t>3</w:t>
      </w:r>
      <w:r>
        <w:rPr>
          <w:rFonts w:eastAsia="仿宋_GB2312"/>
          <w:color w:val="000000"/>
          <w:sz w:val="32"/>
          <w:szCs w:val="32"/>
        </w:rPr>
        <w:t>个部门，进一步加大了公务卡结算制度的执行力度。如省供销社</w:t>
      </w:r>
      <w:r>
        <w:rPr>
          <w:rFonts w:eastAsia="仿宋_GB2312" w:hint="eastAsia"/>
          <w:color w:val="000000"/>
          <w:sz w:val="32"/>
          <w:szCs w:val="32"/>
        </w:rPr>
        <w:t>已</w:t>
      </w:r>
      <w:r>
        <w:rPr>
          <w:rFonts w:eastAsia="仿宋_GB2312"/>
          <w:color w:val="000000"/>
          <w:sz w:val="32"/>
          <w:szCs w:val="32"/>
        </w:rPr>
        <w:t>为没有公务卡的职工办理了公务卡；省档案局出台了收支管理制度，至</w:t>
      </w:r>
      <w:r>
        <w:rPr>
          <w:rFonts w:eastAsia="仿宋_GB2312" w:hint="eastAsia"/>
          <w:color w:val="000000"/>
          <w:sz w:val="32"/>
          <w:szCs w:val="32"/>
        </w:rPr>
        <w:t>今年</w:t>
      </w:r>
      <w:r>
        <w:rPr>
          <w:rFonts w:eastAsia="仿宋_GB2312"/>
          <w:color w:val="000000"/>
          <w:sz w:val="32"/>
          <w:szCs w:val="32"/>
        </w:rPr>
        <w:t>8</w:t>
      </w:r>
      <w:r>
        <w:rPr>
          <w:rFonts w:eastAsia="仿宋_GB2312"/>
          <w:color w:val="000000"/>
          <w:sz w:val="32"/>
          <w:szCs w:val="32"/>
        </w:rPr>
        <w:t>月</w:t>
      </w:r>
      <w:r>
        <w:rPr>
          <w:rFonts w:eastAsia="仿宋_GB2312" w:hint="eastAsia"/>
          <w:color w:val="000000"/>
          <w:sz w:val="32"/>
          <w:szCs w:val="32"/>
        </w:rPr>
        <w:t>底，</w:t>
      </w:r>
      <w:r>
        <w:rPr>
          <w:rFonts w:eastAsia="仿宋_GB2312"/>
          <w:color w:val="000000"/>
          <w:sz w:val="32"/>
          <w:szCs w:val="32"/>
        </w:rPr>
        <w:t>现金支付仅</w:t>
      </w:r>
      <w:r>
        <w:rPr>
          <w:rFonts w:eastAsia="仿宋_GB2312"/>
          <w:color w:val="000000"/>
          <w:sz w:val="32"/>
          <w:szCs w:val="32"/>
        </w:rPr>
        <w:t>3.1</w:t>
      </w:r>
      <w:r>
        <w:rPr>
          <w:rFonts w:eastAsia="仿宋_GB2312" w:hint="eastAsia"/>
          <w:color w:val="000000"/>
          <w:sz w:val="32"/>
          <w:szCs w:val="32"/>
        </w:rPr>
        <w:t>2</w:t>
      </w:r>
      <w:r>
        <w:rPr>
          <w:rFonts w:eastAsia="仿宋_GB2312"/>
          <w:color w:val="000000"/>
          <w:sz w:val="32"/>
          <w:szCs w:val="32"/>
        </w:rPr>
        <w:t>万元，较上年同期大幅减少。</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（六）关于</w:t>
      </w:r>
      <w:r>
        <w:rPr>
          <w:rFonts w:eastAsia="楷体_GB2312"/>
          <w:color w:val="000000"/>
          <w:sz w:val="32"/>
          <w:szCs w:val="32"/>
        </w:rPr>
        <w:t>“</w:t>
      </w:r>
      <w:r>
        <w:rPr>
          <w:rFonts w:eastAsia="楷体_GB2312"/>
          <w:color w:val="000000"/>
          <w:sz w:val="32"/>
          <w:szCs w:val="32"/>
        </w:rPr>
        <w:t>专项资金管理不规范</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一是专项资金未有效整合的</w:t>
      </w:r>
      <w:r>
        <w:rPr>
          <w:rFonts w:eastAsia="仿宋_GB2312"/>
          <w:color w:val="000000"/>
          <w:sz w:val="32"/>
          <w:szCs w:val="32"/>
        </w:rPr>
        <w:t>3</w:t>
      </w:r>
      <w:r>
        <w:rPr>
          <w:rFonts w:eastAsia="仿宋_GB2312"/>
          <w:color w:val="000000"/>
          <w:sz w:val="32"/>
          <w:szCs w:val="32"/>
        </w:rPr>
        <w:t>个部门，</w:t>
      </w:r>
      <w:r>
        <w:rPr>
          <w:rFonts w:eastAsia="仿宋_GB2312" w:hint="eastAsia"/>
          <w:color w:val="000000"/>
          <w:sz w:val="32"/>
          <w:szCs w:val="32"/>
        </w:rPr>
        <w:t>已</w:t>
      </w:r>
      <w:r>
        <w:rPr>
          <w:rFonts w:eastAsia="仿宋_GB2312"/>
          <w:color w:val="000000"/>
          <w:sz w:val="32"/>
          <w:szCs w:val="32"/>
        </w:rPr>
        <w:t>与省财政厅等部门沟通衔接，出台</w:t>
      </w:r>
      <w:r>
        <w:rPr>
          <w:rFonts w:eastAsia="仿宋_GB2312" w:hint="eastAsia"/>
          <w:color w:val="000000"/>
          <w:sz w:val="32"/>
          <w:szCs w:val="32"/>
        </w:rPr>
        <w:t>了</w:t>
      </w:r>
      <w:r>
        <w:rPr>
          <w:rFonts w:eastAsia="仿宋_GB2312"/>
          <w:color w:val="000000"/>
          <w:sz w:val="32"/>
          <w:szCs w:val="32"/>
        </w:rPr>
        <w:t>专项资金管理办法，</w:t>
      </w:r>
      <w:r>
        <w:rPr>
          <w:rFonts w:eastAsia="仿宋_GB2312" w:hint="eastAsia"/>
          <w:color w:val="000000"/>
          <w:sz w:val="32"/>
          <w:szCs w:val="32"/>
        </w:rPr>
        <w:t>推动专项资金进一步深度</w:t>
      </w:r>
      <w:r>
        <w:rPr>
          <w:rFonts w:eastAsia="仿宋_GB2312"/>
          <w:color w:val="000000"/>
          <w:sz w:val="32"/>
          <w:szCs w:val="32"/>
        </w:rPr>
        <w:t>整合。如省卫生计生委出台了卫计系统财政专项资金分配审批管理办法，整合信息化项目资金并归口管理。省畜牧水产局已将渔政执法与资源保护专项等相关资金统筹整合成畜牧水产发展专项，将渔政执法与资源保护专项等</w:t>
      </w:r>
      <w:r>
        <w:rPr>
          <w:rFonts w:eastAsia="仿宋_GB2312"/>
          <w:color w:val="000000"/>
          <w:sz w:val="32"/>
          <w:szCs w:val="32"/>
        </w:rPr>
        <w:t>3</w:t>
      </w:r>
      <w:r>
        <w:rPr>
          <w:rFonts w:eastAsia="仿宋_GB2312"/>
          <w:color w:val="000000"/>
          <w:sz w:val="32"/>
          <w:szCs w:val="32"/>
        </w:rPr>
        <w:t>个管理办法整合成畜牧水产发展专项资金管理办法。</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二是超范围安排专项资金的</w:t>
      </w:r>
      <w:r>
        <w:rPr>
          <w:rFonts w:eastAsia="仿宋_GB2312"/>
          <w:color w:val="000000"/>
          <w:sz w:val="32"/>
          <w:szCs w:val="32"/>
        </w:rPr>
        <w:t>3</w:t>
      </w:r>
      <w:r>
        <w:rPr>
          <w:rFonts w:eastAsia="仿宋_GB2312"/>
          <w:color w:val="000000"/>
          <w:sz w:val="32"/>
          <w:szCs w:val="32"/>
        </w:rPr>
        <w:t>个部门，或收回超范围安排的专项资金，或调整资金使用方案。如省环保厅</w:t>
      </w:r>
      <w:r>
        <w:rPr>
          <w:rFonts w:eastAsia="仿宋_GB2312" w:hint="eastAsia"/>
          <w:color w:val="000000"/>
          <w:sz w:val="32"/>
          <w:szCs w:val="32"/>
        </w:rPr>
        <w:t>已</w:t>
      </w:r>
      <w:r>
        <w:rPr>
          <w:rFonts w:eastAsia="仿宋_GB2312"/>
          <w:color w:val="000000"/>
          <w:sz w:val="32"/>
          <w:szCs w:val="32"/>
        </w:rPr>
        <w:t>督促省环保宣教中心根据土壤污染防治相关宣传工作的要求，对土壤污染防治专项资金</w:t>
      </w:r>
      <w:r>
        <w:rPr>
          <w:rFonts w:eastAsia="仿宋_GB2312"/>
          <w:color w:val="000000"/>
          <w:sz w:val="32"/>
          <w:szCs w:val="32"/>
        </w:rPr>
        <w:t>370</w:t>
      </w:r>
      <w:r>
        <w:rPr>
          <w:rFonts w:eastAsia="仿宋_GB2312"/>
          <w:color w:val="000000"/>
          <w:sz w:val="32"/>
          <w:szCs w:val="32"/>
        </w:rPr>
        <w:t>万元的使用作了详细的预算，截至</w:t>
      </w:r>
      <w:r>
        <w:rPr>
          <w:rFonts w:eastAsia="仿宋_GB2312"/>
          <w:color w:val="000000"/>
          <w:sz w:val="32"/>
          <w:szCs w:val="32"/>
        </w:rPr>
        <w:t>10</w:t>
      </w:r>
      <w:r>
        <w:rPr>
          <w:rFonts w:eastAsia="仿宋_GB2312"/>
          <w:color w:val="000000"/>
          <w:sz w:val="32"/>
          <w:szCs w:val="32"/>
        </w:rPr>
        <w:t>月底，已支付专项资金</w:t>
      </w:r>
      <w:r>
        <w:rPr>
          <w:rFonts w:eastAsia="仿宋_GB2312"/>
          <w:color w:val="000000"/>
          <w:sz w:val="32"/>
          <w:szCs w:val="32"/>
        </w:rPr>
        <w:t>158</w:t>
      </w:r>
      <w:r>
        <w:rPr>
          <w:rFonts w:eastAsia="仿宋_GB2312"/>
          <w:color w:val="000000"/>
          <w:sz w:val="32"/>
          <w:szCs w:val="32"/>
        </w:rPr>
        <w:t>万元。省档案局已督促相关市县加快工程实施进度，</w:t>
      </w:r>
      <w:r>
        <w:rPr>
          <w:rFonts w:eastAsia="仿宋_GB2312"/>
          <w:color w:val="000000"/>
          <w:sz w:val="32"/>
          <w:szCs w:val="32"/>
        </w:rPr>
        <w:t>8</w:t>
      </w:r>
      <w:r>
        <w:rPr>
          <w:rFonts w:eastAsia="仿宋_GB2312"/>
          <w:color w:val="000000"/>
          <w:sz w:val="32"/>
          <w:szCs w:val="32"/>
        </w:rPr>
        <w:t>市县档案馆已经完成功能验收。</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三是专项资金分配不当的</w:t>
      </w:r>
      <w:r>
        <w:rPr>
          <w:rFonts w:eastAsia="仿宋_GB2312"/>
          <w:color w:val="000000"/>
          <w:sz w:val="32"/>
          <w:szCs w:val="32"/>
        </w:rPr>
        <w:t>7</w:t>
      </w:r>
      <w:r>
        <w:rPr>
          <w:rFonts w:eastAsia="仿宋_GB2312"/>
          <w:color w:val="000000"/>
          <w:sz w:val="32"/>
          <w:szCs w:val="32"/>
        </w:rPr>
        <w:t>个部门，</w:t>
      </w:r>
      <w:r>
        <w:rPr>
          <w:rFonts w:eastAsia="仿宋_GB2312" w:hint="eastAsia"/>
          <w:color w:val="000000"/>
          <w:sz w:val="32"/>
          <w:szCs w:val="32"/>
        </w:rPr>
        <w:t>已</w:t>
      </w:r>
      <w:r>
        <w:rPr>
          <w:rFonts w:eastAsia="仿宋_GB2312"/>
          <w:color w:val="000000"/>
          <w:sz w:val="32"/>
          <w:szCs w:val="32"/>
        </w:rPr>
        <w:t>按照事权与财权相配比的原则，</w:t>
      </w:r>
      <w:r>
        <w:rPr>
          <w:rFonts w:eastAsia="仿宋_GB2312" w:hint="eastAsia"/>
          <w:color w:val="000000"/>
          <w:sz w:val="32"/>
          <w:szCs w:val="32"/>
        </w:rPr>
        <w:t>将专项资金分配</w:t>
      </w:r>
      <w:r>
        <w:rPr>
          <w:rFonts w:eastAsia="仿宋_GB2312"/>
          <w:color w:val="000000"/>
          <w:sz w:val="32"/>
          <w:szCs w:val="32"/>
        </w:rPr>
        <w:t>调整为以因素法分配为主，按项目法分配的从项目库中优选安排。如省食品药品监管局对检测成本进</w:t>
      </w:r>
      <w:r>
        <w:rPr>
          <w:rFonts w:eastAsia="仿宋_GB2312"/>
          <w:color w:val="000000"/>
          <w:sz w:val="32"/>
          <w:szCs w:val="32"/>
        </w:rPr>
        <w:lastRenderedPageBreak/>
        <w:t>行测算，根据项目任务合理分配专项资金，同时加快实施集中采购项目，上年结转的两个项目已支付</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970.19</w:t>
      </w:r>
      <w:r>
        <w:rPr>
          <w:rFonts w:eastAsia="仿宋_GB2312"/>
          <w:color w:val="000000"/>
          <w:sz w:val="32"/>
          <w:szCs w:val="32"/>
        </w:rPr>
        <w:t>万元</w:t>
      </w:r>
      <w:r>
        <w:rPr>
          <w:rFonts w:eastAsia="仿宋_GB2312" w:hint="eastAsia"/>
          <w:color w:val="000000"/>
          <w:sz w:val="32"/>
          <w:szCs w:val="32"/>
        </w:rPr>
        <w:t>；</w:t>
      </w:r>
      <w:r>
        <w:rPr>
          <w:rFonts w:eastAsia="仿宋_GB2312"/>
          <w:color w:val="000000"/>
          <w:sz w:val="32"/>
          <w:szCs w:val="32"/>
        </w:rPr>
        <w:t>省煤炭局与省财政厅积极沟通、衔接，对已分配下达的中央专项奖补资金严格按因素法</w:t>
      </w:r>
      <w:r>
        <w:rPr>
          <w:rFonts w:eastAsia="仿宋_GB2312" w:hint="eastAsia"/>
          <w:color w:val="000000"/>
          <w:sz w:val="32"/>
          <w:szCs w:val="32"/>
        </w:rPr>
        <w:t>进行后</w:t>
      </w:r>
      <w:r>
        <w:rPr>
          <w:rFonts w:eastAsia="仿宋_GB2312"/>
          <w:color w:val="000000"/>
          <w:sz w:val="32"/>
          <w:szCs w:val="32"/>
        </w:rPr>
        <w:t>清算。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四是资金下达不及时的</w:t>
      </w:r>
      <w:r>
        <w:rPr>
          <w:rFonts w:eastAsia="仿宋_GB2312"/>
          <w:color w:val="000000"/>
          <w:sz w:val="32"/>
          <w:szCs w:val="32"/>
        </w:rPr>
        <w:t>4</w:t>
      </w:r>
      <w:r>
        <w:rPr>
          <w:rFonts w:eastAsia="仿宋_GB2312"/>
          <w:color w:val="000000"/>
          <w:sz w:val="32"/>
          <w:szCs w:val="32"/>
        </w:rPr>
        <w:t>个部门，加强与上级主管部门及省财政厅的沟通，在编制部门预算的同时，启动专项资金的申报，提前制定专项资金分配方案，限时下达。如省人社厅</w:t>
      </w:r>
      <w:r>
        <w:rPr>
          <w:rFonts w:eastAsia="仿宋_GB2312"/>
          <w:color w:val="000000"/>
          <w:sz w:val="32"/>
          <w:szCs w:val="32"/>
        </w:rPr>
        <w:t>2017</w:t>
      </w:r>
      <w:r>
        <w:rPr>
          <w:rFonts w:eastAsia="仿宋_GB2312"/>
          <w:color w:val="000000"/>
          <w:sz w:val="32"/>
          <w:szCs w:val="32"/>
        </w:rPr>
        <w:t>年中央和省就业资金下拨进度较上年均大幅加快，</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11</w:t>
      </w:r>
      <w:r>
        <w:rPr>
          <w:rFonts w:eastAsia="仿宋_GB2312"/>
          <w:color w:val="000000"/>
          <w:sz w:val="32"/>
          <w:szCs w:val="32"/>
        </w:rPr>
        <w:t>月收到中央财政预拨我省</w:t>
      </w:r>
      <w:r>
        <w:rPr>
          <w:rFonts w:eastAsia="仿宋_GB2312"/>
          <w:color w:val="000000"/>
          <w:sz w:val="32"/>
          <w:szCs w:val="32"/>
        </w:rPr>
        <w:t>2017</w:t>
      </w:r>
      <w:r>
        <w:rPr>
          <w:rFonts w:eastAsia="仿宋_GB2312"/>
          <w:color w:val="000000"/>
          <w:sz w:val="32"/>
          <w:szCs w:val="32"/>
        </w:rPr>
        <w:t>年第一笔就业资金</w:t>
      </w:r>
      <w:r>
        <w:rPr>
          <w:rFonts w:eastAsia="仿宋_GB2312"/>
          <w:color w:val="000000"/>
          <w:sz w:val="32"/>
          <w:szCs w:val="32"/>
        </w:rPr>
        <w:t>25.19</w:t>
      </w:r>
      <w:r>
        <w:rPr>
          <w:rFonts w:eastAsia="仿宋_GB2312"/>
          <w:color w:val="000000"/>
          <w:sz w:val="32"/>
          <w:szCs w:val="32"/>
        </w:rPr>
        <w:t>亿元，</w:t>
      </w:r>
      <w:r>
        <w:rPr>
          <w:rFonts w:eastAsia="仿宋_GB2312"/>
          <w:color w:val="000000"/>
          <w:sz w:val="32"/>
          <w:szCs w:val="32"/>
        </w:rPr>
        <w:t>2016</w:t>
      </w:r>
      <w:r>
        <w:rPr>
          <w:rFonts w:eastAsia="仿宋_GB2312"/>
          <w:color w:val="000000"/>
          <w:sz w:val="32"/>
          <w:szCs w:val="32"/>
        </w:rPr>
        <w:t>年</w:t>
      </w:r>
      <w:r>
        <w:rPr>
          <w:rFonts w:eastAsia="仿宋_GB2312"/>
          <w:color w:val="000000"/>
          <w:sz w:val="32"/>
          <w:szCs w:val="32"/>
        </w:rPr>
        <w:t>12</w:t>
      </w:r>
      <w:r>
        <w:rPr>
          <w:rFonts w:eastAsia="仿宋_GB2312"/>
          <w:color w:val="000000"/>
          <w:sz w:val="32"/>
          <w:szCs w:val="32"/>
        </w:rPr>
        <w:t>月全部预拨市县；省级就业资金</w:t>
      </w:r>
      <w:r>
        <w:rPr>
          <w:rFonts w:eastAsia="仿宋_GB2312"/>
          <w:color w:val="000000"/>
          <w:sz w:val="32"/>
          <w:szCs w:val="32"/>
        </w:rPr>
        <w:t>3</w:t>
      </w:r>
      <w:r>
        <w:rPr>
          <w:rFonts w:eastAsia="仿宋_GB2312"/>
          <w:color w:val="000000"/>
          <w:sz w:val="32"/>
          <w:szCs w:val="32"/>
        </w:rPr>
        <w:t>亿元，今年</w:t>
      </w:r>
      <w:r>
        <w:rPr>
          <w:rFonts w:eastAsia="仿宋_GB2312"/>
          <w:color w:val="000000"/>
          <w:sz w:val="32"/>
          <w:szCs w:val="32"/>
        </w:rPr>
        <w:t>6</w:t>
      </w:r>
      <w:r>
        <w:rPr>
          <w:rFonts w:eastAsia="仿宋_GB2312"/>
          <w:color w:val="000000"/>
          <w:sz w:val="32"/>
          <w:szCs w:val="32"/>
        </w:rPr>
        <w:t>月底前下达市县</w:t>
      </w:r>
      <w:r>
        <w:rPr>
          <w:rFonts w:eastAsia="仿宋_GB2312"/>
          <w:color w:val="000000"/>
          <w:sz w:val="32"/>
          <w:szCs w:val="32"/>
        </w:rPr>
        <w:t>2.52</w:t>
      </w:r>
      <w:r>
        <w:rPr>
          <w:rFonts w:eastAsia="仿宋_GB2312"/>
          <w:color w:val="000000"/>
          <w:sz w:val="32"/>
          <w:szCs w:val="32"/>
        </w:rPr>
        <w:t>亿元，占比</w:t>
      </w:r>
      <w:r>
        <w:rPr>
          <w:rFonts w:eastAsia="仿宋_GB2312"/>
          <w:color w:val="000000"/>
          <w:sz w:val="32"/>
          <w:szCs w:val="32"/>
        </w:rPr>
        <w:t>84%</w:t>
      </w:r>
      <w:r>
        <w:rPr>
          <w:rFonts w:eastAsia="仿宋_GB2312"/>
          <w:color w:val="000000"/>
          <w:sz w:val="32"/>
          <w:szCs w:val="32"/>
        </w:rPr>
        <w:t>。</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（七）关于</w:t>
      </w:r>
      <w:r>
        <w:rPr>
          <w:rFonts w:eastAsia="楷体_GB2312"/>
          <w:color w:val="000000"/>
          <w:sz w:val="32"/>
          <w:szCs w:val="32"/>
        </w:rPr>
        <w:t>“</w:t>
      </w:r>
      <w:r>
        <w:rPr>
          <w:rFonts w:eastAsia="楷体_GB2312"/>
          <w:color w:val="000000"/>
          <w:sz w:val="32"/>
          <w:szCs w:val="32"/>
        </w:rPr>
        <w:t>资产管理不恰当</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一是资产账实不符的</w:t>
      </w:r>
      <w:r>
        <w:rPr>
          <w:rFonts w:eastAsia="仿宋_GB2312"/>
          <w:color w:val="000000"/>
          <w:sz w:val="32"/>
          <w:szCs w:val="32"/>
        </w:rPr>
        <w:t>8</w:t>
      </w:r>
      <w:r>
        <w:rPr>
          <w:rFonts w:eastAsia="仿宋_GB2312"/>
          <w:color w:val="000000"/>
          <w:sz w:val="32"/>
          <w:szCs w:val="32"/>
        </w:rPr>
        <w:t>个部门，进一步完善了资产管理制度，全面清理账外资产，资产补记入账</w:t>
      </w:r>
      <w:r>
        <w:rPr>
          <w:rFonts w:eastAsia="仿宋_GB2312"/>
          <w:color w:val="000000"/>
          <w:sz w:val="32"/>
          <w:szCs w:val="32"/>
        </w:rPr>
        <w:t>3.78</w:t>
      </w:r>
      <w:r>
        <w:rPr>
          <w:rFonts w:eastAsia="仿宋_GB2312"/>
          <w:color w:val="000000"/>
          <w:sz w:val="32"/>
          <w:szCs w:val="32"/>
        </w:rPr>
        <w:t>亿元。如省食品药品监管局所属湖南食品药品职业学院制订了在建工程转固定资产整改工作实施方案，至今年</w:t>
      </w:r>
      <w:r>
        <w:rPr>
          <w:rFonts w:eastAsia="仿宋_GB2312"/>
          <w:color w:val="000000"/>
          <w:sz w:val="32"/>
          <w:szCs w:val="32"/>
        </w:rPr>
        <w:t>10</w:t>
      </w:r>
      <w:r>
        <w:rPr>
          <w:rFonts w:eastAsia="仿宋_GB2312"/>
          <w:color w:val="000000"/>
          <w:sz w:val="32"/>
          <w:szCs w:val="32"/>
        </w:rPr>
        <w:t>月底，已有</w:t>
      </w:r>
      <w:r>
        <w:rPr>
          <w:rFonts w:eastAsia="仿宋_GB2312"/>
          <w:color w:val="000000"/>
          <w:sz w:val="32"/>
          <w:szCs w:val="32"/>
        </w:rPr>
        <w:t>2</w:t>
      </w:r>
      <w:r>
        <w:rPr>
          <w:rFonts w:eastAsia="仿宋_GB2312"/>
          <w:color w:val="000000"/>
          <w:sz w:val="32"/>
          <w:szCs w:val="32"/>
        </w:rPr>
        <w:t>个项目结转固定资产</w:t>
      </w:r>
      <w:r>
        <w:rPr>
          <w:rFonts w:eastAsia="仿宋_GB2312"/>
          <w:color w:val="000000"/>
          <w:sz w:val="32"/>
          <w:szCs w:val="32"/>
        </w:rPr>
        <w:t>67.31</w:t>
      </w:r>
      <w:r>
        <w:rPr>
          <w:rFonts w:eastAsia="仿宋_GB2312"/>
          <w:color w:val="000000"/>
          <w:sz w:val="32"/>
          <w:szCs w:val="32"/>
        </w:rPr>
        <w:t>万元，</w:t>
      </w:r>
      <w:r>
        <w:rPr>
          <w:rFonts w:eastAsia="仿宋_GB2312"/>
          <w:color w:val="000000"/>
          <w:sz w:val="32"/>
          <w:szCs w:val="32"/>
        </w:rPr>
        <w:t>4</w:t>
      </w:r>
      <w:r>
        <w:rPr>
          <w:rFonts w:eastAsia="仿宋_GB2312"/>
          <w:color w:val="000000"/>
          <w:sz w:val="32"/>
          <w:szCs w:val="32"/>
        </w:rPr>
        <w:t>个项目报废核销</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121.99</w:t>
      </w:r>
      <w:r>
        <w:rPr>
          <w:rFonts w:eastAsia="仿宋_GB2312"/>
          <w:color w:val="000000"/>
          <w:sz w:val="32"/>
          <w:szCs w:val="32"/>
        </w:rPr>
        <w:t>万元，其他</w:t>
      </w:r>
      <w:r>
        <w:rPr>
          <w:rFonts w:eastAsia="仿宋_GB2312"/>
          <w:color w:val="000000"/>
          <w:sz w:val="32"/>
          <w:szCs w:val="32"/>
        </w:rPr>
        <w:t>5</w:t>
      </w:r>
      <w:r>
        <w:rPr>
          <w:rFonts w:eastAsia="仿宋_GB2312"/>
          <w:color w:val="000000"/>
          <w:sz w:val="32"/>
          <w:szCs w:val="32"/>
        </w:rPr>
        <w:t>个项目预计年底整改到位</w:t>
      </w:r>
      <w:r>
        <w:rPr>
          <w:rFonts w:eastAsia="仿宋_GB2312" w:hint="eastAsia"/>
          <w:color w:val="000000"/>
          <w:sz w:val="32"/>
          <w:szCs w:val="32"/>
        </w:rPr>
        <w:t>；</w:t>
      </w:r>
      <w:r>
        <w:rPr>
          <w:rFonts w:eastAsia="仿宋_GB2312"/>
          <w:color w:val="000000"/>
          <w:sz w:val="32"/>
          <w:szCs w:val="32"/>
        </w:rPr>
        <w:t>省机关事务局购置周转房已按购买价格</w:t>
      </w:r>
      <w:r>
        <w:rPr>
          <w:rFonts w:eastAsia="仿宋_GB2312"/>
          <w:color w:val="000000"/>
          <w:sz w:val="32"/>
          <w:szCs w:val="32"/>
        </w:rPr>
        <w:t>1,520.96</w:t>
      </w:r>
      <w:r>
        <w:rPr>
          <w:rFonts w:eastAsia="仿宋_GB2312"/>
          <w:color w:val="000000"/>
          <w:sz w:val="32"/>
          <w:szCs w:val="32"/>
        </w:rPr>
        <w:t>万元补计固定资产，待配套设施完善后，再据实调整。</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二是资产使用处置失当的</w:t>
      </w:r>
      <w:r>
        <w:rPr>
          <w:rFonts w:eastAsia="仿宋_GB2312"/>
          <w:color w:val="000000"/>
          <w:sz w:val="32"/>
          <w:szCs w:val="32"/>
        </w:rPr>
        <w:t>4</w:t>
      </w:r>
      <w:r>
        <w:rPr>
          <w:rFonts w:eastAsia="仿宋_GB2312"/>
          <w:color w:val="000000"/>
          <w:sz w:val="32"/>
          <w:szCs w:val="32"/>
        </w:rPr>
        <w:t>个部门，</w:t>
      </w:r>
      <w:r>
        <w:rPr>
          <w:rFonts w:eastAsia="仿宋_GB2312" w:hint="eastAsia"/>
          <w:color w:val="000000"/>
          <w:sz w:val="32"/>
          <w:szCs w:val="32"/>
        </w:rPr>
        <w:t>已</w:t>
      </w:r>
      <w:r>
        <w:rPr>
          <w:rFonts w:eastAsia="仿宋_GB2312"/>
          <w:color w:val="000000"/>
          <w:sz w:val="32"/>
          <w:szCs w:val="32"/>
        </w:rPr>
        <w:t>通过完善相关手续等方式，将处置不当的国有资产予以修正。如省统计局</w:t>
      </w:r>
      <w:r>
        <w:rPr>
          <w:rFonts w:eastAsia="仿宋_GB2312" w:hint="eastAsia"/>
          <w:color w:val="000000"/>
          <w:sz w:val="32"/>
          <w:szCs w:val="32"/>
        </w:rPr>
        <w:t>已</w:t>
      </w:r>
      <w:r>
        <w:rPr>
          <w:rFonts w:eastAsia="仿宋_GB2312"/>
          <w:color w:val="000000"/>
          <w:sz w:val="32"/>
          <w:szCs w:val="32"/>
        </w:rPr>
        <w:t>与湖南金敏物业开发有限公司商定，根据评估公司的评估报告确定新的租</w:t>
      </w:r>
      <w:r>
        <w:rPr>
          <w:rFonts w:eastAsia="仿宋_GB2312"/>
          <w:color w:val="000000"/>
          <w:sz w:val="32"/>
          <w:szCs w:val="32"/>
        </w:rPr>
        <w:lastRenderedPageBreak/>
        <w:t>金基数，金源大酒店年底前将</w:t>
      </w:r>
      <w:r>
        <w:rPr>
          <w:rFonts w:eastAsia="仿宋_GB2312"/>
          <w:color w:val="000000"/>
          <w:sz w:val="32"/>
          <w:szCs w:val="32"/>
        </w:rPr>
        <w:t>2017</w:t>
      </w:r>
      <w:r>
        <w:rPr>
          <w:rFonts w:eastAsia="仿宋_GB2312"/>
          <w:color w:val="000000"/>
          <w:sz w:val="32"/>
          <w:szCs w:val="32"/>
        </w:rPr>
        <w:t>年租金以及前两年的租金差额全部上缴省财政。</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三是资产管理不到位的</w:t>
      </w:r>
      <w:r>
        <w:rPr>
          <w:rFonts w:eastAsia="仿宋_GB2312"/>
          <w:color w:val="000000"/>
          <w:sz w:val="32"/>
          <w:szCs w:val="32"/>
        </w:rPr>
        <w:t>7</w:t>
      </w:r>
      <w:r>
        <w:rPr>
          <w:rFonts w:eastAsia="仿宋_GB2312"/>
          <w:color w:val="000000"/>
          <w:sz w:val="32"/>
          <w:szCs w:val="32"/>
        </w:rPr>
        <w:t>个部门，</w:t>
      </w:r>
      <w:r>
        <w:rPr>
          <w:rFonts w:eastAsia="仿宋_GB2312" w:hint="eastAsia"/>
          <w:color w:val="000000"/>
          <w:sz w:val="32"/>
          <w:szCs w:val="32"/>
        </w:rPr>
        <w:t>正在</w:t>
      </w:r>
      <w:r>
        <w:rPr>
          <w:rFonts w:eastAsia="仿宋_GB2312"/>
          <w:color w:val="000000"/>
          <w:sz w:val="32"/>
          <w:szCs w:val="32"/>
        </w:rPr>
        <w:t>积极处理历史遗留问题，防止国有资产流失。如省高院今年</w:t>
      </w:r>
      <w:r>
        <w:rPr>
          <w:rFonts w:eastAsia="仿宋_GB2312"/>
          <w:color w:val="000000"/>
          <w:sz w:val="32"/>
          <w:szCs w:val="32"/>
        </w:rPr>
        <w:t>7</w:t>
      </w:r>
      <w:r>
        <w:rPr>
          <w:rFonts w:eastAsia="仿宋_GB2312"/>
          <w:color w:val="000000"/>
          <w:sz w:val="32"/>
          <w:szCs w:val="32"/>
        </w:rPr>
        <w:t>月</w:t>
      </w:r>
      <w:r>
        <w:rPr>
          <w:rFonts w:eastAsia="仿宋_GB2312" w:hint="eastAsia"/>
          <w:color w:val="000000"/>
          <w:sz w:val="32"/>
          <w:szCs w:val="32"/>
        </w:rPr>
        <w:t>已</w:t>
      </w:r>
      <w:r>
        <w:rPr>
          <w:rFonts w:eastAsia="仿宋_GB2312"/>
          <w:color w:val="000000"/>
          <w:sz w:val="32"/>
          <w:szCs w:val="32"/>
        </w:rPr>
        <w:t>收到湖南法官学院综合楼建设项目总投资概算调整审计报告，待省发改委调概批复后办理工程竣工决算</w:t>
      </w:r>
      <w:r>
        <w:rPr>
          <w:rFonts w:eastAsia="仿宋_GB2312" w:hint="eastAsia"/>
          <w:color w:val="000000"/>
          <w:sz w:val="32"/>
          <w:szCs w:val="32"/>
        </w:rPr>
        <w:t>；</w:t>
      </w:r>
      <w:r>
        <w:rPr>
          <w:rFonts w:eastAsia="仿宋_GB2312"/>
          <w:color w:val="000000"/>
          <w:sz w:val="32"/>
          <w:szCs w:val="32"/>
        </w:rPr>
        <w:t>省煤炭局已督促湖南第一工业设计研究院将购买的办公及业务用房尽快投入使用。</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四是往来款未及时清理、收回的</w:t>
      </w:r>
      <w:r>
        <w:rPr>
          <w:rFonts w:eastAsia="仿宋_GB2312"/>
          <w:color w:val="000000"/>
          <w:sz w:val="32"/>
          <w:szCs w:val="32"/>
        </w:rPr>
        <w:t>6</w:t>
      </w:r>
      <w:r>
        <w:rPr>
          <w:rFonts w:eastAsia="仿宋_GB2312"/>
          <w:color w:val="000000"/>
          <w:sz w:val="32"/>
          <w:szCs w:val="32"/>
        </w:rPr>
        <w:t>个部门，结合清产核资对往来账款进行了清理，绝大部分历史挂账已分类处理，收回欠款</w:t>
      </w:r>
      <w:r>
        <w:rPr>
          <w:rFonts w:eastAsia="仿宋_GB2312"/>
          <w:color w:val="000000"/>
          <w:sz w:val="32"/>
          <w:szCs w:val="32"/>
        </w:rPr>
        <w:t>1</w:t>
      </w:r>
      <w:r w:rsidR="001E38E8">
        <w:rPr>
          <w:rFonts w:eastAsia="仿宋_GB2312" w:hint="eastAsia"/>
          <w:color w:val="000000"/>
          <w:sz w:val="32"/>
          <w:szCs w:val="32"/>
        </w:rPr>
        <w:t>,</w:t>
      </w:r>
      <w:r>
        <w:rPr>
          <w:rFonts w:eastAsia="仿宋_GB2312"/>
          <w:color w:val="000000"/>
          <w:sz w:val="32"/>
          <w:szCs w:val="32"/>
        </w:rPr>
        <w:t>592.67</w:t>
      </w:r>
      <w:r>
        <w:rPr>
          <w:rFonts w:eastAsia="仿宋_GB2312"/>
          <w:color w:val="000000"/>
          <w:sz w:val="32"/>
          <w:szCs w:val="32"/>
        </w:rPr>
        <w:t>万元，核销往来账款</w:t>
      </w:r>
      <w:r>
        <w:rPr>
          <w:rFonts w:eastAsia="仿宋_GB2312"/>
          <w:color w:val="000000"/>
          <w:sz w:val="32"/>
          <w:szCs w:val="32"/>
        </w:rPr>
        <w:t>245.78</w:t>
      </w:r>
      <w:r>
        <w:rPr>
          <w:rFonts w:eastAsia="仿宋_GB2312"/>
          <w:color w:val="000000"/>
          <w:sz w:val="32"/>
          <w:szCs w:val="32"/>
        </w:rPr>
        <w:t>万元。如省检察院已全额收回紫薇华天酒店欠付水电空调费</w:t>
      </w:r>
      <w:r>
        <w:rPr>
          <w:rFonts w:eastAsia="仿宋_GB2312"/>
          <w:color w:val="000000"/>
          <w:sz w:val="32"/>
          <w:szCs w:val="32"/>
        </w:rPr>
        <w:t>178.59</w:t>
      </w:r>
      <w:r>
        <w:rPr>
          <w:rFonts w:eastAsia="仿宋_GB2312"/>
          <w:color w:val="000000"/>
          <w:sz w:val="32"/>
          <w:szCs w:val="32"/>
        </w:rPr>
        <w:t>万元；对东来苑家属区欣佳宜物业公司欠付水电费</w:t>
      </w:r>
      <w:r>
        <w:rPr>
          <w:rFonts w:eastAsia="仿宋_GB2312"/>
          <w:color w:val="000000"/>
          <w:sz w:val="32"/>
          <w:szCs w:val="32"/>
        </w:rPr>
        <w:t>23.04</w:t>
      </w:r>
      <w:r>
        <w:rPr>
          <w:rFonts w:eastAsia="仿宋_GB2312"/>
          <w:color w:val="000000"/>
          <w:sz w:val="32"/>
          <w:szCs w:val="32"/>
        </w:rPr>
        <w:t>万元，</w:t>
      </w:r>
      <w:r>
        <w:rPr>
          <w:rFonts w:eastAsia="仿宋_GB2312" w:hint="eastAsia"/>
          <w:color w:val="000000"/>
          <w:sz w:val="32"/>
          <w:szCs w:val="32"/>
        </w:rPr>
        <w:t>正在协调清收</w:t>
      </w:r>
      <w:r>
        <w:rPr>
          <w:rFonts w:eastAsia="仿宋_GB2312"/>
          <w:color w:val="000000"/>
          <w:sz w:val="32"/>
          <w:szCs w:val="32"/>
        </w:rPr>
        <w:t>。省畜牧水产局已据实核销渔政快艇项目</w:t>
      </w:r>
      <w:r>
        <w:rPr>
          <w:rFonts w:eastAsia="仿宋_GB2312"/>
          <w:color w:val="000000"/>
          <w:sz w:val="32"/>
          <w:szCs w:val="32"/>
        </w:rPr>
        <w:t>163</w:t>
      </w:r>
      <w:r>
        <w:rPr>
          <w:rFonts w:eastAsia="仿宋_GB2312"/>
          <w:color w:val="000000"/>
          <w:sz w:val="32"/>
          <w:szCs w:val="32"/>
        </w:rPr>
        <w:t>万元；原省畜牧局所属单位和原省水产局往来欠账</w:t>
      </w:r>
      <w:r>
        <w:rPr>
          <w:rFonts w:eastAsia="仿宋_GB2312"/>
          <w:color w:val="000000"/>
          <w:sz w:val="32"/>
          <w:szCs w:val="32"/>
        </w:rPr>
        <w:t>197.33</w:t>
      </w:r>
      <w:r>
        <w:rPr>
          <w:rFonts w:eastAsia="仿宋_GB2312"/>
          <w:color w:val="000000"/>
          <w:sz w:val="32"/>
          <w:szCs w:val="32"/>
        </w:rPr>
        <w:t>万元，正在与相关单位协调清收。</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五是软件正版化管理不规范的</w:t>
      </w:r>
      <w:r>
        <w:rPr>
          <w:rFonts w:eastAsia="仿宋_GB2312"/>
          <w:color w:val="000000"/>
          <w:sz w:val="32"/>
          <w:szCs w:val="32"/>
        </w:rPr>
        <w:t>2</w:t>
      </w:r>
      <w:r>
        <w:rPr>
          <w:rFonts w:eastAsia="仿宋_GB2312"/>
          <w:color w:val="000000"/>
          <w:sz w:val="32"/>
          <w:szCs w:val="32"/>
        </w:rPr>
        <w:t>个部门中，省新闻出版广电局出台了软件正版化工作责任等</w:t>
      </w:r>
      <w:r>
        <w:rPr>
          <w:rFonts w:eastAsia="仿宋_GB2312"/>
          <w:color w:val="000000"/>
          <w:sz w:val="32"/>
          <w:szCs w:val="32"/>
        </w:rPr>
        <w:t>5</w:t>
      </w:r>
      <w:r>
        <w:rPr>
          <w:rFonts w:eastAsia="仿宋_GB2312"/>
          <w:color w:val="000000"/>
          <w:sz w:val="32"/>
          <w:szCs w:val="32"/>
        </w:rPr>
        <w:t>个制度，建立了正版化定期检查机制，对擅自安装使用盗版软件的工作人员，取消其年度评优评奖资格</w:t>
      </w:r>
      <w:r>
        <w:rPr>
          <w:rFonts w:eastAsia="仿宋_GB2312" w:hint="eastAsia"/>
          <w:color w:val="000000"/>
          <w:sz w:val="32"/>
          <w:szCs w:val="32"/>
        </w:rPr>
        <w:t>；至</w:t>
      </w:r>
      <w:r>
        <w:rPr>
          <w:rFonts w:eastAsia="仿宋_GB2312" w:hint="eastAsia"/>
          <w:color w:val="000000"/>
          <w:sz w:val="32"/>
          <w:szCs w:val="32"/>
        </w:rPr>
        <w:t>10</w:t>
      </w:r>
      <w:r>
        <w:rPr>
          <w:rFonts w:eastAsia="仿宋_GB2312" w:hint="eastAsia"/>
          <w:color w:val="000000"/>
          <w:sz w:val="32"/>
          <w:szCs w:val="32"/>
        </w:rPr>
        <w:t>月底，已</w:t>
      </w:r>
      <w:r w:rsidRPr="008D6531">
        <w:rPr>
          <w:rFonts w:eastAsia="仿宋_GB2312" w:hint="eastAsia"/>
          <w:color w:val="000000"/>
          <w:sz w:val="32"/>
          <w:szCs w:val="32"/>
        </w:rPr>
        <w:t>完成</w:t>
      </w:r>
      <w:r>
        <w:rPr>
          <w:rFonts w:eastAsia="仿宋_GB2312" w:hint="eastAsia"/>
          <w:color w:val="000000"/>
          <w:sz w:val="32"/>
          <w:szCs w:val="32"/>
        </w:rPr>
        <w:t>正版</w:t>
      </w:r>
      <w:r w:rsidRPr="008D6531">
        <w:rPr>
          <w:rFonts w:eastAsia="仿宋_GB2312" w:hint="eastAsia"/>
          <w:color w:val="000000"/>
          <w:sz w:val="32"/>
          <w:szCs w:val="32"/>
        </w:rPr>
        <w:t>软件的采购和安装</w:t>
      </w:r>
      <w:r>
        <w:rPr>
          <w:rFonts w:eastAsia="仿宋_GB2312"/>
          <w:color w:val="000000"/>
          <w:sz w:val="32"/>
          <w:szCs w:val="32"/>
        </w:rPr>
        <w:t>。省供销社已召开办公会议，研究推进信息化建设工作</w:t>
      </w:r>
      <w:r>
        <w:rPr>
          <w:rFonts w:eastAsia="仿宋_GB2312" w:hint="eastAsia"/>
          <w:color w:val="000000"/>
          <w:sz w:val="32"/>
          <w:szCs w:val="32"/>
        </w:rPr>
        <w:t>，</w:t>
      </w:r>
      <w:r>
        <w:rPr>
          <w:rFonts w:eastAsia="仿宋_GB2312"/>
          <w:color w:val="000000"/>
          <w:sz w:val="32"/>
          <w:szCs w:val="32"/>
        </w:rPr>
        <w:t>建立和完善了软件管理制度。</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（八）关于</w:t>
      </w:r>
      <w:r>
        <w:rPr>
          <w:rFonts w:eastAsia="楷体_GB2312"/>
          <w:color w:val="000000"/>
          <w:sz w:val="32"/>
          <w:szCs w:val="32"/>
        </w:rPr>
        <w:t>“</w:t>
      </w:r>
      <w:r>
        <w:rPr>
          <w:rFonts w:eastAsia="楷体_GB2312"/>
          <w:color w:val="000000"/>
          <w:sz w:val="32"/>
          <w:szCs w:val="32"/>
        </w:rPr>
        <w:t>政府采购管理制度执行不严格</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pacing w:val="-2"/>
          <w:sz w:val="32"/>
          <w:szCs w:val="32"/>
        </w:rPr>
      </w:pPr>
      <w:r>
        <w:rPr>
          <w:rFonts w:eastAsia="仿宋_GB2312"/>
          <w:color w:val="000000"/>
          <w:sz w:val="32"/>
          <w:szCs w:val="32"/>
        </w:rPr>
        <w:t>一</w:t>
      </w:r>
      <w:r>
        <w:rPr>
          <w:rFonts w:eastAsia="仿宋_GB2312"/>
          <w:color w:val="000000"/>
          <w:spacing w:val="-2"/>
          <w:sz w:val="32"/>
          <w:szCs w:val="32"/>
        </w:rPr>
        <w:t>是未实施政府采购的</w:t>
      </w:r>
      <w:r>
        <w:rPr>
          <w:rFonts w:eastAsia="仿宋_GB2312"/>
          <w:color w:val="000000"/>
          <w:spacing w:val="-2"/>
          <w:sz w:val="32"/>
          <w:szCs w:val="32"/>
        </w:rPr>
        <w:t>12</w:t>
      </w:r>
      <w:r>
        <w:rPr>
          <w:rFonts w:eastAsia="仿宋_GB2312"/>
          <w:color w:val="000000"/>
          <w:spacing w:val="-2"/>
          <w:sz w:val="32"/>
          <w:szCs w:val="32"/>
        </w:rPr>
        <w:t>个部门，</w:t>
      </w:r>
      <w:r>
        <w:rPr>
          <w:rFonts w:eastAsia="仿宋_GB2312"/>
          <w:color w:val="000000"/>
          <w:sz w:val="32"/>
          <w:szCs w:val="32"/>
        </w:rPr>
        <w:t>完善了内控制度，加强</w:t>
      </w:r>
      <w:r>
        <w:rPr>
          <w:rFonts w:eastAsia="仿宋_GB2312"/>
          <w:color w:val="000000"/>
          <w:sz w:val="32"/>
          <w:szCs w:val="32"/>
        </w:rPr>
        <w:lastRenderedPageBreak/>
        <w:t>了政府采购管理。</w:t>
      </w:r>
      <w:r>
        <w:rPr>
          <w:rFonts w:eastAsia="仿宋_GB2312"/>
          <w:color w:val="000000"/>
          <w:spacing w:val="-2"/>
          <w:sz w:val="32"/>
          <w:szCs w:val="32"/>
        </w:rPr>
        <w:t>如省卫生计生委出台了政府采购业务管理制度，督促省计划生育研究所将所有药品转至省药品集中采购交易平台采购，今年</w:t>
      </w:r>
      <w:r>
        <w:rPr>
          <w:rFonts w:eastAsia="仿宋_GB2312"/>
          <w:color w:val="000000"/>
          <w:spacing w:val="-2"/>
          <w:sz w:val="32"/>
          <w:szCs w:val="32"/>
        </w:rPr>
        <w:t>7</w:t>
      </w:r>
      <w:r>
        <w:rPr>
          <w:rFonts w:eastAsia="仿宋_GB2312"/>
          <w:color w:val="000000"/>
          <w:spacing w:val="-2"/>
          <w:sz w:val="32"/>
          <w:szCs w:val="32"/>
        </w:rPr>
        <w:t>月开始</w:t>
      </w:r>
      <w:r>
        <w:rPr>
          <w:rFonts w:eastAsia="仿宋_GB2312" w:hint="eastAsia"/>
          <w:color w:val="000000"/>
          <w:spacing w:val="-2"/>
          <w:sz w:val="32"/>
          <w:szCs w:val="32"/>
        </w:rPr>
        <w:t>对</w:t>
      </w:r>
      <w:r>
        <w:rPr>
          <w:rFonts w:eastAsia="仿宋_GB2312"/>
          <w:color w:val="000000"/>
          <w:spacing w:val="-2"/>
          <w:sz w:val="32"/>
          <w:szCs w:val="32"/>
        </w:rPr>
        <w:t>药品与耗材全部实行政府采购</w:t>
      </w:r>
      <w:r>
        <w:rPr>
          <w:rFonts w:eastAsia="仿宋_GB2312" w:hint="eastAsia"/>
          <w:color w:val="000000"/>
          <w:spacing w:val="-2"/>
          <w:sz w:val="32"/>
          <w:szCs w:val="32"/>
        </w:rPr>
        <w:t>；</w:t>
      </w:r>
      <w:r>
        <w:rPr>
          <w:rFonts w:eastAsia="仿宋_GB2312"/>
          <w:color w:val="000000"/>
          <w:spacing w:val="-2"/>
          <w:sz w:val="32"/>
          <w:szCs w:val="32"/>
        </w:rPr>
        <w:t>省贸促会出台了管理制度，进一步规范政府采购行为。</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二是政府采购不规范的</w:t>
      </w:r>
      <w:r>
        <w:rPr>
          <w:rFonts w:eastAsia="仿宋_GB2312"/>
          <w:color w:val="000000"/>
          <w:sz w:val="32"/>
          <w:szCs w:val="32"/>
        </w:rPr>
        <w:t>7</w:t>
      </w:r>
      <w:r>
        <w:rPr>
          <w:rFonts w:eastAsia="仿宋_GB2312"/>
          <w:color w:val="000000"/>
          <w:sz w:val="32"/>
          <w:szCs w:val="32"/>
        </w:rPr>
        <w:t>个部门，进一步规范了政府采购和招投标行为。如省信访局已对负责基建工程的工作人员进行了批评教育、提醒谈话，并调离了工作岗位。省环保厅全面落实企业在线监控的主体责任，待本次合同执行完毕后，城镇污水处理厂在线监控系统的建设、运营管理将全部由企业自行承担，不再安排财政资金用于建设和运营；第三方运营将由企业自行选择，省环保厅不再设定准入条件，也不再推荐统一的运营机构。</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（九）关于</w:t>
      </w:r>
      <w:r>
        <w:rPr>
          <w:rFonts w:eastAsia="楷体_GB2312"/>
          <w:color w:val="000000"/>
          <w:sz w:val="32"/>
          <w:szCs w:val="32"/>
        </w:rPr>
        <w:t>“</w:t>
      </w:r>
      <w:r>
        <w:rPr>
          <w:rFonts w:eastAsia="楷体_GB2312"/>
          <w:color w:val="000000"/>
          <w:sz w:val="32"/>
          <w:szCs w:val="32"/>
        </w:rPr>
        <w:t>部门决算收支不准确</w:t>
      </w:r>
      <w:r>
        <w:rPr>
          <w:rFonts w:eastAsia="楷体_GB2312"/>
          <w:color w:val="000000"/>
          <w:sz w:val="32"/>
          <w:szCs w:val="32"/>
        </w:rPr>
        <w:t>”</w:t>
      </w:r>
      <w:r>
        <w:rPr>
          <w:rFonts w:eastAsia="楷体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一是决算收入不实的</w:t>
      </w:r>
      <w:r>
        <w:rPr>
          <w:rFonts w:eastAsia="仿宋_GB2312"/>
          <w:color w:val="000000"/>
          <w:sz w:val="32"/>
          <w:szCs w:val="32"/>
        </w:rPr>
        <w:t>4</w:t>
      </w:r>
      <w:r>
        <w:rPr>
          <w:rFonts w:eastAsia="仿宋_GB2312"/>
          <w:color w:val="000000"/>
          <w:sz w:val="32"/>
          <w:szCs w:val="32"/>
        </w:rPr>
        <w:t>个部门中，</w:t>
      </w:r>
      <w:r>
        <w:rPr>
          <w:rFonts w:eastAsia="仿宋_GB2312"/>
          <w:color w:val="000000"/>
          <w:sz w:val="32"/>
          <w:szCs w:val="32"/>
        </w:rPr>
        <w:t>3</w:t>
      </w:r>
      <w:r>
        <w:rPr>
          <w:rFonts w:eastAsia="仿宋_GB2312"/>
          <w:color w:val="000000"/>
          <w:sz w:val="32"/>
          <w:szCs w:val="32"/>
        </w:rPr>
        <w:t>个部门补记少计的收入</w:t>
      </w:r>
      <w:r>
        <w:rPr>
          <w:rFonts w:eastAsia="仿宋_GB2312"/>
          <w:color w:val="000000"/>
          <w:sz w:val="32"/>
          <w:szCs w:val="32"/>
        </w:rPr>
        <w:t>806.99</w:t>
      </w:r>
      <w:r>
        <w:rPr>
          <w:rFonts w:eastAsia="仿宋_GB2312"/>
          <w:color w:val="000000"/>
          <w:sz w:val="32"/>
          <w:szCs w:val="32"/>
        </w:rPr>
        <w:t>万元，</w:t>
      </w:r>
      <w:r>
        <w:rPr>
          <w:rFonts w:eastAsia="仿宋_GB2312"/>
          <w:color w:val="000000"/>
          <w:sz w:val="32"/>
          <w:szCs w:val="32"/>
        </w:rPr>
        <w:t>1</w:t>
      </w:r>
      <w:r>
        <w:rPr>
          <w:rFonts w:eastAsia="仿宋_GB2312"/>
          <w:color w:val="000000"/>
          <w:sz w:val="32"/>
          <w:szCs w:val="32"/>
        </w:rPr>
        <w:t>个部门减计决算收入</w:t>
      </w:r>
      <w:r>
        <w:rPr>
          <w:rFonts w:eastAsia="仿宋_GB2312"/>
          <w:color w:val="000000"/>
          <w:sz w:val="32"/>
          <w:szCs w:val="32"/>
        </w:rPr>
        <w:t>188.41</w:t>
      </w:r>
      <w:r>
        <w:rPr>
          <w:rFonts w:eastAsia="仿宋_GB2312"/>
          <w:color w:val="000000"/>
          <w:sz w:val="32"/>
          <w:szCs w:val="32"/>
        </w:rPr>
        <w:t>万元。如省供销社督促湖南商务职业技术学院已将考证收入、自考收入等</w:t>
      </w:r>
      <w:r>
        <w:rPr>
          <w:rFonts w:eastAsia="仿宋_GB2312"/>
          <w:color w:val="000000"/>
          <w:sz w:val="32"/>
          <w:szCs w:val="32"/>
        </w:rPr>
        <w:t>716.98</w:t>
      </w:r>
      <w:r>
        <w:rPr>
          <w:rFonts w:eastAsia="仿宋_GB2312"/>
          <w:color w:val="000000"/>
          <w:sz w:val="32"/>
          <w:szCs w:val="32"/>
        </w:rPr>
        <w:t>万元调至</w:t>
      </w:r>
      <w:r>
        <w:rPr>
          <w:rFonts w:eastAsia="仿宋_GB2312"/>
          <w:color w:val="000000"/>
          <w:sz w:val="32"/>
          <w:szCs w:val="32"/>
        </w:rPr>
        <w:t>“</w:t>
      </w:r>
      <w:r>
        <w:rPr>
          <w:rFonts w:eastAsia="仿宋_GB2312"/>
          <w:color w:val="000000"/>
          <w:sz w:val="32"/>
          <w:szCs w:val="32"/>
        </w:rPr>
        <w:t>教育事业收入</w:t>
      </w:r>
      <w:r>
        <w:rPr>
          <w:rFonts w:eastAsia="仿宋_GB2312"/>
          <w:color w:val="000000"/>
          <w:sz w:val="32"/>
          <w:szCs w:val="32"/>
        </w:rPr>
        <w:t>”</w:t>
      </w:r>
      <w:r>
        <w:rPr>
          <w:rFonts w:eastAsia="仿宋_GB2312"/>
          <w:color w:val="000000"/>
          <w:sz w:val="32"/>
          <w:szCs w:val="32"/>
        </w:rPr>
        <w:t>科目；省机关事务局</w:t>
      </w:r>
      <w:r>
        <w:rPr>
          <w:rFonts w:eastAsia="仿宋_GB2312" w:hint="eastAsia"/>
          <w:color w:val="000000"/>
          <w:sz w:val="32"/>
          <w:szCs w:val="32"/>
        </w:rPr>
        <w:t>将省社保局代省财政拨付的退休人员工资计入其他应付款，</w:t>
      </w:r>
      <w:r>
        <w:rPr>
          <w:rFonts w:eastAsia="仿宋_GB2312"/>
          <w:color w:val="000000"/>
          <w:sz w:val="32"/>
          <w:szCs w:val="32"/>
        </w:rPr>
        <w:t>减计其他收入</w:t>
      </w:r>
      <w:r>
        <w:rPr>
          <w:rFonts w:eastAsia="仿宋_GB2312"/>
          <w:color w:val="000000"/>
          <w:sz w:val="32"/>
          <w:szCs w:val="32"/>
        </w:rPr>
        <w:t>188.41</w:t>
      </w:r>
      <w:r>
        <w:rPr>
          <w:rFonts w:eastAsia="仿宋_GB2312"/>
          <w:color w:val="000000"/>
          <w:sz w:val="32"/>
          <w:szCs w:val="32"/>
        </w:rPr>
        <w:t>万元，据实编报部门决算。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二是决算支出不实的</w:t>
      </w:r>
      <w:r>
        <w:rPr>
          <w:rFonts w:eastAsia="仿宋_GB2312"/>
          <w:color w:val="000000"/>
          <w:sz w:val="32"/>
          <w:szCs w:val="32"/>
        </w:rPr>
        <w:t>9</w:t>
      </w:r>
      <w:r>
        <w:rPr>
          <w:rFonts w:eastAsia="仿宋_GB2312"/>
          <w:color w:val="000000"/>
          <w:sz w:val="32"/>
          <w:szCs w:val="32"/>
        </w:rPr>
        <w:t>个部门中，</w:t>
      </w:r>
      <w:r>
        <w:rPr>
          <w:rFonts w:eastAsia="仿宋_GB2312"/>
          <w:color w:val="000000"/>
          <w:sz w:val="32"/>
          <w:szCs w:val="32"/>
        </w:rPr>
        <w:t>3</w:t>
      </w:r>
      <w:r>
        <w:rPr>
          <w:rFonts w:eastAsia="仿宋_GB2312"/>
          <w:color w:val="000000"/>
          <w:sz w:val="32"/>
          <w:szCs w:val="32"/>
        </w:rPr>
        <w:t>个部门补计决算支出</w:t>
      </w:r>
      <w:r>
        <w:rPr>
          <w:rFonts w:eastAsia="仿宋_GB2312"/>
          <w:color w:val="000000"/>
          <w:sz w:val="32"/>
          <w:szCs w:val="32"/>
        </w:rPr>
        <w:t>1,011.6</w:t>
      </w:r>
      <w:r>
        <w:rPr>
          <w:rFonts w:eastAsia="仿宋_GB2312"/>
          <w:color w:val="000000"/>
          <w:sz w:val="32"/>
          <w:szCs w:val="32"/>
        </w:rPr>
        <w:t>万元，</w:t>
      </w:r>
      <w:r>
        <w:rPr>
          <w:rFonts w:eastAsia="仿宋_GB2312"/>
          <w:color w:val="000000"/>
          <w:sz w:val="32"/>
          <w:szCs w:val="32"/>
        </w:rPr>
        <w:t>6</w:t>
      </w:r>
      <w:r>
        <w:rPr>
          <w:rFonts w:eastAsia="仿宋_GB2312"/>
          <w:color w:val="000000"/>
          <w:sz w:val="32"/>
          <w:szCs w:val="32"/>
        </w:rPr>
        <w:t>个部门减计决算支出</w:t>
      </w:r>
      <w:r>
        <w:rPr>
          <w:rFonts w:eastAsia="仿宋_GB2312"/>
          <w:color w:val="000000"/>
          <w:sz w:val="32"/>
          <w:szCs w:val="32"/>
        </w:rPr>
        <w:t>277.48</w:t>
      </w:r>
      <w:r>
        <w:rPr>
          <w:rFonts w:eastAsia="仿宋_GB2312"/>
          <w:color w:val="000000"/>
          <w:sz w:val="32"/>
          <w:szCs w:val="32"/>
        </w:rPr>
        <w:t>万元。如省供销社督促湖南商务职业技术学院将考证支出等</w:t>
      </w:r>
      <w:r>
        <w:rPr>
          <w:rFonts w:eastAsia="仿宋_GB2312"/>
          <w:color w:val="000000"/>
          <w:sz w:val="32"/>
          <w:szCs w:val="32"/>
        </w:rPr>
        <w:t>946.74</w:t>
      </w:r>
      <w:r>
        <w:rPr>
          <w:rFonts w:eastAsia="仿宋_GB2312"/>
          <w:color w:val="000000"/>
          <w:sz w:val="32"/>
          <w:szCs w:val="32"/>
        </w:rPr>
        <w:t>万元调至</w:t>
      </w:r>
      <w:r>
        <w:rPr>
          <w:rFonts w:eastAsia="仿宋_GB2312"/>
          <w:color w:val="000000"/>
          <w:sz w:val="32"/>
          <w:szCs w:val="32"/>
        </w:rPr>
        <w:t>“</w:t>
      </w:r>
      <w:r>
        <w:rPr>
          <w:rFonts w:eastAsia="仿宋_GB2312"/>
          <w:color w:val="000000"/>
          <w:sz w:val="32"/>
          <w:szCs w:val="32"/>
        </w:rPr>
        <w:t>教育事业支出</w:t>
      </w:r>
      <w:r>
        <w:rPr>
          <w:rFonts w:eastAsia="仿宋_GB2312"/>
          <w:color w:val="000000"/>
          <w:sz w:val="32"/>
          <w:szCs w:val="32"/>
        </w:rPr>
        <w:t>”</w:t>
      </w:r>
      <w:r>
        <w:rPr>
          <w:rFonts w:eastAsia="仿宋_GB2312"/>
          <w:color w:val="000000"/>
          <w:sz w:val="32"/>
          <w:szCs w:val="32"/>
        </w:rPr>
        <w:t>科目</w:t>
      </w:r>
      <w:r>
        <w:rPr>
          <w:rFonts w:eastAsia="仿宋_GB2312" w:hint="eastAsia"/>
          <w:color w:val="000000"/>
          <w:sz w:val="32"/>
          <w:szCs w:val="32"/>
        </w:rPr>
        <w:t>；</w:t>
      </w:r>
      <w:r>
        <w:rPr>
          <w:rFonts w:eastAsia="仿宋_GB2312"/>
          <w:color w:val="000000"/>
          <w:sz w:val="32"/>
          <w:szCs w:val="32"/>
        </w:rPr>
        <w:t>省高院</w:t>
      </w:r>
      <w:r>
        <w:rPr>
          <w:rFonts w:eastAsia="仿宋_GB2312" w:hint="eastAsia"/>
          <w:color w:val="000000"/>
          <w:sz w:val="32"/>
          <w:szCs w:val="32"/>
        </w:rPr>
        <w:t>已</w:t>
      </w:r>
      <w:r>
        <w:rPr>
          <w:rFonts w:eastAsia="仿宋_GB2312"/>
          <w:color w:val="000000"/>
          <w:sz w:val="32"/>
          <w:szCs w:val="32"/>
        </w:rPr>
        <w:t>将垫付的湖南觅你酒店水电能耗费用</w:t>
      </w:r>
      <w:r>
        <w:rPr>
          <w:rFonts w:eastAsia="仿宋_GB2312"/>
          <w:color w:val="000000"/>
          <w:sz w:val="32"/>
          <w:szCs w:val="32"/>
        </w:rPr>
        <w:lastRenderedPageBreak/>
        <w:t>84.6</w:t>
      </w:r>
      <w:r>
        <w:rPr>
          <w:rFonts w:eastAsia="仿宋_GB2312"/>
          <w:color w:val="000000"/>
          <w:sz w:val="32"/>
          <w:szCs w:val="32"/>
        </w:rPr>
        <w:t>万元</w:t>
      </w:r>
      <w:r w:rsidRPr="008D6531">
        <w:rPr>
          <w:rFonts w:eastAsia="仿宋_GB2312"/>
          <w:color w:val="000000"/>
          <w:sz w:val="32"/>
          <w:szCs w:val="32"/>
        </w:rPr>
        <w:t>记账并冲减基本支出</w:t>
      </w:r>
      <w:r>
        <w:rPr>
          <w:rFonts w:eastAsia="仿宋_GB2312"/>
          <w:color w:val="000000"/>
          <w:sz w:val="32"/>
          <w:szCs w:val="32"/>
        </w:rPr>
        <w:t>。</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三是决算支出列示不准确的</w:t>
      </w:r>
      <w:r>
        <w:rPr>
          <w:rFonts w:eastAsia="仿宋_GB2312"/>
          <w:color w:val="000000"/>
          <w:sz w:val="32"/>
          <w:szCs w:val="32"/>
        </w:rPr>
        <w:t>3</w:t>
      </w:r>
      <w:r>
        <w:rPr>
          <w:rFonts w:eastAsia="仿宋_GB2312"/>
          <w:color w:val="000000"/>
          <w:sz w:val="32"/>
          <w:szCs w:val="32"/>
        </w:rPr>
        <w:t>个部门，已调整相关账务。如省统计局已将其他发展与改革事务支出等</w:t>
      </w:r>
      <w:r>
        <w:rPr>
          <w:rFonts w:eastAsia="仿宋_GB2312"/>
          <w:color w:val="000000"/>
          <w:sz w:val="32"/>
          <w:szCs w:val="32"/>
        </w:rPr>
        <w:t>17</w:t>
      </w:r>
      <w:r>
        <w:rPr>
          <w:rFonts w:eastAsia="仿宋_GB2312"/>
          <w:color w:val="000000"/>
          <w:sz w:val="32"/>
          <w:szCs w:val="32"/>
        </w:rPr>
        <w:t>个项目支出决算草案数调整为与账面支出数一致。</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（十）关于其他问题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一是信息公开不完整、不细化的</w:t>
      </w:r>
      <w:r>
        <w:rPr>
          <w:rFonts w:eastAsia="仿宋_GB2312"/>
          <w:color w:val="000000"/>
          <w:sz w:val="32"/>
          <w:szCs w:val="32"/>
        </w:rPr>
        <w:t>2</w:t>
      </w:r>
      <w:r>
        <w:rPr>
          <w:rFonts w:eastAsia="仿宋_GB2312"/>
          <w:color w:val="000000"/>
          <w:sz w:val="32"/>
          <w:szCs w:val="32"/>
        </w:rPr>
        <w:t>个部门，已按照预决算公开的要求公开相关信息。其中：省机关事务局已将网站更新丢失的专项资金分配相关信息，重新在局门户网站公开</w:t>
      </w:r>
      <w:r>
        <w:rPr>
          <w:rFonts w:eastAsia="仿宋_GB2312" w:hint="eastAsia"/>
          <w:color w:val="000000"/>
          <w:sz w:val="32"/>
          <w:szCs w:val="32"/>
        </w:rPr>
        <w:t>；</w:t>
      </w:r>
      <w:r>
        <w:rPr>
          <w:rFonts w:eastAsia="仿宋_GB2312"/>
          <w:color w:val="000000"/>
          <w:sz w:val="32"/>
          <w:szCs w:val="32"/>
        </w:rPr>
        <w:t>省残联已将残疾人康复等</w:t>
      </w:r>
      <w:r>
        <w:rPr>
          <w:rFonts w:eastAsia="仿宋_GB2312"/>
          <w:color w:val="000000"/>
          <w:sz w:val="32"/>
          <w:szCs w:val="32"/>
        </w:rPr>
        <w:t>3</w:t>
      </w:r>
      <w:r>
        <w:rPr>
          <w:rFonts w:eastAsia="仿宋_GB2312"/>
          <w:color w:val="000000"/>
          <w:sz w:val="32"/>
          <w:szCs w:val="32"/>
        </w:rPr>
        <w:t>项省级专项资金申报流程、评审及分配结果在网上公开。</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二是省红十字会对未纳入单位财务核算的</w:t>
      </w:r>
      <w:r>
        <w:rPr>
          <w:rFonts w:eastAsia="仿宋_GB2312"/>
          <w:color w:val="000000"/>
          <w:sz w:val="32"/>
          <w:szCs w:val="32"/>
        </w:rPr>
        <w:t>565.29</w:t>
      </w:r>
      <w:r>
        <w:rPr>
          <w:rFonts w:eastAsia="仿宋_GB2312"/>
          <w:color w:val="000000"/>
          <w:sz w:val="32"/>
          <w:szCs w:val="32"/>
        </w:rPr>
        <w:t>万元捐赠物资，已补记入账。</w:t>
      </w:r>
    </w:p>
    <w:p w:rsidR="005404CA" w:rsidRDefault="005404CA">
      <w:pPr>
        <w:pStyle w:val="a5"/>
        <w:spacing w:line="579"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三是违规担保或违规出借资金的</w:t>
      </w:r>
      <w:r>
        <w:rPr>
          <w:rFonts w:ascii="Times New Roman" w:eastAsia="仿宋_GB2312" w:hAnsi="Times New Roman"/>
          <w:color w:val="000000"/>
          <w:sz w:val="32"/>
          <w:szCs w:val="32"/>
        </w:rPr>
        <w:t>2</w:t>
      </w:r>
      <w:r>
        <w:rPr>
          <w:rFonts w:ascii="Times New Roman" w:eastAsia="仿宋_GB2312" w:hAnsi="Times New Roman"/>
          <w:color w:val="000000"/>
          <w:sz w:val="32"/>
          <w:szCs w:val="32"/>
        </w:rPr>
        <w:t>个部门中，省环保厅督促长沙环境保护职业技术学院提前归还了中信银行贷款</w:t>
      </w:r>
      <w:r>
        <w:rPr>
          <w:rFonts w:ascii="Times New Roman" w:eastAsia="仿宋_GB2312" w:hAnsi="Times New Roman"/>
          <w:color w:val="000000"/>
          <w:sz w:val="32"/>
          <w:szCs w:val="32"/>
        </w:rPr>
        <w:t>1000</w:t>
      </w:r>
      <w:r>
        <w:rPr>
          <w:rFonts w:ascii="Times New Roman" w:eastAsia="仿宋_GB2312" w:hAnsi="Times New Roman"/>
          <w:color w:val="000000"/>
          <w:sz w:val="32"/>
          <w:szCs w:val="32"/>
        </w:rPr>
        <w:t>万元，解除了其担保责任</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省新闻出版广电局已督促新农村基金会立行整改，自</w:t>
      </w:r>
      <w:r>
        <w:rPr>
          <w:rFonts w:ascii="Times New Roman" w:eastAsia="仿宋_GB2312" w:hAnsi="Times New Roman"/>
          <w:color w:val="000000"/>
          <w:sz w:val="32"/>
          <w:szCs w:val="32"/>
        </w:rPr>
        <w:t>2016</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11</w:t>
      </w:r>
      <w:r>
        <w:rPr>
          <w:rFonts w:ascii="Times New Roman" w:eastAsia="仿宋_GB2312" w:hAnsi="Times New Roman"/>
          <w:color w:val="000000"/>
          <w:sz w:val="32"/>
          <w:szCs w:val="32"/>
        </w:rPr>
        <w:t>以来，该基金会已无出借资金的行为。</w:t>
      </w:r>
    </w:p>
    <w:p w:rsidR="005404CA" w:rsidRDefault="005404CA">
      <w:pPr>
        <w:pStyle w:val="a5"/>
        <w:spacing w:line="579"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三、重点专项审计整改情况</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（一）扶贫审计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hAnsi="仿宋_GB2312"/>
          <w:color w:val="000000"/>
          <w:sz w:val="32"/>
          <w:szCs w:val="32"/>
        </w:rPr>
        <w:t>．关于</w:t>
      </w:r>
      <w:r>
        <w:rPr>
          <w:rFonts w:eastAsia="仿宋_GB2312"/>
          <w:color w:val="000000"/>
          <w:sz w:val="32"/>
          <w:szCs w:val="32"/>
        </w:rPr>
        <w:t>“</w:t>
      </w:r>
      <w:r>
        <w:rPr>
          <w:rFonts w:eastAsia="仿宋_GB2312" w:hAnsi="仿宋_GB2312"/>
          <w:color w:val="000000"/>
          <w:sz w:val="32"/>
          <w:szCs w:val="32"/>
        </w:rPr>
        <w:t>一些县市精准识贫等基础工作不够扎实</w:t>
      </w:r>
      <w:r>
        <w:rPr>
          <w:rFonts w:eastAsia="仿宋_GB2312"/>
          <w:color w:val="000000"/>
          <w:sz w:val="32"/>
          <w:szCs w:val="32"/>
        </w:rPr>
        <w:t>”</w:t>
      </w:r>
      <w:r>
        <w:rPr>
          <w:rFonts w:eastAsia="仿宋_GB2312" w:hAnsi="仿宋_GB2312"/>
          <w:color w:val="000000"/>
          <w:sz w:val="32"/>
          <w:szCs w:val="32"/>
        </w:rPr>
        <w:t>的问题。</w:t>
      </w:r>
    </w:p>
    <w:p w:rsidR="005404CA" w:rsidRDefault="005404CA">
      <w:pPr>
        <w:spacing w:line="579" w:lineRule="exact"/>
        <w:ind w:firstLineChars="200" w:firstLine="640"/>
        <w:rPr>
          <w:rFonts w:eastAsia="仿宋_GB2312"/>
          <w:color w:val="000000"/>
          <w:kern w:val="0"/>
          <w:sz w:val="32"/>
          <w:szCs w:val="32"/>
        </w:rPr>
      </w:pPr>
      <w:r>
        <w:rPr>
          <w:rFonts w:eastAsia="仿宋_GB2312" w:hAnsi="仿宋_GB2312"/>
          <w:color w:val="000000"/>
          <w:sz w:val="32"/>
          <w:szCs w:val="32"/>
        </w:rPr>
        <w:t>一是安仁等</w:t>
      </w:r>
      <w:r>
        <w:rPr>
          <w:rFonts w:eastAsia="仿宋_GB2312"/>
          <w:color w:val="000000"/>
          <w:sz w:val="32"/>
          <w:szCs w:val="32"/>
        </w:rPr>
        <w:t>18</w:t>
      </w:r>
      <w:r>
        <w:rPr>
          <w:rFonts w:eastAsia="仿宋_GB2312" w:hAnsi="仿宋_GB2312"/>
          <w:color w:val="000000"/>
          <w:sz w:val="32"/>
          <w:szCs w:val="32"/>
        </w:rPr>
        <w:t>个县市区以审计指出的问题为导向，逐户甄别、分类处理，</w:t>
      </w:r>
      <w:r>
        <w:rPr>
          <w:rFonts w:eastAsia="仿宋_GB2312"/>
          <w:color w:val="000000"/>
          <w:sz w:val="32"/>
          <w:szCs w:val="32"/>
        </w:rPr>
        <w:t>共清理</w:t>
      </w:r>
      <w:r>
        <w:rPr>
          <w:rFonts w:eastAsia="仿宋_GB2312"/>
          <w:color w:val="000000"/>
          <w:kern w:val="0"/>
          <w:sz w:val="32"/>
          <w:szCs w:val="32"/>
        </w:rPr>
        <w:t>退出</w:t>
      </w:r>
      <w:r>
        <w:rPr>
          <w:rFonts w:eastAsia="仿宋_GB2312"/>
          <w:color w:val="000000"/>
          <w:kern w:val="0"/>
          <w:sz w:val="32"/>
          <w:szCs w:val="32"/>
        </w:rPr>
        <w:t>“</w:t>
      </w:r>
      <w:r>
        <w:rPr>
          <w:rFonts w:eastAsia="仿宋_GB2312"/>
          <w:color w:val="000000"/>
          <w:kern w:val="0"/>
          <w:sz w:val="32"/>
          <w:szCs w:val="32"/>
        </w:rPr>
        <w:t>四类人员</w:t>
      </w:r>
      <w:r>
        <w:rPr>
          <w:rFonts w:eastAsia="仿宋_GB2312"/>
          <w:color w:val="000000"/>
          <w:kern w:val="0"/>
          <w:sz w:val="32"/>
          <w:szCs w:val="32"/>
        </w:rPr>
        <w:t>”</w:t>
      </w:r>
      <w:r>
        <w:rPr>
          <w:rFonts w:eastAsia="仿宋_GB2312"/>
          <w:color w:val="000000"/>
          <w:sz w:val="32"/>
          <w:szCs w:val="32"/>
        </w:rPr>
        <w:t>4</w:t>
      </w:r>
      <w:r>
        <w:rPr>
          <w:rFonts w:eastAsia="仿宋_GB2312" w:hint="eastAsia"/>
          <w:color w:val="000000"/>
          <w:sz w:val="32"/>
          <w:szCs w:val="32"/>
        </w:rPr>
        <w:t>0</w:t>
      </w:r>
      <w:r>
        <w:rPr>
          <w:rFonts w:eastAsia="仿宋_GB2312"/>
          <w:color w:val="000000"/>
          <w:sz w:val="32"/>
          <w:szCs w:val="32"/>
        </w:rPr>
        <w:t>,</w:t>
      </w:r>
      <w:r>
        <w:rPr>
          <w:rFonts w:eastAsia="仿宋_GB2312" w:hint="eastAsia"/>
          <w:color w:val="000000"/>
          <w:sz w:val="32"/>
          <w:szCs w:val="32"/>
        </w:rPr>
        <w:t>422</w:t>
      </w:r>
      <w:r>
        <w:rPr>
          <w:rFonts w:eastAsia="仿宋_GB2312"/>
          <w:color w:val="000000"/>
          <w:sz w:val="32"/>
          <w:szCs w:val="32"/>
        </w:rPr>
        <w:t>人，保留</w:t>
      </w:r>
      <w:r>
        <w:rPr>
          <w:rFonts w:eastAsia="仿宋_GB2312"/>
          <w:color w:val="000000"/>
          <w:sz w:val="32"/>
          <w:szCs w:val="32"/>
        </w:rPr>
        <w:t>4</w:t>
      </w:r>
      <w:r>
        <w:rPr>
          <w:rFonts w:eastAsia="仿宋_GB2312" w:hint="eastAsia"/>
          <w:color w:val="000000"/>
          <w:sz w:val="32"/>
          <w:szCs w:val="32"/>
        </w:rPr>
        <w:t>234</w:t>
      </w:r>
      <w:r>
        <w:rPr>
          <w:rFonts w:eastAsia="仿宋_GB2312"/>
          <w:color w:val="000000"/>
          <w:sz w:val="32"/>
          <w:szCs w:val="32"/>
        </w:rPr>
        <w:t>人。</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lastRenderedPageBreak/>
        <w:t>二是</w:t>
      </w:r>
      <w:r>
        <w:rPr>
          <w:rFonts w:eastAsia="仿宋_GB2312" w:hAnsi="仿宋_GB2312"/>
          <w:color w:val="000000"/>
          <w:sz w:val="32"/>
          <w:szCs w:val="32"/>
        </w:rPr>
        <w:t>宜章等</w:t>
      </w:r>
      <w:r>
        <w:rPr>
          <w:rFonts w:eastAsia="仿宋_GB2312"/>
          <w:color w:val="000000"/>
          <w:sz w:val="32"/>
          <w:szCs w:val="32"/>
        </w:rPr>
        <w:t>3</w:t>
      </w:r>
      <w:r>
        <w:rPr>
          <w:rFonts w:eastAsia="仿宋_GB2312" w:hAnsi="仿宋_GB2312"/>
          <w:color w:val="000000"/>
          <w:sz w:val="32"/>
          <w:szCs w:val="32"/>
        </w:rPr>
        <w:t>个县已将不符合扶贫户标准的人员全部清理退出，并对有关村干部进行了调查处理，对</w:t>
      </w:r>
      <w:r>
        <w:rPr>
          <w:rFonts w:eastAsia="仿宋_GB2312"/>
          <w:color w:val="000000"/>
          <w:sz w:val="32"/>
          <w:szCs w:val="32"/>
        </w:rPr>
        <w:t>8</w:t>
      </w:r>
      <w:r>
        <w:rPr>
          <w:rFonts w:eastAsia="仿宋_GB2312" w:hAnsi="仿宋_GB2312"/>
          <w:color w:val="000000"/>
          <w:sz w:val="32"/>
          <w:szCs w:val="32"/>
        </w:rPr>
        <w:t>名村干部依情节轻重分别给予了党纪政纪处分。</w:t>
      </w:r>
    </w:p>
    <w:p w:rsidR="005404CA" w:rsidRDefault="005404CA">
      <w:pPr>
        <w:spacing w:line="579" w:lineRule="exact"/>
        <w:ind w:firstLineChars="200" w:firstLine="640"/>
        <w:rPr>
          <w:rFonts w:eastAsia="仿宋_GB2312"/>
          <w:color w:val="000000"/>
          <w:kern w:val="0"/>
          <w:sz w:val="32"/>
          <w:szCs w:val="32"/>
        </w:rPr>
      </w:pPr>
      <w:r>
        <w:rPr>
          <w:rFonts w:eastAsia="仿宋_GB2312" w:hAnsi="仿宋_GB2312"/>
          <w:color w:val="000000"/>
          <w:sz w:val="32"/>
          <w:szCs w:val="32"/>
        </w:rPr>
        <w:t>三是涟源市对全市农业人口进行了全覆盖摸底核实，已清理出不符合贫困户条件的对象</w:t>
      </w:r>
      <w:r>
        <w:rPr>
          <w:rFonts w:eastAsia="仿宋_GB2312"/>
          <w:color w:val="000000"/>
          <w:sz w:val="32"/>
          <w:szCs w:val="32"/>
        </w:rPr>
        <w:t>64,606</w:t>
      </w:r>
      <w:r>
        <w:rPr>
          <w:rFonts w:eastAsia="仿宋_GB2312" w:hAnsi="仿宋_GB2312"/>
          <w:color w:val="000000"/>
          <w:sz w:val="32"/>
          <w:szCs w:val="32"/>
        </w:rPr>
        <w:t>人，</w:t>
      </w:r>
      <w:r>
        <w:rPr>
          <w:rFonts w:eastAsia="仿宋_GB2312" w:hAnsi="仿宋_GB2312" w:hint="eastAsia"/>
          <w:color w:val="000000"/>
          <w:sz w:val="32"/>
          <w:szCs w:val="32"/>
        </w:rPr>
        <w:t>新增</w:t>
      </w:r>
      <w:r>
        <w:rPr>
          <w:rFonts w:eastAsia="仿宋_GB2312" w:hAnsi="仿宋_GB2312"/>
          <w:color w:val="000000"/>
          <w:sz w:val="32"/>
          <w:szCs w:val="32"/>
        </w:rPr>
        <w:t>纳入符合条件的扶贫户</w:t>
      </w:r>
      <w:r>
        <w:rPr>
          <w:rFonts w:eastAsia="仿宋_GB2312"/>
          <w:color w:val="000000"/>
          <w:sz w:val="32"/>
          <w:szCs w:val="32"/>
        </w:rPr>
        <w:t>43,407</w:t>
      </w:r>
      <w:r>
        <w:rPr>
          <w:rFonts w:eastAsia="仿宋_GB2312" w:hAnsi="仿宋_GB2312"/>
          <w:color w:val="000000"/>
          <w:sz w:val="32"/>
          <w:szCs w:val="32"/>
        </w:rPr>
        <w:t>人。</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2</w:t>
      </w:r>
      <w:r>
        <w:rPr>
          <w:rFonts w:eastAsia="仿宋_GB2312" w:hAnsi="仿宋_GB2312"/>
          <w:color w:val="000000"/>
          <w:sz w:val="32"/>
          <w:szCs w:val="32"/>
        </w:rPr>
        <w:t>．关于</w:t>
      </w:r>
      <w:r>
        <w:rPr>
          <w:rFonts w:eastAsia="仿宋_GB2312"/>
          <w:color w:val="000000"/>
          <w:sz w:val="32"/>
          <w:szCs w:val="32"/>
        </w:rPr>
        <w:t>“</w:t>
      </w:r>
      <w:r>
        <w:rPr>
          <w:rFonts w:eastAsia="仿宋_GB2312" w:hAnsi="仿宋_GB2312"/>
          <w:color w:val="000000"/>
          <w:sz w:val="32"/>
          <w:szCs w:val="32"/>
        </w:rPr>
        <w:t>一些县市扶贫项目实施缓慢</w:t>
      </w:r>
      <w:r>
        <w:rPr>
          <w:rFonts w:eastAsia="仿宋_GB2312"/>
          <w:color w:val="000000"/>
          <w:sz w:val="32"/>
          <w:szCs w:val="32"/>
        </w:rPr>
        <w:t>”</w:t>
      </w:r>
      <w:r>
        <w:rPr>
          <w:rFonts w:eastAsia="仿宋_GB2312" w:hAnsi="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kern w:val="0"/>
          <w:sz w:val="32"/>
          <w:szCs w:val="32"/>
        </w:rPr>
        <w:t>一是凤凰等</w:t>
      </w:r>
      <w:r>
        <w:rPr>
          <w:rFonts w:eastAsia="仿宋_GB2312"/>
          <w:color w:val="000000"/>
          <w:kern w:val="0"/>
          <w:sz w:val="32"/>
          <w:szCs w:val="32"/>
        </w:rPr>
        <w:t>7</w:t>
      </w:r>
      <w:r>
        <w:rPr>
          <w:rFonts w:eastAsia="仿宋_GB2312"/>
          <w:color w:val="000000"/>
          <w:kern w:val="0"/>
          <w:sz w:val="32"/>
          <w:szCs w:val="32"/>
        </w:rPr>
        <w:t>个县市</w:t>
      </w:r>
      <w:r>
        <w:rPr>
          <w:rFonts w:eastAsia="仿宋_GB2312" w:hAnsi="仿宋_GB2312"/>
          <w:color w:val="000000"/>
          <w:sz w:val="32"/>
          <w:szCs w:val="32"/>
        </w:rPr>
        <w:t>采取加快项目推进、调整项目内容、完善利益联结机制等方法，目前已完成重点产业项目</w:t>
      </w:r>
      <w:r>
        <w:rPr>
          <w:rFonts w:eastAsia="仿宋_GB2312"/>
          <w:color w:val="000000"/>
          <w:sz w:val="32"/>
          <w:szCs w:val="32"/>
        </w:rPr>
        <w:t>8</w:t>
      </w:r>
      <w:r>
        <w:rPr>
          <w:rFonts w:eastAsia="仿宋_GB2312" w:hAnsi="仿宋_GB2312"/>
          <w:color w:val="000000"/>
          <w:sz w:val="32"/>
          <w:szCs w:val="32"/>
        </w:rPr>
        <w:t>个，正在整改的重点产业项目</w:t>
      </w:r>
      <w:r>
        <w:rPr>
          <w:rFonts w:eastAsia="仿宋_GB2312"/>
          <w:color w:val="000000"/>
          <w:sz w:val="32"/>
          <w:szCs w:val="32"/>
        </w:rPr>
        <w:t>3</w:t>
      </w:r>
      <w:r>
        <w:rPr>
          <w:rFonts w:eastAsia="仿宋_GB2312" w:hAnsi="仿宋_GB2312"/>
          <w:color w:val="000000"/>
          <w:sz w:val="32"/>
          <w:szCs w:val="32"/>
        </w:rPr>
        <w:t>个，已拨付资金</w:t>
      </w:r>
      <w:r>
        <w:rPr>
          <w:rFonts w:eastAsia="仿宋_GB2312" w:hint="eastAsia"/>
          <w:color w:val="000000"/>
          <w:sz w:val="32"/>
          <w:szCs w:val="32"/>
        </w:rPr>
        <w:t>6518</w:t>
      </w:r>
      <w:r>
        <w:rPr>
          <w:rFonts w:eastAsia="仿宋_GB2312" w:hAnsi="仿宋_GB2312"/>
          <w:color w:val="000000"/>
          <w:sz w:val="32"/>
          <w:szCs w:val="32"/>
        </w:rPr>
        <w:t>万元</w:t>
      </w:r>
      <w:r>
        <w:rPr>
          <w:rFonts w:eastAsia="仿宋_GB2312" w:hAnsi="仿宋_GB2312" w:hint="eastAsia"/>
          <w:color w:val="000000"/>
          <w:sz w:val="32"/>
          <w:szCs w:val="32"/>
        </w:rPr>
        <w:t>，资金拨付进度为</w:t>
      </w:r>
      <w:r>
        <w:rPr>
          <w:rFonts w:eastAsia="仿宋_GB2312" w:hAnsi="仿宋_GB2312" w:hint="eastAsia"/>
          <w:color w:val="000000"/>
          <w:sz w:val="32"/>
          <w:szCs w:val="32"/>
        </w:rPr>
        <w:t>80.3%</w:t>
      </w:r>
      <w:r>
        <w:rPr>
          <w:rFonts w:eastAsia="仿宋_GB2312" w:hAnsi="仿宋_GB2312" w:hint="eastAsia"/>
          <w:color w:val="000000"/>
          <w:sz w:val="32"/>
          <w:szCs w:val="32"/>
        </w:rPr>
        <w:t>，</w:t>
      </w:r>
      <w:r>
        <w:rPr>
          <w:rFonts w:eastAsia="仿宋_GB2312"/>
          <w:color w:val="000000"/>
          <w:sz w:val="32"/>
          <w:szCs w:val="32"/>
        </w:rPr>
        <w:t>2017</w:t>
      </w:r>
      <w:r>
        <w:rPr>
          <w:rFonts w:eastAsia="仿宋_GB2312" w:hAnsi="仿宋_GB2312"/>
          <w:color w:val="000000"/>
          <w:sz w:val="32"/>
          <w:szCs w:val="32"/>
        </w:rPr>
        <w:t>年底可全部整改到位。</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二是保靖等</w:t>
      </w:r>
      <w:r>
        <w:rPr>
          <w:rFonts w:eastAsia="仿宋_GB2312"/>
          <w:color w:val="000000"/>
          <w:kern w:val="0"/>
          <w:sz w:val="32"/>
          <w:szCs w:val="32"/>
        </w:rPr>
        <w:t>15</w:t>
      </w:r>
      <w:r>
        <w:rPr>
          <w:rFonts w:eastAsia="仿宋_GB2312"/>
          <w:color w:val="000000"/>
          <w:kern w:val="0"/>
          <w:sz w:val="32"/>
          <w:szCs w:val="32"/>
        </w:rPr>
        <w:t>个县市</w:t>
      </w:r>
      <w:r>
        <w:rPr>
          <w:rFonts w:eastAsia="仿宋_GB2312" w:hAnsi="仿宋_GB2312"/>
          <w:color w:val="000000"/>
          <w:sz w:val="32"/>
          <w:szCs w:val="32"/>
        </w:rPr>
        <w:t>责成各</w:t>
      </w:r>
      <w:r>
        <w:rPr>
          <w:rFonts w:eastAsia="仿宋_GB2312" w:hAnsi="仿宋_GB2312" w:hint="eastAsia"/>
          <w:color w:val="000000"/>
          <w:sz w:val="32"/>
          <w:szCs w:val="32"/>
        </w:rPr>
        <w:t>易地扶贫搬迁</w:t>
      </w:r>
      <w:r>
        <w:rPr>
          <w:rFonts w:eastAsia="仿宋_GB2312" w:hAnsi="仿宋_GB2312"/>
          <w:color w:val="000000"/>
          <w:sz w:val="32"/>
          <w:szCs w:val="32"/>
        </w:rPr>
        <w:t>项目实施主体倒排工期表，推进扶贫项目建设，保靖等</w:t>
      </w:r>
      <w:r>
        <w:rPr>
          <w:rFonts w:eastAsia="仿宋_GB2312"/>
          <w:color w:val="000000"/>
          <w:sz w:val="32"/>
          <w:szCs w:val="32"/>
        </w:rPr>
        <w:t>1</w:t>
      </w:r>
      <w:r>
        <w:rPr>
          <w:rFonts w:eastAsia="仿宋_GB2312" w:hint="eastAsia"/>
          <w:color w:val="000000"/>
          <w:sz w:val="32"/>
          <w:szCs w:val="32"/>
        </w:rPr>
        <w:t>2</w:t>
      </w:r>
      <w:r>
        <w:rPr>
          <w:rFonts w:eastAsia="仿宋_GB2312" w:hAnsi="仿宋_GB2312"/>
          <w:color w:val="000000"/>
          <w:sz w:val="32"/>
          <w:szCs w:val="32"/>
        </w:rPr>
        <w:t>个县市区已完成整改，新田</w:t>
      </w:r>
      <w:r>
        <w:rPr>
          <w:rFonts w:eastAsia="仿宋_GB2312" w:hAnsi="仿宋_GB2312" w:hint="eastAsia"/>
          <w:color w:val="000000"/>
          <w:sz w:val="32"/>
          <w:szCs w:val="32"/>
        </w:rPr>
        <w:t>等</w:t>
      </w:r>
      <w:r>
        <w:rPr>
          <w:rFonts w:eastAsia="仿宋_GB2312" w:hint="eastAsia"/>
          <w:color w:val="000000"/>
          <w:sz w:val="32"/>
          <w:szCs w:val="32"/>
        </w:rPr>
        <w:t>3</w:t>
      </w:r>
      <w:r>
        <w:rPr>
          <w:rFonts w:eastAsia="仿宋_GB2312" w:hAnsi="仿宋_GB2312"/>
          <w:color w:val="000000"/>
          <w:sz w:val="32"/>
          <w:szCs w:val="32"/>
        </w:rPr>
        <w:t>个县年底前可全部交付使用。</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3</w:t>
      </w:r>
      <w:r>
        <w:rPr>
          <w:rFonts w:eastAsia="仿宋_GB2312" w:hAnsi="仿宋_GB2312"/>
          <w:color w:val="000000"/>
          <w:sz w:val="32"/>
          <w:szCs w:val="32"/>
        </w:rPr>
        <w:t>．</w:t>
      </w:r>
      <w:r>
        <w:rPr>
          <w:rFonts w:eastAsia="仿宋_GB2312"/>
          <w:color w:val="000000"/>
          <w:kern w:val="0"/>
          <w:sz w:val="32"/>
          <w:szCs w:val="32"/>
        </w:rPr>
        <w:t>关于</w:t>
      </w:r>
      <w:r>
        <w:rPr>
          <w:rFonts w:eastAsia="仿宋_GB2312"/>
          <w:color w:val="000000"/>
          <w:kern w:val="0"/>
          <w:sz w:val="32"/>
          <w:szCs w:val="32"/>
        </w:rPr>
        <w:t>“</w:t>
      </w:r>
      <w:r>
        <w:rPr>
          <w:rFonts w:eastAsia="仿宋_GB2312"/>
          <w:color w:val="000000"/>
          <w:kern w:val="0"/>
          <w:sz w:val="32"/>
          <w:szCs w:val="32"/>
        </w:rPr>
        <w:t>一些县市落实扶贫政策存在薄弱环节</w:t>
      </w:r>
      <w:r>
        <w:rPr>
          <w:rFonts w:eastAsia="仿宋_GB2312"/>
          <w:color w:val="000000"/>
          <w:kern w:val="0"/>
          <w:sz w:val="32"/>
          <w:szCs w:val="32"/>
        </w:rPr>
        <w:t>”</w:t>
      </w:r>
      <w:r>
        <w:rPr>
          <w:rFonts w:eastAsia="仿宋_GB2312"/>
          <w:color w:val="000000"/>
          <w:kern w:val="0"/>
          <w:sz w:val="32"/>
          <w:szCs w:val="32"/>
        </w:rPr>
        <w:t>的问题。</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一是平江等</w:t>
      </w:r>
      <w:r>
        <w:rPr>
          <w:rFonts w:eastAsia="仿宋_GB2312"/>
          <w:color w:val="000000"/>
          <w:kern w:val="0"/>
          <w:sz w:val="32"/>
          <w:szCs w:val="32"/>
        </w:rPr>
        <w:t>9</w:t>
      </w:r>
      <w:r>
        <w:rPr>
          <w:rFonts w:eastAsia="仿宋_GB2312"/>
          <w:color w:val="000000"/>
          <w:kern w:val="0"/>
          <w:sz w:val="32"/>
          <w:szCs w:val="32"/>
        </w:rPr>
        <w:t>个县市已</w:t>
      </w:r>
      <w:r>
        <w:rPr>
          <w:rFonts w:eastAsia="仿宋_GB2312" w:hAnsi="仿宋_GB2312"/>
          <w:color w:val="000000"/>
          <w:sz w:val="32"/>
          <w:szCs w:val="32"/>
        </w:rPr>
        <w:t>督促项目经济组织与贫困户之间进行分类整改：未签订帮扶协议的，已全部补充签订；已签订帮扶协议的，重新进行了审核和完善；不符合贫困户利益帮扶的，重新签订</w:t>
      </w:r>
      <w:r>
        <w:rPr>
          <w:rFonts w:eastAsia="仿宋_GB2312" w:hAnsi="仿宋_GB2312" w:hint="eastAsia"/>
          <w:color w:val="000000"/>
          <w:sz w:val="32"/>
          <w:szCs w:val="32"/>
        </w:rPr>
        <w:t>了</w:t>
      </w:r>
      <w:r>
        <w:rPr>
          <w:rFonts w:eastAsia="仿宋_GB2312" w:hAnsi="仿宋_GB2312"/>
          <w:color w:val="000000"/>
          <w:sz w:val="32"/>
          <w:szCs w:val="32"/>
        </w:rPr>
        <w:t>协议；不能保障贫困户利益的，已收回财政扶贫资金。</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二是茶陵等</w:t>
      </w:r>
      <w:r>
        <w:rPr>
          <w:rFonts w:eastAsia="仿宋_GB2312"/>
          <w:color w:val="000000"/>
          <w:kern w:val="0"/>
          <w:sz w:val="32"/>
          <w:szCs w:val="32"/>
        </w:rPr>
        <w:t>6</w:t>
      </w:r>
      <w:r>
        <w:rPr>
          <w:rFonts w:eastAsia="仿宋_GB2312"/>
          <w:color w:val="000000"/>
          <w:kern w:val="0"/>
          <w:sz w:val="32"/>
          <w:szCs w:val="32"/>
        </w:rPr>
        <w:t>个县</w:t>
      </w:r>
      <w:r>
        <w:rPr>
          <w:rFonts w:eastAsia="仿宋_GB2312" w:hAnsi="仿宋_GB2312"/>
          <w:color w:val="000000"/>
          <w:sz w:val="32"/>
          <w:szCs w:val="32"/>
        </w:rPr>
        <w:t>市对取得小额扶贫贷款的帮扶企业进行了清理，其中：对未与建档立卡贫困户建立利益联结机制或利益联结机制不合理的，完善了利益联结机制，并出台了小额信贷管</w:t>
      </w:r>
      <w:r>
        <w:rPr>
          <w:rFonts w:eastAsia="仿宋_GB2312" w:hAnsi="仿宋_GB2312"/>
          <w:color w:val="000000"/>
          <w:sz w:val="32"/>
          <w:szCs w:val="32"/>
        </w:rPr>
        <w:lastRenderedPageBreak/>
        <w:t>理办法，签订委托帮扶协议，优先安排贫困户就业；对不符合条件被清出的农户，将贷款转作为商业贷款，一律不再享受财政贴息政策；对未能与贫困户建立利益联结的企业，收回信贷资金。</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三是</w:t>
      </w:r>
      <w:r>
        <w:rPr>
          <w:rFonts w:eastAsia="仿宋_GB2312" w:hAnsi="仿宋_GB2312"/>
          <w:color w:val="000000"/>
          <w:sz w:val="32"/>
          <w:szCs w:val="32"/>
        </w:rPr>
        <w:t>绥宁县农商银行已将</w:t>
      </w:r>
      <w:r>
        <w:rPr>
          <w:rFonts w:eastAsia="仿宋_GB2312"/>
          <w:color w:val="000000"/>
          <w:kern w:val="0"/>
          <w:sz w:val="32"/>
          <w:szCs w:val="32"/>
        </w:rPr>
        <w:t>转为定期存款的小额扶贫</w:t>
      </w:r>
      <w:r>
        <w:rPr>
          <w:rFonts w:eastAsia="仿宋_GB2312" w:hAnsi="仿宋_GB2312"/>
          <w:color w:val="000000"/>
          <w:sz w:val="32"/>
          <w:szCs w:val="32"/>
        </w:rPr>
        <w:t>贷款本金</w:t>
      </w:r>
      <w:r>
        <w:rPr>
          <w:rFonts w:eastAsia="仿宋_GB2312"/>
          <w:color w:val="000000"/>
          <w:sz w:val="32"/>
          <w:szCs w:val="32"/>
        </w:rPr>
        <w:t>213</w:t>
      </w:r>
      <w:r>
        <w:rPr>
          <w:rFonts w:eastAsia="仿宋_GB2312"/>
          <w:color w:val="000000"/>
          <w:sz w:val="32"/>
          <w:szCs w:val="32"/>
        </w:rPr>
        <w:t>万元</w:t>
      </w:r>
      <w:r>
        <w:rPr>
          <w:rFonts w:eastAsia="仿宋_GB2312" w:hAnsi="仿宋_GB2312"/>
          <w:color w:val="000000"/>
          <w:sz w:val="32"/>
          <w:szCs w:val="32"/>
        </w:rPr>
        <w:t>全部收回，贷款所产生的利息全部由县农商行自行承担，贴息退给农户。</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4</w:t>
      </w:r>
      <w:r>
        <w:rPr>
          <w:rFonts w:eastAsia="仿宋_GB2312" w:hAnsi="仿宋_GB2312"/>
          <w:color w:val="000000"/>
          <w:sz w:val="32"/>
          <w:szCs w:val="32"/>
        </w:rPr>
        <w:t>．</w:t>
      </w:r>
      <w:r>
        <w:rPr>
          <w:rFonts w:eastAsia="仿宋_GB2312"/>
          <w:color w:val="000000"/>
          <w:kern w:val="0"/>
          <w:sz w:val="32"/>
          <w:szCs w:val="32"/>
        </w:rPr>
        <w:t>关于</w:t>
      </w:r>
      <w:r>
        <w:rPr>
          <w:rFonts w:eastAsia="仿宋_GB2312"/>
          <w:color w:val="000000"/>
          <w:kern w:val="0"/>
          <w:sz w:val="32"/>
          <w:szCs w:val="32"/>
        </w:rPr>
        <w:t>“</w:t>
      </w:r>
      <w:r>
        <w:rPr>
          <w:rFonts w:eastAsia="仿宋_GB2312"/>
          <w:color w:val="000000"/>
          <w:kern w:val="0"/>
          <w:sz w:val="32"/>
          <w:szCs w:val="32"/>
        </w:rPr>
        <w:t>一些县市对扶贫资金监管不到位</w:t>
      </w:r>
      <w:r>
        <w:rPr>
          <w:rFonts w:eastAsia="仿宋_GB2312"/>
          <w:color w:val="000000"/>
          <w:kern w:val="0"/>
          <w:sz w:val="32"/>
          <w:szCs w:val="32"/>
        </w:rPr>
        <w:t>”</w:t>
      </w:r>
      <w:r>
        <w:rPr>
          <w:rFonts w:eastAsia="仿宋_GB2312"/>
          <w:color w:val="000000"/>
          <w:kern w:val="0"/>
          <w:sz w:val="32"/>
          <w:szCs w:val="32"/>
        </w:rPr>
        <w:t>的问题。</w:t>
      </w:r>
    </w:p>
    <w:p w:rsidR="005404CA" w:rsidRDefault="005404CA">
      <w:pPr>
        <w:spacing w:line="579" w:lineRule="exact"/>
        <w:ind w:firstLine="640"/>
        <w:rPr>
          <w:rFonts w:eastAsia="仿宋_GB2312"/>
          <w:color w:val="000000"/>
          <w:sz w:val="32"/>
          <w:szCs w:val="32"/>
        </w:rPr>
      </w:pPr>
      <w:r>
        <w:rPr>
          <w:rFonts w:eastAsia="仿宋_GB2312"/>
          <w:color w:val="000000"/>
          <w:kern w:val="0"/>
          <w:sz w:val="32"/>
          <w:szCs w:val="32"/>
        </w:rPr>
        <w:t>一是新田等</w:t>
      </w:r>
      <w:r>
        <w:rPr>
          <w:rFonts w:eastAsia="仿宋_GB2312"/>
          <w:color w:val="000000"/>
          <w:kern w:val="0"/>
          <w:sz w:val="32"/>
          <w:szCs w:val="32"/>
        </w:rPr>
        <w:t>7</w:t>
      </w:r>
      <w:r>
        <w:rPr>
          <w:rFonts w:eastAsia="仿宋_GB2312"/>
          <w:color w:val="000000"/>
          <w:kern w:val="0"/>
          <w:sz w:val="32"/>
          <w:szCs w:val="32"/>
        </w:rPr>
        <w:t>个</w:t>
      </w:r>
      <w:r>
        <w:rPr>
          <w:rFonts w:eastAsia="仿宋_GB2312" w:hAnsi="仿宋_GB2312"/>
          <w:color w:val="000000"/>
          <w:sz w:val="32"/>
          <w:szCs w:val="32"/>
        </w:rPr>
        <w:t>县市已</w:t>
      </w:r>
      <w:r>
        <w:rPr>
          <w:rFonts w:eastAsia="仿宋_GB2312"/>
          <w:color w:val="000000"/>
          <w:kern w:val="0"/>
          <w:sz w:val="32"/>
          <w:szCs w:val="32"/>
        </w:rPr>
        <w:t>将用于平衡财政预算的扶贫资金</w:t>
      </w:r>
      <w:r>
        <w:rPr>
          <w:rFonts w:eastAsia="仿宋_GB2312"/>
          <w:color w:val="000000"/>
          <w:kern w:val="0"/>
          <w:sz w:val="32"/>
          <w:szCs w:val="32"/>
        </w:rPr>
        <w:t>1,733.02</w:t>
      </w:r>
      <w:r>
        <w:rPr>
          <w:rFonts w:eastAsia="仿宋_GB2312"/>
          <w:color w:val="000000"/>
          <w:kern w:val="0"/>
          <w:sz w:val="32"/>
          <w:szCs w:val="32"/>
        </w:rPr>
        <w:t>万元</w:t>
      </w:r>
      <w:r>
        <w:rPr>
          <w:rFonts w:eastAsia="仿宋_GB2312" w:hint="eastAsia"/>
          <w:color w:val="000000"/>
          <w:kern w:val="0"/>
          <w:sz w:val="32"/>
          <w:szCs w:val="32"/>
        </w:rPr>
        <w:t>，通过追回和</w:t>
      </w:r>
      <w:r>
        <w:rPr>
          <w:rFonts w:eastAsia="仿宋_GB2312" w:hAnsi="仿宋_GB2312"/>
          <w:color w:val="000000"/>
          <w:sz w:val="32"/>
          <w:szCs w:val="32"/>
        </w:rPr>
        <w:t>规范扶贫资金使用</w:t>
      </w:r>
      <w:r>
        <w:rPr>
          <w:rFonts w:eastAsia="仿宋_GB2312" w:hAnsi="仿宋_GB2312" w:hint="eastAsia"/>
          <w:color w:val="000000"/>
          <w:sz w:val="32"/>
          <w:szCs w:val="32"/>
        </w:rPr>
        <w:t>等方式予以</w:t>
      </w:r>
      <w:r>
        <w:rPr>
          <w:rFonts w:eastAsia="仿宋_GB2312" w:hint="eastAsia"/>
          <w:color w:val="000000"/>
          <w:kern w:val="0"/>
          <w:sz w:val="32"/>
          <w:szCs w:val="32"/>
        </w:rPr>
        <w:t>整改到位</w:t>
      </w:r>
      <w:r>
        <w:rPr>
          <w:rFonts w:eastAsia="仿宋_GB2312" w:hAnsi="仿宋_GB2312"/>
          <w:color w:val="000000"/>
          <w:sz w:val="32"/>
          <w:szCs w:val="32"/>
        </w:rPr>
        <w:t>。同时，各县</w:t>
      </w:r>
      <w:r>
        <w:rPr>
          <w:rFonts w:eastAsia="仿宋_GB2312" w:hAnsi="仿宋_GB2312" w:hint="eastAsia"/>
          <w:color w:val="000000"/>
          <w:sz w:val="32"/>
          <w:szCs w:val="32"/>
        </w:rPr>
        <w:t>市</w:t>
      </w:r>
      <w:r>
        <w:rPr>
          <w:rFonts w:eastAsia="仿宋_GB2312" w:hint="eastAsia"/>
          <w:color w:val="000000"/>
          <w:kern w:val="0"/>
          <w:sz w:val="32"/>
          <w:szCs w:val="32"/>
        </w:rPr>
        <w:t>完善了资金管理办法，</w:t>
      </w:r>
      <w:r>
        <w:rPr>
          <w:rFonts w:eastAsia="仿宋_GB2312" w:hAnsi="仿宋_GB2312"/>
          <w:color w:val="000000"/>
          <w:sz w:val="32"/>
          <w:szCs w:val="32"/>
        </w:rPr>
        <w:t>强化了扶贫资金监管。</w:t>
      </w:r>
    </w:p>
    <w:p w:rsidR="005404CA" w:rsidRDefault="005404CA">
      <w:pPr>
        <w:spacing w:line="579" w:lineRule="exact"/>
        <w:ind w:firstLineChars="200" w:firstLine="640"/>
        <w:rPr>
          <w:rFonts w:eastAsia="仿宋_GB2312"/>
          <w:color w:val="000000"/>
          <w:sz w:val="32"/>
          <w:szCs w:val="32"/>
        </w:rPr>
      </w:pPr>
      <w:r>
        <w:rPr>
          <w:rFonts w:eastAsia="仿宋_GB2312"/>
          <w:color w:val="000000"/>
          <w:kern w:val="0"/>
          <w:sz w:val="32"/>
          <w:szCs w:val="32"/>
        </w:rPr>
        <w:t>二是绥宁等</w:t>
      </w:r>
      <w:r>
        <w:rPr>
          <w:rFonts w:eastAsia="仿宋_GB2312"/>
          <w:color w:val="000000"/>
          <w:sz w:val="32"/>
          <w:szCs w:val="32"/>
        </w:rPr>
        <w:t>11</w:t>
      </w:r>
      <w:r>
        <w:rPr>
          <w:rFonts w:eastAsia="仿宋_GB2312" w:hAnsi="仿宋_GB2312"/>
          <w:color w:val="000000"/>
          <w:sz w:val="32"/>
          <w:szCs w:val="32"/>
        </w:rPr>
        <w:t>个县市对超标准、超范围或重复发放扶贫补贴的问题，已</w:t>
      </w:r>
      <w:r>
        <w:rPr>
          <w:rFonts w:eastAsia="仿宋_GB2312" w:hAnsi="仿宋_GB2312" w:hint="eastAsia"/>
          <w:color w:val="000000"/>
          <w:sz w:val="32"/>
          <w:szCs w:val="32"/>
        </w:rPr>
        <w:t>全部</w:t>
      </w:r>
      <w:r>
        <w:rPr>
          <w:rFonts w:eastAsia="仿宋_GB2312" w:hAnsi="仿宋_GB2312"/>
          <w:color w:val="000000"/>
          <w:sz w:val="32"/>
          <w:szCs w:val="32"/>
        </w:rPr>
        <w:t>整改到位。对错误的信息已在系统内进行了更改，对不符合贫困户条件的已清理出档，对不该发放的扶贫资金予以追回。</w:t>
      </w:r>
      <w:r>
        <w:rPr>
          <w:rFonts w:eastAsia="仿宋_GB2312" w:hAnsi="仿宋_GB2312" w:hint="eastAsia"/>
          <w:color w:val="000000"/>
          <w:sz w:val="32"/>
          <w:szCs w:val="32"/>
        </w:rPr>
        <w:t xml:space="preserve"> </w:t>
      </w:r>
    </w:p>
    <w:p w:rsidR="005404CA" w:rsidRDefault="005404CA">
      <w:pPr>
        <w:spacing w:line="579" w:lineRule="exact"/>
        <w:ind w:firstLineChars="200" w:firstLine="640"/>
        <w:rPr>
          <w:rFonts w:eastAsia="仿宋_GB2312"/>
          <w:color w:val="000000"/>
          <w:sz w:val="32"/>
          <w:szCs w:val="32"/>
        </w:rPr>
      </w:pPr>
      <w:r>
        <w:rPr>
          <w:rFonts w:eastAsia="仿宋_GB2312"/>
          <w:color w:val="000000"/>
          <w:kern w:val="0"/>
          <w:sz w:val="32"/>
          <w:szCs w:val="32"/>
        </w:rPr>
        <w:t>三是涟源等</w:t>
      </w:r>
      <w:r>
        <w:rPr>
          <w:rFonts w:eastAsia="仿宋_GB2312"/>
          <w:color w:val="000000"/>
          <w:kern w:val="0"/>
          <w:sz w:val="32"/>
          <w:szCs w:val="32"/>
        </w:rPr>
        <w:t>17</w:t>
      </w:r>
      <w:r>
        <w:rPr>
          <w:rFonts w:eastAsia="仿宋_GB2312"/>
          <w:color w:val="000000"/>
          <w:kern w:val="0"/>
          <w:sz w:val="32"/>
          <w:szCs w:val="32"/>
        </w:rPr>
        <w:t>个县市</w:t>
      </w:r>
      <w:r>
        <w:rPr>
          <w:rFonts w:eastAsia="仿宋_GB2312" w:hAnsi="仿宋_GB2312"/>
          <w:color w:val="000000"/>
          <w:sz w:val="32"/>
          <w:szCs w:val="32"/>
        </w:rPr>
        <w:t>已加快项目进度，提高扶贫资金使用绩效。其中，保靖县滞拨民政救助供养资金</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453.79</w:t>
      </w:r>
      <w:r>
        <w:rPr>
          <w:rFonts w:eastAsia="仿宋_GB2312" w:hAnsi="仿宋_GB2312"/>
          <w:color w:val="000000"/>
          <w:sz w:val="32"/>
          <w:szCs w:val="32"/>
        </w:rPr>
        <w:t>万元，现已发放</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400.81</w:t>
      </w:r>
      <w:r>
        <w:rPr>
          <w:rFonts w:eastAsia="仿宋_GB2312" w:hAnsi="仿宋_GB2312"/>
          <w:color w:val="000000"/>
          <w:sz w:val="32"/>
          <w:szCs w:val="32"/>
        </w:rPr>
        <w:t>万元；平江县对</w:t>
      </w:r>
      <w:r>
        <w:rPr>
          <w:rFonts w:eastAsia="仿宋_GB2312"/>
          <w:color w:val="000000"/>
          <w:sz w:val="32"/>
          <w:szCs w:val="32"/>
        </w:rPr>
        <w:t>191</w:t>
      </w:r>
      <w:r>
        <w:rPr>
          <w:rFonts w:eastAsia="仿宋_GB2312" w:hAnsi="仿宋_GB2312"/>
          <w:color w:val="000000"/>
          <w:sz w:val="32"/>
          <w:szCs w:val="32"/>
        </w:rPr>
        <w:t>个贫困村村级财务累计结余扶贫资金</w:t>
      </w:r>
      <w:r>
        <w:rPr>
          <w:rFonts w:eastAsia="仿宋_GB2312"/>
          <w:color w:val="000000"/>
          <w:sz w:val="32"/>
          <w:szCs w:val="32"/>
        </w:rPr>
        <w:t>3</w:t>
      </w:r>
      <w:r>
        <w:rPr>
          <w:rFonts w:eastAsia="仿宋_GB2312" w:hint="eastAsia"/>
          <w:color w:val="000000"/>
          <w:sz w:val="32"/>
          <w:szCs w:val="32"/>
        </w:rPr>
        <w:t>,</w:t>
      </w:r>
      <w:r>
        <w:rPr>
          <w:rFonts w:eastAsia="仿宋_GB2312"/>
          <w:color w:val="000000"/>
          <w:sz w:val="32"/>
          <w:szCs w:val="32"/>
        </w:rPr>
        <w:t>682.64</w:t>
      </w:r>
      <w:r>
        <w:rPr>
          <w:rFonts w:eastAsia="仿宋_GB2312" w:hAnsi="仿宋_GB2312"/>
          <w:color w:val="000000"/>
          <w:sz w:val="32"/>
          <w:szCs w:val="32"/>
        </w:rPr>
        <w:t>万进行了清查，项目竣工验收后支出</w:t>
      </w:r>
      <w:r>
        <w:rPr>
          <w:rFonts w:eastAsia="仿宋_GB2312"/>
          <w:color w:val="000000"/>
          <w:sz w:val="32"/>
          <w:szCs w:val="32"/>
        </w:rPr>
        <w:t>2</w:t>
      </w:r>
      <w:r>
        <w:rPr>
          <w:rFonts w:eastAsia="仿宋_GB2312" w:hint="eastAsia"/>
          <w:color w:val="000000"/>
          <w:sz w:val="32"/>
          <w:szCs w:val="32"/>
        </w:rPr>
        <w:t>,</w:t>
      </w:r>
      <w:r>
        <w:rPr>
          <w:rFonts w:eastAsia="仿宋_GB2312"/>
          <w:color w:val="000000"/>
          <w:sz w:val="32"/>
          <w:szCs w:val="32"/>
        </w:rPr>
        <w:t>293.71</w:t>
      </w:r>
      <w:r>
        <w:rPr>
          <w:rFonts w:eastAsia="仿宋_GB2312" w:hAnsi="仿宋_GB2312"/>
          <w:color w:val="000000"/>
          <w:sz w:val="32"/>
          <w:szCs w:val="32"/>
        </w:rPr>
        <w:t>万元，结余的</w:t>
      </w:r>
      <w:r>
        <w:rPr>
          <w:rFonts w:eastAsia="仿宋_GB2312"/>
          <w:color w:val="000000"/>
          <w:sz w:val="32"/>
          <w:szCs w:val="32"/>
        </w:rPr>
        <w:t>1</w:t>
      </w:r>
      <w:r>
        <w:rPr>
          <w:rFonts w:eastAsia="仿宋_GB2312" w:hint="eastAsia"/>
          <w:color w:val="000000"/>
          <w:sz w:val="32"/>
          <w:szCs w:val="32"/>
        </w:rPr>
        <w:t>,</w:t>
      </w:r>
      <w:r>
        <w:rPr>
          <w:rFonts w:eastAsia="仿宋_GB2312"/>
          <w:color w:val="000000"/>
          <w:sz w:val="32"/>
          <w:szCs w:val="32"/>
        </w:rPr>
        <w:t>388.93</w:t>
      </w:r>
      <w:r>
        <w:rPr>
          <w:rFonts w:eastAsia="仿宋_GB2312" w:hAnsi="仿宋_GB2312"/>
          <w:color w:val="000000"/>
          <w:sz w:val="32"/>
          <w:szCs w:val="32"/>
        </w:rPr>
        <w:t>万元已解缴县财政扶贫资金专户。</w:t>
      </w:r>
    </w:p>
    <w:p w:rsidR="005404CA" w:rsidRDefault="005404CA">
      <w:pPr>
        <w:spacing w:line="579" w:lineRule="exact"/>
        <w:ind w:firstLineChars="200" w:firstLine="640"/>
        <w:rPr>
          <w:rFonts w:eastAsia="仿宋_GB2312"/>
          <w:color w:val="000000"/>
          <w:sz w:val="32"/>
          <w:szCs w:val="32"/>
        </w:rPr>
      </w:pPr>
      <w:r>
        <w:rPr>
          <w:rFonts w:eastAsia="仿宋_GB2312" w:hAnsi="仿宋_GB2312"/>
          <w:color w:val="000000"/>
          <w:sz w:val="32"/>
          <w:szCs w:val="32"/>
        </w:rPr>
        <w:t>四是</w:t>
      </w:r>
      <w:r>
        <w:rPr>
          <w:rFonts w:eastAsia="仿宋_GB2312"/>
          <w:color w:val="000000"/>
          <w:kern w:val="0"/>
          <w:sz w:val="32"/>
          <w:szCs w:val="32"/>
        </w:rPr>
        <w:t>安仁等</w:t>
      </w:r>
      <w:r>
        <w:rPr>
          <w:rFonts w:eastAsia="仿宋_GB2312"/>
          <w:color w:val="000000"/>
          <w:sz w:val="32"/>
          <w:szCs w:val="32"/>
        </w:rPr>
        <w:t>7</w:t>
      </w:r>
      <w:r>
        <w:rPr>
          <w:rFonts w:eastAsia="仿宋_GB2312" w:hAnsi="仿宋_GB2312"/>
          <w:color w:val="000000"/>
          <w:sz w:val="32"/>
          <w:szCs w:val="32"/>
        </w:rPr>
        <w:t>个县市已分别对项目选址、设计、培管养护、后期管理不到位的情况进行现场踏勘，</w:t>
      </w:r>
      <w:r w:rsidR="001E38E8">
        <w:rPr>
          <w:rFonts w:eastAsia="仿宋_GB2312" w:hAnsi="仿宋_GB2312" w:hint="eastAsia"/>
          <w:color w:val="000000"/>
          <w:sz w:val="32"/>
          <w:szCs w:val="32"/>
        </w:rPr>
        <w:t>采取</w:t>
      </w:r>
      <w:r>
        <w:rPr>
          <w:rFonts w:eastAsia="仿宋_GB2312" w:hAnsi="仿宋_GB2312" w:hint="eastAsia"/>
          <w:color w:val="000000"/>
          <w:sz w:val="32"/>
          <w:szCs w:val="32"/>
        </w:rPr>
        <w:t>针对性的措施</w:t>
      </w:r>
      <w:r>
        <w:rPr>
          <w:rFonts w:eastAsia="仿宋_GB2312" w:hAnsi="仿宋_GB2312"/>
          <w:color w:val="000000"/>
          <w:sz w:val="32"/>
          <w:szCs w:val="32"/>
        </w:rPr>
        <w:t>，已全部调整到位。同时，切实加强项目质量管理，做好后期管护工作。</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lastRenderedPageBreak/>
        <w:t>（二）保障性安居工程跟踪审计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hAnsi="仿宋_GB2312"/>
          <w:color w:val="000000"/>
          <w:sz w:val="32"/>
          <w:szCs w:val="32"/>
        </w:rPr>
        <w:t>．关于</w:t>
      </w:r>
      <w:r>
        <w:rPr>
          <w:rFonts w:eastAsia="仿宋_GB2312"/>
          <w:color w:val="000000"/>
          <w:sz w:val="32"/>
          <w:szCs w:val="32"/>
        </w:rPr>
        <w:t>“</w:t>
      </w:r>
      <w:r>
        <w:rPr>
          <w:rFonts w:eastAsia="仿宋_GB2312" w:hAnsi="仿宋_GB2312"/>
          <w:color w:val="000000"/>
          <w:sz w:val="32"/>
          <w:szCs w:val="32"/>
        </w:rPr>
        <w:t>部分市县安居工程建设资金支持政策未落实</w:t>
      </w:r>
      <w:r>
        <w:rPr>
          <w:rFonts w:eastAsia="仿宋_GB2312"/>
          <w:color w:val="000000"/>
          <w:sz w:val="32"/>
          <w:szCs w:val="32"/>
        </w:rPr>
        <w:t>”</w:t>
      </w:r>
      <w:r>
        <w:rPr>
          <w:rFonts w:eastAsia="仿宋_GB2312" w:hAnsi="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一是常德等</w:t>
      </w:r>
      <w:r>
        <w:rPr>
          <w:rFonts w:eastAsia="仿宋_GB2312"/>
          <w:color w:val="000000"/>
          <w:sz w:val="32"/>
          <w:szCs w:val="32"/>
        </w:rPr>
        <w:t>11</w:t>
      </w:r>
      <w:r>
        <w:rPr>
          <w:rFonts w:eastAsia="仿宋_GB2312"/>
          <w:color w:val="000000"/>
          <w:sz w:val="32"/>
          <w:szCs w:val="32"/>
        </w:rPr>
        <w:t>个市县已从土地出让净收益中安排保障性安居工程资金</w:t>
      </w:r>
      <w:r>
        <w:rPr>
          <w:rFonts w:eastAsia="仿宋_GB2312"/>
          <w:color w:val="000000"/>
          <w:sz w:val="32"/>
          <w:szCs w:val="32"/>
        </w:rPr>
        <w:t>5,798.93</w:t>
      </w:r>
      <w:r>
        <w:rPr>
          <w:rFonts w:eastAsia="仿宋_GB2312"/>
          <w:color w:val="000000"/>
          <w:sz w:val="32"/>
          <w:szCs w:val="32"/>
        </w:rPr>
        <w:t>万元。</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二是邵阳等</w:t>
      </w:r>
      <w:r>
        <w:rPr>
          <w:rFonts w:eastAsia="仿宋_GB2312"/>
          <w:color w:val="000000"/>
          <w:sz w:val="32"/>
          <w:szCs w:val="32"/>
        </w:rPr>
        <w:t>2</w:t>
      </w:r>
      <w:r>
        <w:rPr>
          <w:rFonts w:eastAsia="仿宋_GB2312"/>
          <w:color w:val="000000"/>
          <w:sz w:val="32"/>
          <w:szCs w:val="32"/>
        </w:rPr>
        <w:t>个市已按规定将住房公积金增值收益余额</w:t>
      </w:r>
      <w:r>
        <w:rPr>
          <w:rFonts w:eastAsia="仿宋_GB2312"/>
          <w:color w:val="000000"/>
          <w:sz w:val="32"/>
          <w:szCs w:val="32"/>
        </w:rPr>
        <w:t>8,678.13</w:t>
      </w:r>
      <w:r>
        <w:rPr>
          <w:rFonts w:eastAsia="仿宋_GB2312"/>
          <w:color w:val="000000"/>
          <w:sz w:val="32"/>
          <w:szCs w:val="32"/>
        </w:rPr>
        <w:t>万元，用于保障性安居工程项目建设。</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2</w:t>
      </w:r>
      <w:r>
        <w:rPr>
          <w:rFonts w:eastAsia="仿宋_GB2312" w:hAnsi="仿宋_GB2312"/>
          <w:color w:val="000000"/>
          <w:sz w:val="32"/>
          <w:szCs w:val="32"/>
        </w:rPr>
        <w:t>．</w:t>
      </w:r>
      <w:r>
        <w:rPr>
          <w:rFonts w:eastAsia="仿宋_GB2312"/>
          <w:color w:val="000000"/>
          <w:sz w:val="32"/>
          <w:szCs w:val="32"/>
        </w:rPr>
        <w:t>邵阳市已将使用不合规的</w:t>
      </w:r>
      <w:r>
        <w:rPr>
          <w:rFonts w:eastAsia="仿宋_GB2312"/>
          <w:color w:val="000000"/>
          <w:kern w:val="0"/>
          <w:sz w:val="32"/>
          <w:szCs w:val="32"/>
        </w:rPr>
        <w:t>767.69</w:t>
      </w:r>
      <w:r>
        <w:rPr>
          <w:rFonts w:eastAsia="仿宋_GB2312"/>
          <w:color w:val="000000"/>
          <w:kern w:val="0"/>
          <w:sz w:val="32"/>
          <w:szCs w:val="32"/>
        </w:rPr>
        <w:t>万元</w:t>
      </w:r>
      <w:r>
        <w:rPr>
          <w:rFonts w:eastAsia="仿宋_GB2312"/>
          <w:color w:val="000000"/>
          <w:sz w:val="32"/>
          <w:szCs w:val="32"/>
        </w:rPr>
        <w:t>归还市保障性住房投</w:t>
      </w:r>
      <w:r>
        <w:rPr>
          <w:rFonts w:eastAsia="仿宋_GB2312"/>
          <w:color w:val="000000"/>
          <w:kern w:val="0"/>
          <w:sz w:val="32"/>
          <w:szCs w:val="32"/>
        </w:rPr>
        <w:t>资有限</w:t>
      </w:r>
      <w:r>
        <w:rPr>
          <w:rFonts w:eastAsia="仿宋_GB2312"/>
          <w:color w:val="000000"/>
          <w:sz w:val="32"/>
          <w:szCs w:val="32"/>
        </w:rPr>
        <w:t>公司；沅江市已将使用不合规的</w:t>
      </w:r>
      <w:r>
        <w:rPr>
          <w:rFonts w:eastAsia="仿宋_GB2312"/>
          <w:color w:val="000000"/>
          <w:kern w:val="0"/>
          <w:sz w:val="32"/>
          <w:szCs w:val="32"/>
        </w:rPr>
        <w:t>263</w:t>
      </w:r>
      <w:r>
        <w:rPr>
          <w:rFonts w:eastAsia="仿宋_GB2312"/>
          <w:color w:val="000000"/>
          <w:kern w:val="0"/>
          <w:sz w:val="32"/>
          <w:szCs w:val="32"/>
        </w:rPr>
        <w:t>万元</w:t>
      </w:r>
      <w:r>
        <w:rPr>
          <w:rFonts w:eastAsia="仿宋_GB2312"/>
          <w:color w:val="000000"/>
          <w:sz w:val="32"/>
          <w:szCs w:val="32"/>
        </w:rPr>
        <w:t>收回财政。</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部分市县保障性住房分配不规范</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一是津市等</w:t>
      </w:r>
      <w:r>
        <w:rPr>
          <w:rFonts w:eastAsia="仿宋_GB2312"/>
          <w:color w:val="000000"/>
          <w:sz w:val="32"/>
          <w:szCs w:val="32"/>
        </w:rPr>
        <w:t>15</w:t>
      </w:r>
      <w:r>
        <w:rPr>
          <w:rFonts w:eastAsia="仿宋_GB2312"/>
          <w:color w:val="000000"/>
          <w:sz w:val="32"/>
          <w:szCs w:val="32"/>
        </w:rPr>
        <w:t>个市县</w:t>
      </w:r>
      <w:r>
        <w:rPr>
          <w:rFonts w:eastAsia="仿宋_GB2312"/>
          <w:color w:val="000000"/>
          <w:sz w:val="32"/>
          <w:szCs w:val="32"/>
        </w:rPr>
        <w:t>369</w:t>
      </w:r>
      <w:r>
        <w:rPr>
          <w:rFonts w:eastAsia="仿宋_GB2312"/>
          <w:color w:val="000000"/>
          <w:sz w:val="32"/>
          <w:szCs w:val="32"/>
        </w:rPr>
        <w:t>户骗取住房待遇的、衡阳市珠晖区等</w:t>
      </w:r>
      <w:r>
        <w:rPr>
          <w:rFonts w:eastAsia="仿宋_GB2312"/>
          <w:color w:val="000000"/>
          <w:sz w:val="32"/>
          <w:szCs w:val="32"/>
        </w:rPr>
        <w:t>37</w:t>
      </w:r>
      <w:r>
        <w:rPr>
          <w:rFonts w:eastAsia="仿宋_GB2312"/>
          <w:color w:val="000000"/>
          <w:sz w:val="32"/>
          <w:szCs w:val="32"/>
        </w:rPr>
        <w:t>个市县</w:t>
      </w:r>
      <w:r>
        <w:rPr>
          <w:rFonts w:eastAsia="仿宋_GB2312"/>
          <w:color w:val="000000"/>
          <w:sz w:val="32"/>
          <w:szCs w:val="32"/>
        </w:rPr>
        <w:t>978</w:t>
      </w:r>
      <w:r>
        <w:rPr>
          <w:rFonts w:eastAsia="仿宋_GB2312"/>
          <w:color w:val="000000"/>
          <w:sz w:val="32"/>
          <w:szCs w:val="32"/>
        </w:rPr>
        <w:t>户因条件变化而不应继续享受住房保障待遇的保障对象，均通过采取核实清退等措施收回违规领取的资金，清退违规享受的保障房。同时，对有关涉事公职人员进行了处理，如常德市鼎城区违规入住廉租房的</w:t>
      </w:r>
      <w:r>
        <w:rPr>
          <w:rFonts w:eastAsia="仿宋_GB2312"/>
          <w:color w:val="000000"/>
          <w:sz w:val="32"/>
          <w:szCs w:val="32"/>
        </w:rPr>
        <w:t>2</w:t>
      </w:r>
      <w:r>
        <w:rPr>
          <w:rFonts w:eastAsia="仿宋_GB2312"/>
          <w:color w:val="000000"/>
          <w:sz w:val="32"/>
          <w:szCs w:val="32"/>
        </w:rPr>
        <w:t>名乡镇工作人员被移送区纪委处理。</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二是郴州市苏仙区等</w:t>
      </w:r>
      <w:r>
        <w:rPr>
          <w:rFonts w:eastAsia="仿宋_GB2312"/>
          <w:color w:val="000000"/>
          <w:sz w:val="32"/>
          <w:szCs w:val="32"/>
        </w:rPr>
        <w:t>17</w:t>
      </w:r>
      <w:r>
        <w:rPr>
          <w:rFonts w:eastAsia="仿宋_GB2312"/>
          <w:color w:val="000000"/>
          <w:sz w:val="32"/>
          <w:szCs w:val="32"/>
        </w:rPr>
        <w:t>个市县已取消</w:t>
      </w:r>
      <w:r>
        <w:rPr>
          <w:rFonts w:eastAsia="仿宋_GB2312"/>
          <w:color w:val="000000"/>
          <w:sz w:val="32"/>
          <w:szCs w:val="32"/>
        </w:rPr>
        <w:t>136</w:t>
      </w:r>
      <w:r>
        <w:rPr>
          <w:rFonts w:eastAsia="仿宋_GB2312"/>
          <w:color w:val="000000"/>
          <w:sz w:val="32"/>
          <w:szCs w:val="32"/>
        </w:rPr>
        <w:t>户危房改造资格，追回</w:t>
      </w:r>
      <w:r>
        <w:rPr>
          <w:rFonts w:eastAsia="仿宋_GB2312"/>
          <w:color w:val="000000"/>
          <w:sz w:val="32"/>
          <w:szCs w:val="32"/>
        </w:rPr>
        <w:t>96</w:t>
      </w:r>
      <w:r>
        <w:rPr>
          <w:rFonts w:eastAsia="仿宋_GB2312"/>
          <w:color w:val="000000"/>
          <w:sz w:val="32"/>
          <w:szCs w:val="32"/>
        </w:rPr>
        <w:t>户补助资金</w:t>
      </w:r>
      <w:r>
        <w:rPr>
          <w:rFonts w:eastAsia="仿宋_GB2312"/>
          <w:color w:val="000000"/>
          <w:sz w:val="32"/>
          <w:szCs w:val="32"/>
        </w:rPr>
        <w:t>118.26</w:t>
      </w:r>
      <w:r>
        <w:rPr>
          <w:rFonts w:eastAsia="仿宋_GB2312"/>
          <w:color w:val="000000"/>
          <w:sz w:val="32"/>
          <w:szCs w:val="32"/>
        </w:rPr>
        <w:t>万元，对</w:t>
      </w:r>
      <w:r>
        <w:rPr>
          <w:rFonts w:eastAsia="仿宋_GB2312"/>
          <w:color w:val="000000"/>
          <w:sz w:val="32"/>
          <w:szCs w:val="32"/>
        </w:rPr>
        <w:t>24</w:t>
      </w:r>
      <w:r>
        <w:rPr>
          <w:rFonts w:eastAsia="仿宋_GB2312"/>
          <w:color w:val="000000"/>
          <w:sz w:val="32"/>
          <w:szCs w:val="32"/>
        </w:rPr>
        <w:t>人给予党纪政纪处分或移送司法机关。</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部分保障性住房未有效使用</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一是双牌等</w:t>
      </w:r>
      <w:r>
        <w:rPr>
          <w:rFonts w:eastAsia="仿宋_GB2312"/>
          <w:color w:val="000000"/>
          <w:sz w:val="32"/>
          <w:szCs w:val="32"/>
        </w:rPr>
        <w:t>11</w:t>
      </w:r>
      <w:r>
        <w:rPr>
          <w:rFonts w:eastAsia="仿宋_GB2312"/>
          <w:color w:val="000000"/>
          <w:sz w:val="32"/>
          <w:szCs w:val="32"/>
        </w:rPr>
        <w:t>个市县</w:t>
      </w:r>
      <w:r>
        <w:rPr>
          <w:rFonts w:eastAsia="仿宋_GB2312" w:hint="eastAsia"/>
          <w:color w:val="000000"/>
          <w:sz w:val="32"/>
          <w:szCs w:val="32"/>
        </w:rPr>
        <w:t>已</w:t>
      </w:r>
      <w:r>
        <w:rPr>
          <w:rFonts w:eastAsia="仿宋_GB2312"/>
          <w:color w:val="000000"/>
          <w:sz w:val="32"/>
          <w:szCs w:val="32"/>
        </w:rPr>
        <w:t>收回被占用的</w:t>
      </w:r>
      <w:r>
        <w:rPr>
          <w:rFonts w:eastAsia="仿宋_GB2312"/>
          <w:color w:val="000000"/>
          <w:kern w:val="0"/>
          <w:sz w:val="32"/>
          <w:szCs w:val="32"/>
        </w:rPr>
        <w:t>318</w:t>
      </w:r>
      <w:r>
        <w:rPr>
          <w:rFonts w:eastAsia="仿宋_GB2312"/>
          <w:color w:val="000000"/>
          <w:kern w:val="0"/>
          <w:sz w:val="32"/>
          <w:szCs w:val="32"/>
        </w:rPr>
        <w:t>套</w:t>
      </w:r>
      <w:r>
        <w:rPr>
          <w:rFonts w:eastAsia="仿宋_GB2312"/>
          <w:color w:val="000000"/>
          <w:sz w:val="32"/>
          <w:szCs w:val="32"/>
        </w:rPr>
        <w:t>公租房。</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二是浏阳等</w:t>
      </w:r>
      <w:r>
        <w:rPr>
          <w:rFonts w:eastAsia="仿宋_GB2312"/>
          <w:color w:val="000000"/>
          <w:sz w:val="32"/>
          <w:szCs w:val="32"/>
        </w:rPr>
        <w:t>10</w:t>
      </w:r>
      <w:r>
        <w:rPr>
          <w:rFonts w:eastAsia="仿宋_GB2312"/>
          <w:color w:val="000000"/>
          <w:sz w:val="32"/>
          <w:szCs w:val="32"/>
        </w:rPr>
        <w:t>个市县已将空置的</w:t>
      </w:r>
      <w:r>
        <w:rPr>
          <w:rFonts w:eastAsia="仿宋_GB2312"/>
          <w:color w:val="000000"/>
          <w:sz w:val="32"/>
          <w:szCs w:val="32"/>
        </w:rPr>
        <w:t>3101</w:t>
      </w:r>
      <w:r>
        <w:rPr>
          <w:rFonts w:eastAsia="仿宋_GB2312"/>
          <w:color w:val="000000"/>
          <w:sz w:val="32"/>
          <w:szCs w:val="32"/>
        </w:rPr>
        <w:t>套保障性住房全部配</w:t>
      </w:r>
      <w:r>
        <w:rPr>
          <w:rFonts w:eastAsia="仿宋_GB2312"/>
          <w:color w:val="000000"/>
          <w:sz w:val="32"/>
          <w:szCs w:val="32"/>
        </w:rPr>
        <w:lastRenderedPageBreak/>
        <w:t>租入住。</w:t>
      </w:r>
    </w:p>
    <w:p w:rsidR="005404CA" w:rsidRDefault="005404CA">
      <w:pPr>
        <w:spacing w:line="579" w:lineRule="exact"/>
        <w:ind w:firstLineChars="200" w:firstLine="640"/>
        <w:rPr>
          <w:rFonts w:eastAsia="仿宋_GB2312"/>
          <w:bCs/>
          <w:color w:val="000000"/>
          <w:sz w:val="32"/>
          <w:szCs w:val="32"/>
        </w:rPr>
      </w:pPr>
      <w:r>
        <w:rPr>
          <w:rFonts w:eastAsia="楷体_GB2312"/>
          <w:color w:val="000000"/>
          <w:sz w:val="32"/>
          <w:szCs w:val="32"/>
        </w:rPr>
        <w:t>（三）住房公积金审计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公积金欠缴较多、缴存差距较大</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一是长沙等</w:t>
      </w:r>
      <w:r>
        <w:rPr>
          <w:rFonts w:eastAsia="仿宋_GB2312"/>
          <w:color w:val="000000"/>
          <w:sz w:val="32"/>
          <w:szCs w:val="32"/>
        </w:rPr>
        <w:t>6</w:t>
      </w:r>
      <w:r>
        <w:rPr>
          <w:rFonts w:eastAsia="仿宋_GB2312"/>
          <w:color w:val="000000"/>
          <w:sz w:val="32"/>
          <w:szCs w:val="32"/>
        </w:rPr>
        <w:t>市加大了政策宣传和执法力度，已追缴欠缴</w:t>
      </w:r>
      <w:r w:rsidR="001E38E8">
        <w:rPr>
          <w:rFonts w:eastAsia="仿宋_GB2312" w:hint="eastAsia"/>
          <w:color w:val="000000"/>
          <w:sz w:val="32"/>
          <w:szCs w:val="32"/>
        </w:rPr>
        <w:t>的</w:t>
      </w:r>
      <w:r>
        <w:rPr>
          <w:rFonts w:eastAsia="仿宋_GB2312"/>
          <w:color w:val="000000"/>
          <w:sz w:val="32"/>
          <w:szCs w:val="32"/>
        </w:rPr>
        <w:t>公积金</w:t>
      </w:r>
      <w:r>
        <w:rPr>
          <w:rFonts w:eastAsia="仿宋_GB2312"/>
          <w:color w:val="000000"/>
          <w:sz w:val="32"/>
          <w:szCs w:val="32"/>
        </w:rPr>
        <w:t>5.58</w:t>
      </w:r>
      <w:r>
        <w:rPr>
          <w:rFonts w:eastAsia="仿宋_GB2312"/>
          <w:color w:val="000000"/>
          <w:sz w:val="32"/>
          <w:szCs w:val="32"/>
        </w:rPr>
        <w:t>亿元</w:t>
      </w:r>
      <w:r w:rsidR="001E38E8">
        <w:rPr>
          <w:rFonts w:eastAsia="仿宋_GB2312" w:hint="eastAsia"/>
          <w:color w:val="000000"/>
          <w:sz w:val="32"/>
          <w:szCs w:val="32"/>
        </w:rPr>
        <w:t>，并将全面覆盖非“体制内”人员列入全省工作重点</w:t>
      </w:r>
      <w:r>
        <w:rPr>
          <w:rFonts w:eastAsia="仿宋_GB2312"/>
          <w:color w:val="000000"/>
          <w:sz w:val="32"/>
          <w:szCs w:val="32"/>
        </w:rPr>
        <w:t>。</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二是省住房城乡建设厅要求各市州严格执行建金〔</w:t>
      </w:r>
      <w:r>
        <w:rPr>
          <w:rFonts w:eastAsia="仿宋_GB2312"/>
          <w:color w:val="000000"/>
          <w:sz w:val="32"/>
          <w:szCs w:val="32"/>
        </w:rPr>
        <w:t>2016</w:t>
      </w:r>
      <w:r>
        <w:rPr>
          <w:rFonts w:eastAsia="仿宋_GB2312"/>
          <w:color w:val="000000"/>
          <w:sz w:val="32"/>
          <w:szCs w:val="32"/>
        </w:rPr>
        <w:t>〕</w:t>
      </w:r>
      <w:r>
        <w:rPr>
          <w:rFonts w:eastAsia="仿宋_GB2312"/>
          <w:color w:val="000000"/>
          <w:sz w:val="32"/>
          <w:szCs w:val="32"/>
        </w:rPr>
        <w:t>74</w:t>
      </w:r>
      <w:r>
        <w:rPr>
          <w:rFonts w:eastAsia="仿宋_GB2312"/>
          <w:color w:val="000000"/>
          <w:sz w:val="32"/>
          <w:szCs w:val="32"/>
        </w:rPr>
        <w:t>号文件，规范缴存比例和困难企业缓缴程序。其中，怀化市公积金中心出台了缴存使用业务操作细则，对</w:t>
      </w:r>
      <w:r>
        <w:rPr>
          <w:rFonts w:eastAsia="仿宋_GB2312"/>
          <w:color w:val="000000"/>
          <w:sz w:val="32"/>
          <w:szCs w:val="32"/>
        </w:rPr>
        <w:t>“</w:t>
      </w:r>
      <w:r>
        <w:rPr>
          <w:rFonts w:eastAsia="仿宋_GB2312"/>
          <w:color w:val="000000"/>
          <w:sz w:val="32"/>
          <w:szCs w:val="32"/>
        </w:rPr>
        <w:t>限高保低</w:t>
      </w:r>
      <w:r>
        <w:rPr>
          <w:rFonts w:eastAsia="仿宋_GB2312"/>
          <w:color w:val="000000"/>
          <w:sz w:val="32"/>
          <w:szCs w:val="32"/>
        </w:rPr>
        <w:t>”</w:t>
      </w:r>
      <w:r>
        <w:rPr>
          <w:rFonts w:eastAsia="仿宋_GB2312"/>
          <w:color w:val="000000"/>
          <w:sz w:val="32"/>
          <w:szCs w:val="32"/>
        </w:rPr>
        <w:t>政策进行了重新规范。</w:t>
      </w:r>
    </w:p>
    <w:p w:rsidR="005404CA" w:rsidRDefault="005404CA">
      <w:pPr>
        <w:spacing w:line="579" w:lineRule="exact"/>
        <w:ind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公积金使用存在套取、多提多贷</w:t>
      </w:r>
      <w:r w:rsidR="00572BD5">
        <w:rPr>
          <w:rFonts w:eastAsia="仿宋_GB2312"/>
          <w:color w:val="000000"/>
          <w:sz w:val="32"/>
          <w:szCs w:val="32"/>
        </w:rPr>
        <w:t>”</w:t>
      </w:r>
      <w:r w:rsidR="00572BD5">
        <w:rPr>
          <w:rFonts w:eastAsia="仿宋_GB2312" w:hint="eastAsia"/>
          <w:color w:val="000000"/>
          <w:sz w:val="32"/>
          <w:szCs w:val="32"/>
        </w:rPr>
        <w:t>的</w:t>
      </w:r>
      <w:r>
        <w:rPr>
          <w:rFonts w:eastAsia="仿宋_GB2312"/>
          <w:color w:val="000000"/>
          <w:sz w:val="32"/>
          <w:szCs w:val="32"/>
        </w:rPr>
        <w:t>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一是长沙、益阳两市已追回被套取的住房公积</w:t>
      </w:r>
      <w:r>
        <w:rPr>
          <w:rFonts w:eastAsia="仿宋_GB2312"/>
          <w:color w:val="000000"/>
          <w:sz w:val="32"/>
          <w:szCs w:val="32"/>
        </w:rPr>
        <w:t>82.31</w:t>
      </w:r>
      <w:r>
        <w:rPr>
          <w:rFonts w:eastAsia="仿宋_GB2312"/>
          <w:color w:val="000000"/>
          <w:sz w:val="32"/>
          <w:szCs w:val="32"/>
        </w:rPr>
        <w:t>万元，除</w:t>
      </w:r>
      <w:r>
        <w:rPr>
          <w:rFonts w:eastAsia="仿宋_GB2312"/>
          <w:color w:val="000000"/>
          <w:sz w:val="32"/>
          <w:szCs w:val="32"/>
        </w:rPr>
        <w:t>2</w:t>
      </w:r>
      <w:r>
        <w:rPr>
          <w:rFonts w:eastAsia="仿宋_GB2312"/>
          <w:color w:val="000000"/>
          <w:sz w:val="32"/>
          <w:szCs w:val="32"/>
        </w:rPr>
        <w:t>人</w:t>
      </w:r>
      <w:r>
        <w:rPr>
          <w:rFonts w:eastAsia="仿宋_GB2312"/>
          <w:color w:val="000000"/>
          <w:sz w:val="32"/>
          <w:szCs w:val="32"/>
        </w:rPr>
        <w:t>76.2</w:t>
      </w:r>
      <w:r>
        <w:rPr>
          <w:rFonts w:eastAsia="仿宋_GB2312"/>
          <w:color w:val="000000"/>
          <w:sz w:val="32"/>
          <w:szCs w:val="32"/>
        </w:rPr>
        <w:t>万元因家庭困难无法追回外，其余未追回的</w:t>
      </w:r>
      <w:r>
        <w:rPr>
          <w:rFonts w:eastAsia="仿宋_GB2312"/>
          <w:color w:val="000000"/>
          <w:sz w:val="32"/>
          <w:szCs w:val="32"/>
        </w:rPr>
        <w:t>68.48</w:t>
      </w:r>
      <w:r>
        <w:rPr>
          <w:rFonts w:eastAsia="仿宋_GB2312"/>
          <w:color w:val="000000"/>
          <w:sz w:val="32"/>
          <w:szCs w:val="32"/>
        </w:rPr>
        <w:t>万元已向法院提起诉讼。</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二是省住房城乡建设厅已下发督办函，要求</w:t>
      </w:r>
      <w:r>
        <w:rPr>
          <w:rFonts w:eastAsia="仿宋_GB2312"/>
          <w:color w:val="000000"/>
          <w:sz w:val="32"/>
          <w:szCs w:val="32"/>
        </w:rPr>
        <w:t>6</w:t>
      </w:r>
      <w:r>
        <w:rPr>
          <w:rFonts w:eastAsia="仿宋_GB2312"/>
          <w:color w:val="000000"/>
          <w:sz w:val="32"/>
          <w:szCs w:val="32"/>
        </w:rPr>
        <w:t>市严格执行公积金个人贷款</w:t>
      </w:r>
      <w:r>
        <w:rPr>
          <w:rFonts w:eastAsia="仿宋_GB2312"/>
          <w:color w:val="000000"/>
          <w:sz w:val="32"/>
          <w:szCs w:val="32"/>
        </w:rPr>
        <w:t>“</w:t>
      </w:r>
      <w:r>
        <w:rPr>
          <w:rFonts w:eastAsia="仿宋_GB2312"/>
          <w:color w:val="000000"/>
          <w:sz w:val="32"/>
          <w:szCs w:val="32"/>
        </w:rPr>
        <w:t>保一限二禁三</w:t>
      </w:r>
      <w:r>
        <w:rPr>
          <w:rFonts w:eastAsia="仿宋_GB2312"/>
          <w:color w:val="000000"/>
          <w:sz w:val="32"/>
          <w:szCs w:val="32"/>
        </w:rPr>
        <w:t>”</w:t>
      </w:r>
      <w:r>
        <w:rPr>
          <w:rFonts w:eastAsia="仿宋_GB2312"/>
          <w:color w:val="000000"/>
          <w:sz w:val="32"/>
          <w:szCs w:val="32"/>
        </w:rPr>
        <w:t>调控政策，加强贷款审批，杜绝多提多贷等情况再次发生。</w:t>
      </w:r>
    </w:p>
    <w:p w:rsidR="005404CA" w:rsidRDefault="005404CA">
      <w:pPr>
        <w:spacing w:line="579" w:lineRule="exact"/>
        <w:ind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增值收益违规用于平衡财政预算、购买和装修办公楼</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一是各市州按照财政部</w:t>
      </w:r>
      <w:r>
        <w:rPr>
          <w:rFonts w:eastAsia="仿宋_GB2312"/>
          <w:color w:val="000000"/>
          <w:sz w:val="32"/>
          <w:szCs w:val="32"/>
        </w:rPr>
        <w:t>2017</w:t>
      </w:r>
      <w:r>
        <w:rPr>
          <w:rFonts w:eastAsia="仿宋_GB2312"/>
          <w:color w:val="000000"/>
          <w:sz w:val="32"/>
          <w:szCs w:val="32"/>
        </w:rPr>
        <w:t>年政府收支分类科目的规定，已将政府住房基金收入纳入一般公共预算。</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二是岳阳、邵阳两市公积金中心</w:t>
      </w:r>
      <w:r w:rsidR="001E38E8">
        <w:rPr>
          <w:rFonts w:eastAsia="仿宋_GB2312" w:hint="eastAsia"/>
          <w:color w:val="000000"/>
          <w:sz w:val="32"/>
          <w:szCs w:val="32"/>
        </w:rPr>
        <w:t>服务大厅购买和装修费用，</w:t>
      </w:r>
      <w:r>
        <w:rPr>
          <w:rFonts w:eastAsia="仿宋_GB2312"/>
          <w:color w:val="000000"/>
          <w:sz w:val="32"/>
          <w:szCs w:val="32"/>
        </w:rPr>
        <w:lastRenderedPageBreak/>
        <w:t>已由本级财政</w:t>
      </w:r>
      <w:r w:rsidR="001E38E8">
        <w:rPr>
          <w:rFonts w:eastAsia="仿宋_GB2312" w:hint="eastAsia"/>
          <w:color w:val="000000"/>
          <w:sz w:val="32"/>
          <w:szCs w:val="32"/>
        </w:rPr>
        <w:t>从一般公共预算</w:t>
      </w:r>
      <w:r>
        <w:rPr>
          <w:rFonts w:eastAsia="仿宋_GB2312"/>
          <w:color w:val="000000"/>
          <w:sz w:val="32"/>
          <w:szCs w:val="32"/>
        </w:rPr>
        <w:t>安排经费</w:t>
      </w:r>
      <w:r w:rsidR="001E38E8">
        <w:rPr>
          <w:rFonts w:eastAsia="仿宋_GB2312" w:hint="eastAsia"/>
          <w:color w:val="000000"/>
          <w:sz w:val="32"/>
          <w:szCs w:val="32"/>
        </w:rPr>
        <w:t>解决</w:t>
      </w:r>
      <w:r>
        <w:rPr>
          <w:rFonts w:eastAsia="仿宋_GB2312"/>
          <w:color w:val="000000"/>
          <w:sz w:val="32"/>
          <w:szCs w:val="32"/>
        </w:rPr>
        <w:t>。</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盲目引进第三方担保，产生额外费用</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省住房城乡建设厅已向各市州住房公积金管委会、公积金中心下发了情况通报，全面停止开展机构担保业务。</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（四）医疗保险基金审计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未实现应保尽保，部分已参保人员的财政资助政策执行不到位</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一是永州市零陵区等</w:t>
      </w:r>
      <w:r>
        <w:rPr>
          <w:rFonts w:eastAsia="仿宋_GB2312"/>
          <w:color w:val="000000"/>
          <w:sz w:val="32"/>
          <w:szCs w:val="32"/>
        </w:rPr>
        <w:t>7</w:t>
      </w:r>
      <w:r>
        <w:rPr>
          <w:rFonts w:eastAsia="仿宋_GB2312"/>
          <w:color w:val="000000"/>
          <w:sz w:val="32"/>
          <w:szCs w:val="32"/>
        </w:rPr>
        <w:t>个县市区城乡低保人员等困难群体已有</w:t>
      </w:r>
      <w:r>
        <w:rPr>
          <w:rFonts w:eastAsia="仿宋_GB2312"/>
          <w:sz w:val="32"/>
          <w:szCs w:val="32"/>
        </w:rPr>
        <w:t>5296</w:t>
      </w:r>
      <w:r>
        <w:rPr>
          <w:rFonts w:eastAsia="仿宋_GB2312"/>
          <w:color w:val="000000"/>
          <w:sz w:val="32"/>
          <w:szCs w:val="32"/>
        </w:rPr>
        <w:t>人纳入了城乡居民医保；祁阳县有</w:t>
      </w:r>
      <w:r>
        <w:rPr>
          <w:rFonts w:eastAsia="仿宋_GB2312"/>
          <w:color w:val="000000"/>
          <w:sz w:val="32"/>
          <w:szCs w:val="32"/>
        </w:rPr>
        <w:t>20</w:t>
      </w:r>
      <w:r>
        <w:rPr>
          <w:rFonts w:eastAsia="仿宋_GB2312"/>
          <w:color w:val="000000"/>
          <w:sz w:val="32"/>
          <w:szCs w:val="32"/>
        </w:rPr>
        <w:t>人因外出务工无法联系，将继续核实其是否在外地参保。</w:t>
      </w:r>
    </w:p>
    <w:p w:rsidR="005404CA" w:rsidRDefault="005404CA" w:rsidP="00482269">
      <w:pPr>
        <w:spacing w:line="579" w:lineRule="exact"/>
        <w:ind w:firstLineChars="200" w:firstLine="643"/>
        <w:rPr>
          <w:rFonts w:eastAsia="仿宋_GB2312" w:hint="eastAsia"/>
          <w:sz w:val="32"/>
          <w:szCs w:val="32"/>
        </w:rPr>
      </w:pPr>
      <w:r>
        <w:rPr>
          <w:rFonts w:eastAsia="仿宋_GB2312"/>
          <w:b/>
          <w:sz w:val="32"/>
          <w:szCs w:val="32"/>
        </w:rPr>
        <w:t>二是</w:t>
      </w:r>
      <w:r>
        <w:rPr>
          <w:rFonts w:eastAsia="仿宋_GB2312"/>
          <w:sz w:val="32"/>
          <w:szCs w:val="32"/>
        </w:rPr>
        <w:t>慈利等</w:t>
      </w:r>
      <w:r>
        <w:rPr>
          <w:rFonts w:eastAsia="仿宋_GB2312"/>
          <w:sz w:val="32"/>
          <w:szCs w:val="32"/>
        </w:rPr>
        <w:t>11</w:t>
      </w:r>
      <w:r>
        <w:rPr>
          <w:rFonts w:eastAsia="仿宋_GB2312"/>
          <w:sz w:val="32"/>
          <w:szCs w:val="32"/>
        </w:rPr>
        <w:t>个县市区非公有制企业、派遣公司</w:t>
      </w:r>
      <w:r w:rsidR="001E38E8">
        <w:rPr>
          <w:rFonts w:eastAsia="仿宋_GB2312" w:hint="eastAsia"/>
          <w:sz w:val="32"/>
          <w:szCs w:val="32"/>
        </w:rPr>
        <w:t>的</w:t>
      </w:r>
      <w:r w:rsidR="001E38E8">
        <w:rPr>
          <w:rFonts w:eastAsia="仿宋_GB2312"/>
          <w:sz w:val="32"/>
          <w:szCs w:val="32"/>
        </w:rPr>
        <w:t>农民工</w:t>
      </w:r>
      <w:r>
        <w:rPr>
          <w:rFonts w:eastAsia="仿宋_GB2312"/>
          <w:sz w:val="32"/>
          <w:szCs w:val="32"/>
        </w:rPr>
        <w:t>中</w:t>
      </w:r>
      <w:r w:rsidR="001E38E8">
        <w:rPr>
          <w:rFonts w:eastAsia="仿宋_GB2312" w:hint="eastAsia"/>
          <w:sz w:val="32"/>
          <w:szCs w:val="32"/>
        </w:rPr>
        <w:t>，有</w:t>
      </w:r>
      <w:r w:rsidR="001E38E8">
        <w:rPr>
          <w:rFonts w:eastAsia="仿宋_GB2312"/>
          <w:sz w:val="32"/>
          <w:szCs w:val="32"/>
        </w:rPr>
        <w:t>2037</w:t>
      </w:r>
      <w:r w:rsidR="001E38E8">
        <w:rPr>
          <w:rFonts w:eastAsia="仿宋_GB2312"/>
          <w:sz w:val="32"/>
          <w:szCs w:val="32"/>
        </w:rPr>
        <w:t>人</w:t>
      </w:r>
      <w:r>
        <w:rPr>
          <w:rFonts w:eastAsia="仿宋_GB2312" w:hint="eastAsia"/>
          <w:sz w:val="32"/>
          <w:szCs w:val="32"/>
        </w:rPr>
        <w:t>已</w:t>
      </w:r>
      <w:r>
        <w:rPr>
          <w:rFonts w:eastAsia="仿宋_GB2312"/>
          <w:sz w:val="32"/>
          <w:szCs w:val="32"/>
        </w:rPr>
        <w:t>参加城镇职工基本医疗保险，</w:t>
      </w:r>
      <w:r w:rsidR="001E38E8">
        <w:rPr>
          <w:rFonts w:eastAsia="仿宋_GB2312" w:hint="eastAsia"/>
          <w:sz w:val="32"/>
          <w:szCs w:val="32"/>
        </w:rPr>
        <w:t>有</w:t>
      </w:r>
      <w:r w:rsidR="001E38E8">
        <w:rPr>
          <w:rFonts w:eastAsia="仿宋_GB2312"/>
          <w:sz w:val="32"/>
          <w:szCs w:val="32"/>
        </w:rPr>
        <w:t>4966</w:t>
      </w:r>
      <w:r w:rsidR="001E38E8">
        <w:rPr>
          <w:rFonts w:eastAsia="仿宋_GB2312"/>
          <w:sz w:val="32"/>
          <w:szCs w:val="32"/>
        </w:rPr>
        <w:t>人</w:t>
      </w:r>
      <w:r>
        <w:rPr>
          <w:rFonts w:eastAsia="仿宋_GB2312" w:hint="eastAsia"/>
          <w:sz w:val="32"/>
          <w:szCs w:val="32"/>
        </w:rPr>
        <w:t>已</w:t>
      </w:r>
      <w:r>
        <w:rPr>
          <w:rFonts w:eastAsia="仿宋_GB2312"/>
          <w:sz w:val="32"/>
          <w:szCs w:val="32"/>
        </w:rPr>
        <w:t>参加城乡</w:t>
      </w:r>
      <w:r>
        <w:rPr>
          <w:rFonts w:eastAsia="仿宋_GB2312" w:hint="eastAsia"/>
          <w:sz w:val="32"/>
          <w:szCs w:val="32"/>
        </w:rPr>
        <w:t>居民</w:t>
      </w:r>
      <w:r>
        <w:rPr>
          <w:rFonts w:eastAsia="仿宋_GB2312"/>
          <w:sz w:val="32"/>
          <w:szCs w:val="32"/>
        </w:rPr>
        <w:t>医保</w:t>
      </w:r>
      <w:r>
        <w:rPr>
          <w:rFonts w:eastAsia="仿宋_GB2312" w:hint="eastAsia"/>
          <w:sz w:val="32"/>
          <w:szCs w:val="32"/>
        </w:rPr>
        <w:t>，</w:t>
      </w:r>
      <w:r w:rsidR="001E38E8">
        <w:rPr>
          <w:rFonts w:eastAsia="仿宋_GB2312"/>
          <w:sz w:val="32"/>
          <w:szCs w:val="32"/>
        </w:rPr>
        <w:t>有</w:t>
      </w:r>
      <w:r w:rsidR="001E38E8">
        <w:rPr>
          <w:rFonts w:eastAsia="仿宋_GB2312"/>
          <w:sz w:val="32"/>
          <w:szCs w:val="32"/>
        </w:rPr>
        <w:t>5254</w:t>
      </w:r>
      <w:r w:rsidR="001E38E8">
        <w:rPr>
          <w:rFonts w:eastAsia="仿宋_GB2312"/>
          <w:sz w:val="32"/>
          <w:szCs w:val="32"/>
        </w:rPr>
        <w:t>人</w:t>
      </w:r>
      <w:r>
        <w:rPr>
          <w:rFonts w:eastAsia="仿宋_GB2312"/>
          <w:sz w:val="32"/>
          <w:szCs w:val="32"/>
        </w:rPr>
        <w:t>正在办理城镇职工基本医疗保险</w:t>
      </w:r>
      <w:r w:rsidR="001E38E8">
        <w:rPr>
          <w:rFonts w:eastAsia="仿宋_GB2312" w:hint="eastAsia"/>
          <w:sz w:val="32"/>
          <w:szCs w:val="32"/>
        </w:rPr>
        <w:t>，</w:t>
      </w:r>
      <w:r w:rsidR="001E38E8">
        <w:rPr>
          <w:rFonts w:eastAsia="仿宋_GB2312"/>
          <w:sz w:val="32"/>
          <w:szCs w:val="32"/>
        </w:rPr>
        <w:t>有</w:t>
      </w:r>
      <w:r w:rsidR="001E38E8">
        <w:rPr>
          <w:rFonts w:eastAsia="仿宋_GB2312"/>
          <w:sz w:val="32"/>
          <w:szCs w:val="32"/>
        </w:rPr>
        <w:t>468</w:t>
      </w:r>
      <w:r w:rsidR="001E38E8">
        <w:rPr>
          <w:rFonts w:eastAsia="仿宋_GB2312"/>
          <w:sz w:val="32"/>
          <w:szCs w:val="32"/>
        </w:rPr>
        <w:t>人</w:t>
      </w:r>
      <w:r>
        <w:rPr>
          <w:rFonts w:eastAsia="仿宋_GB2312"/>
          <w:sz w:val="32"/>
          <w:szCs w:val="32"/>
        </w:rPr>
        <w:t>正在核实</w:t>
      </w:r>
      <w:r w:rsidR="001E38E8">
        <w:rPr>
          <w:rFonts w:eastAsia="仿宋_GB2312" w:hint="eastAsia"/>
          <w:sz w:val="32"/>
          <w:szCs w:val="32"/>
        </w:rPr>
        <w:t>，</w:t>
      </w:r>
      <w:r w:rsidR="001E38E8">
        <w:rPr>
          <w:rFonts w:eastAsia="仿宋_GB2312"/>
          <w:sz w:val="32"/>
          <w:szCs w:val="32"/>
        </w:rPr>
        <w:t>101</w:t>
      </w:r>
      <w:r w:rsidR="001E38E8">
        <w:rPr>
          <w:rFonts w:eastAsia="仿宋_GB2312"/>
          <w:sz w:val="32"/>
          <w:szCs w:val="32"/>
        </w:rPr>
        <w:t>人</w:t>
      </w:r>
      <w:r>
        <w:rPr>
          <w:rFonts w:eastAsia="仿宋_GB2312" w:hint="eastAsia"/>
          <w:sz w:val="32"/>
          <w:szCs w:val="32"/>
        </w:rPr>
        <w:t>已</w:t>
      </w:r>
      <w:r>
        <w:rPr>
          <w:rFonts w:eastAsia="仿宋_GB2312"/>
          <w:sz w:val="32"/>
          <w:szCs w:val="32"/>
        </w:rPr>
        <w:t>离职</w:t>
      </w:r>
      <w:r>
        <w:rPr>
          <w:rFonts w:eastAsia="仿宋_GB2312" w:hint="eastAsia"/>
          <w:sz w:val="32"/>
          <w:szCs w:val="32"/>
        </w:rPr>
        <w:t>。</w:t>
      </w:r>
    </w:p>
    <w:p w:rsidR="005404CA" w:rsidRDefault="005404CA" w:rsidP="00482269">
      <w:pPr>
        <w:spacing w:line="579"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医疗保险基金未及时足额征缴，存在少征少缴等现象</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sz w:val="32"/>
          <w:szCs w:val="32"/>
        </w:rPr>
        <w:t>慈利等</w:t>
      </w:r>
      <w:r>
        <w:rPr>
          <w:rFonts w:eastAsia="仿宋_GB2312" w:hint="eastAsia"/>
          <w:sz w:val="32"/>
          <w:szCs w:val="32"/>
        </w:rPr>
        <w:t>8</w:t>
      </w:r>
      <w:r>
        <w:rPr>
          <w:rFonts w:eastAsia="仿宋_GB2312"/>
          <w:sz w:val="32"/>
          <w:szCs w:val="32"/>
        </w:rPr>
        <w:t>个县市区少征少缴或欠缴的医疗保险费</w:t>
      </w:r>
      <w:r>
        <w:rPr>
          <w:rFonts w:eastAsia="仿宋_GB2312"/>
          <w:sz w:val="32"/>
          <w:szCs w:val="32"/>
        </w:rPr>
        <w:t>1706.47</w:t>
      </w:r>
      <w:r>
        <w:rPr>
          <w:rFonts w:eastAsia="仿宋_GB2312"/>
          <w:sz w:val="32"/>
          <w:szCs w:val="32"/>
        </w:rPr>
        <w:t>万元</w:t>
      </w:r>
      <w:r w:rsidR="001E38E8">
        <w:rPr>
          <w:rFonts w:eastAsia="仿宋_GB2312"/>
          <w:sz w:val="32"/>
          <w:szCs w:val="32"/>
        </w:rPr>
        <w:t>已</w:t>
      </w:r>
      <w:r>
        <w:rPr>
          <w:rFonts w:eastAsia="仿宋_GB2312"/>
          <w:sz w:val="32"/>
          <w:szCs w:val="32"/>
        </w:rPr>
        <w:t>征缴到位，</w:t>
      </w:r>
      <w:r w:rsidRPr="00482269">
        <w:rPr>
          <w:rFonts w:eastAsia="仿宋_GB2312"/>
          <w:sz w:val="32"/>
          <w:szCs w:val="32"/>
        </w:rPr>
        <w:t>沅江市少缴</w:t>
      </w:r>
      <w:r w:rsidR="001E38E8" w:rsidRPr="00482269">
        <w:rPr>
          <w:rFonts w:eastAsia="仿宋_GB2312"/>
          <w:sz w:val="32"/>
          <w:szCs w:val="32"/>
        </w:rPr>
        <w:t>的</w:t>
      </w:r>
      <w:r w:rsidRPr="00482269">
        <w:rPr>
          <w:rFonts w:eastAsia="仿宋_GB2312"/>
          <w:sz w:val="32"/>
          <w:szCs w:val="32"/>
        </w:rPr>
        <w:t>医疗保险费</w:t>
      </w:r>
      <w:r w:rsidRPr="00482269">
        <w:rPr>
          <w:rFonts w:eastAsia="仿宋_GB2312"/>
          <w:sz w:val="32"/>
          <w:szCs w:val="32"/>
        </w:rPr>
        <w:t>981.72</w:t>
      </w:r>
      <w:r w:rsidRPr="00572BD5">
        <w:rPr>
          <w:rFonts w:eastAsia="仿宋_GB2312"/>
          <w:sz w:val="32"/>
          <w:szCs w:val="32"/>
        </w:rPr>
        <w:t>万元正在</w:t>
      </w:r>
      <w:r>
        <w:rPr>
          <w:rFonts w:eastAsia="仿宋_GB2312" w:hint="eastAsia"/>
          <w:sz w:val="32"/>
          <w:szCs w:val="32"/>
        </w:rPr>
        <w:t>清缴</w:t>
      </w:r>
      <w:r w:rsidRPr="005404CA">
        <w:rPr>
          <w:rFonts w:eastAsia="仿宋_GB2312" w:hint="eastAsia"/>
          <w:sz w:val="32"/>
          <w:szCs w:val="32"/>
        </w:rPr>
        <w:t>。</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3</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医疗保险基金管理使用不合规</w:t>
      </w:r>
      <w:r>
        <w:rPr>
          <w:rFonts w:eastAsia="仿宋_GB2312"/>
          <w:color w:val="000000"/>
          <w:sz w:val="32"/>
          <w:szCs w:val="32"/>
        </w:rPr>
        <w:t>”</w:t>
      </w:r>
      <w:r>
        <w:rPr>
          <w:rFonts w:eastAsia="仿宋_GB2312" w:hint="eastAsia"/>
          <w:color w:val="000000"/>
          <w:sz w:val="32"/>
          <w:szCs w:val="32"/>
        </w:rPr>
        <w:t>的</w:t>
      </w:r>
      <w:r>
        <w:rPr>
          <w:rFonts w:eastAsia="仿宋_GB2312"/>
          <w:color w:val="000000"/>
          <w:sz w:val="32"/>
          <w:szCs w:val="32"/>
        </w:rPr>
        <w:t>问题。</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一是安化等</w:t>
      </w:r>
      <w:r>
        <w:rPr>
          <w:rFonts w:eastAsia="仿宋_GB2312"/>
          <w:color w:val="000000"/>
          <w:sz w:val="32"/>
          <w:szCs w:val="32"/>
        </w:rPr>
        <w:t>2</w:t>
      </w:r>
      <w:r>
        <w:rPr>
          <w:rFonts w:eastAsia="仿宋_GB2312"/>
          <w:color w:val="000000"/>
          <w:sz w:val="32"/>
          <w:szCs w:val="32"/>
        </w:rPr>
        <w:t>个县</w:t>
      </w:r>
      <w:r>
        <w:rPr>
          <w:rFonts w:eastAsia="仿宋_GB2312"/>
          <w:color w:val="000000"/>
          <w:kern w:val="0"/>
          <w:sz w:val="32"/>
          <w:szCs w:val="32"/>
        </w:rPr>
        <w:t>市区已将挤占的医疗保险基金</w:t>
      </w:r>
      <w:r>
        <w:rPr>
          <w:rFonts w:eastAsia="仿宋_GB2312"/>
          <w:color w:val="000000"/>
          <w:kern w:val="0"/>
          <w:sz w:val="32"/>
          <w:szCs w:val="32"/>
        </w:rPr>
        <w:t>274.37</w:t>
      </w:r>
      <w:r>
        <w:rPr>
          <w:rFonts w:eastAsia="仿宋_GB2312"/>
          <w:color w:val="000000"/>
          <w:kern w:val="0"/>
          <w:sz w:val="32"/>
          <w:szCs w:val="32"/>
        </w:rPr>
        <w:t>万元全部退至</w:t>
      </w:r>
      <w:r>
        <w:rPr>
          <w:rFonts w:eastAsia="仿宋_GB2312"/>
          <w:color w:val="000000"/>
          <w:sz w:val="32"/>
          <w:szCs w:val="32"/>
        </w:rPr>
        <w:t>医保基金专户</w:t>
      </w:r>
      <w:r>
        <w:rPr>
          <w:rFonts w:eastAsia="仿宋_GB2312"/>
          <w:color w:val="000000"/>
          <w:kern w:val="0"/>
          <w:sz w:val="32"/>
          <w:szCs w:val="32"/>
        </w:rPr>
        <w:t>。</w:t>
      </w:r>
    </w:p>
    <w:p w:rsidR="005404CA" w:rsidRDefault="005404CA">
      <w:pPr>
        <w:spacing w:line="579" w:lineRule="exact"/>
        <w:ind w:firstLineChars="200" w:firstLine="640"/>
        <w:rPr>
          <w:rFonts w:eastAsia="仿宋_GB2312"/>
          <w:color w:val="000000"/>
          <w:kern w:val="0"/>
          <w:sz w:val="32"/>
          <w:szCs w:val="32"/>
          <w:highlight w:val="yellow"/>
        </w:rPr>
      </w:pPr>
      <w:r>
        <w:rPr>
          <w:rFonts w:eastAsia="仿宋_GB2312"/>
          <w:color w:val="000000"/>
          <w:kern w:val="0"/>
          <w:sz w:val="32"/>
          <w:szCs w:val="32"/>
        </w:rPr>
        <w:t>二是益阳市赫山区等</w:t>
      </w:r>
      <w:r>
        <w:rPr>
          <w:rFonts w:eastAsia="仿宋_GB2312"/>
          <w:color w:val="000000"/>
          <w:kern w:val="0"/>
          <w:sz w:val="32"/>
          <w:szCs w:val="32"/>
        </w:rPr>
        <w:t>5</w:t>
      </w:r>
      <w:r>
        <w:rPr>
          <w:rFonts w:eastAsia="仿宋_GB2312"/>
          <w:color w:val="000000"/>
          <w:kern w:val="0"/>
          <w:sz w:val="32"/>
          <w:szCs w:val="32"/>
        </w:rPr>
        <w:t>个县市区已将挪用的医疗保险基金</w:t>
      </w:r>
      <w:r>
        <w:rPr>
          <w:rFonts w:eastAsia="仿宋_GB2312"/>
          <w:color w:val="000000"/>
          <w:kern w:val="0"/>
          <w:sz w:val="32"/>
          <w:szCs w:val="32"/>
        </w:rPr>
        <w:lastRenderedPageBreak/>
        <w:t>4</w:t>
      </w:r>
      <w:r>
        <w:rPr>
          <w:rFonts w:eastAsia="仿宋_GB2312" w:hint="eastAsia"/>
          <w:color w:val="000000"/>
          <w:kern w:val="0"/>
          <w:sz w:val="32"/>
          <w:szCs w:val="32"/>
        </w:rPr>
        <w:t>,</w:t>
      </w:r>
      <w:r>
        <w:rPr>
          <w:rFonts w:eastAsia="仿宋_GB2312"/>
          <w:color w:val="000000"/>
          <w:kern w:val="0"/>
          <w:sz w:val="32"/>
          <w:szCs w:val="32"/>
        </w:rPr>
        <w:t>519.64</w:t>
      </w:r>
      <w:r>
        <w:rPr>
          <w:rFonts w:eastAsia="仿宋_GB2312"/>
          <w:color w:val="000000"/>
          <w:kern w:val="0"/>
          <w:sz w:val="32"/>
          <w:szCs w:val="32"/>
        </w:rPr>
        <w:t>万元退至医保基金专户；农合基金支出的体检费用</w:t>
      </w:r>
      <w:r>
        <w:rPr>
          <w:rFonts w:eastAsia="仿宋_GB2312"/>
          <w:color w:val="000000"/>
          <w:kern w:val="0"/>
          <w:sz w:val="32"/>
          <w:szCs w:val="32"/>
        </w:rPr>
        <w:t>352.62</w:t>
      </w:r>
      <w:r>
        <w:rPr>
          <w:rFonts w:eastAsia="仿宋_GB2312"/>
          <w:color w:val="000000"/>
          <w:kern w:val="0"/>
          <w:sz w:val="32"/>
          <w:szCs w:val="32"/>
        </w:rPr>
        <w:t>万元正在追缴。</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4</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定点医疗机构违规收费，骗取套取医保基金</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一是益阳市等地有</w:t>
      </w:r>
      <w:r>
        <w:rPr>
          <w:rFonts w:eastAsia="仿宋_GB2312"/>
          <w:color w:val="000000"/>
          <w:kern w:val="0"/>
          <w:sz w:val="32"/>
          <w:szCs w:val="32"/>
        </w:rPr>
        <w:t>40</w:t>
      </w:r>
      <w:r>
        <w:rPr>
          <w:rFonts w:eastAsia="仿宋_GB2312"/>
          <w:color w:val="000000"/>
          <w:kern w:val="0"/>
          <w:sz w:val="32"/>
          <w:szCs w:val="32"/>
        </w:rPr>
        <w:t>家定点医疗机构已将违规收费</w:t>
      </w:r>
      <w:r>
        <w:rPr>
          <w:rFonts w:eastAsia="仿宋_GB2312"/>
          <w:sz w:val="32"/>
          <w:szCs w:val="32"/>
        </w:rPr>
        <w:t>575.24</w:t>
      </w:r>
      <w:r>
        <w:rPr>
          <w:rFonts w:eastAsia="仿宋_GB2312"/>
          <w:color w:val="000000"/>
          <w:kern w:val="0"/>
          <w:sz w:val="32"/>
          <w:szCs w:val="32"/>
        </w:rPr>
        <w:t>万元退至医保基金专户。张家界市永定区</w:t>
      </w:r>
      <w:r>
        <w:rPr>
          <w:rFonts w:eastAsia="仿宋_GB2312"/>
          <w:sz w:val="32"/>
          <w:szCs w:val="32"/>
        </w:rPr>
        <w:t>有</w:t>
      </w:r>
      <w:r>
        <w:rPr>
          <w:rFonts w:eastAsia="仿宋_GB2312"/>
          <w:sz w:val="32"/>
          <w:szCs w:val="32"/>
        </w:rPr>
        <w:t>122.15</w:t>
      </w:r>
      <w:r>
        <w:rPr>
          <w:rFonts w:eastAsia="仿宋_GB2312"/>
          <w:sz w:val="32"/>
          <w:szCs w:val="32"/>
        </w:rPr>
        <w:t>万元正在清退追缴</w:t>
      </w:r>
      <w:r>
        <w:rPr>
          <w:rFonts w:eastAsia="仿宋_GB2312"/>
          <w:color w:val="000000"/>
          <w:kern w:val="0"/>
          <w:sz w:val="32"/>
          <w:szCs w:val="32"/>
        </w:rPr>
        <w:t>。</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二是安化县等地有</w:t>
      </w:r>
      <w:r>
        <w:rPr>
          <w:rFonts w:eastAsia="仿宋_GB2312"/>
          <w:color w:val="000000"/>
          <w:kern w:val="0"/>
          <w:sz w:val="32"/>
          <w:szCs w:val="32"/>
        </w:rPr>
        <w:t>77</w:t>
      </w:r>
      <w:r>
        <w:rPr>
          <w:rFonts w:eastAsia="仿宋_GB2312"/>
          <w:color w:val="000000"/>
          <w:kern w:val="0"/>
          <w:sz w:val="32"/>
          <w:szCs w:val="32"/>
        </w:rPr>
        <w:t>家定点医疗机构已退回违规收取的诊疗项目和医用服务设施费用</w:t>
      </w:r>
      <w:r>
        <w:rPr>
          <w:rFonts w:eastAsia="仿宋_GB2312"/>
          <w:sz w:val="32"/>
          <w:szCs w:val="32"/>
        </w:rPr>
        <w:t>550.59</w:t>
      </w:r>
      <w:r>
        <w:rPr>
          <w:rFonts w:eastAsia="仿宋_GB2312"/>
          <w:color w:val="000000"/>
          <w:kern w:val="0"/>
          <w:sz w:val="32"/>
          <w:szCs w:val="32"/>
        </w:rPr>
        <w:t>万元。</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三是祁阳县等地有</w:t>
      </w:r>
      <w:r>
        <w:rPr>
          <w:rFonts w:eastAsia="仿宋_GB2312"/>
          <w:color w:val="000000"/>
          <w:kern w:val="0"/>
          <w:sz w:val="32"/>
          <w:szCs w:val="32"/>
        </w:rPr>
        <w:t>23</w:t>
      </w:r>
      <w:r>
        <w:rPr>
          <w:rFonts w:eastAsia="仿宋_GB2312"/>
          <w:color w:val="000000"/>
          <w:kern w:val="0"/>
          <w:sz w:val="32"/>
          <w:szCs w:val="32"/>
        </w:rPr>
        <w:t>家定点医疗机构已将骗取套取的医保基金</w:t>
      </w:r>
      <w:r>
        <w:rPr>
          <w:rFonts w:eastAsia="仿宋_GB2312"/>
          <w:color w:val="000000"/>
          <w:kern w:val="0"/>
          <w:sz w:val="32"/>
          <w:szCs w:val="32"/>
        </w:rPr>
        <w:t>79.91</w:t>
      </w:r>
      <w:r>
        <w:rPr>
          <w:rFonts w:eastAsia="仿宋_GB2312"/>
          <w:color w:val="000000"/>
          <w:kern w:val="0"/>
          <w:sz w:val="32"/>
          <w:szCs w:val="32"/>
        </w:rPr>
        <w:t>万元全部退至医保基金专户</w:t>
      </w:r>
      <w:r>
        <w:rPr>
          <w:rFonts w:eastAsia="仿宋_GB2312" w:hint="eastAsia"/>
          <w:color w:val="000000"/>
          <w:kern w:val="0"/>
          <w:sz w:val="32"/>
          <w:szCs w:val="32"/>
        </w:rPr>
        <w:t>，</w:t>
      </w:r>
      <w:r>
        <w:rPr>
          <w:rFonts w:eastAsia="仿宋_GB2312"/>
          <w:sz w:val="32"/>
          <w:szCs w:val="32"/>
        </w:rPr>
        <w:t>部分县</w:t>
      </w:r>
      <w:r>
        <w:rPr>
          <w:rFonts w:eastAsia="仿宋_GB2312" w:hint="eastAsia"/>
          <w:sz w:val="32"/>
          <w:szCs w:val="32"/>
        </w:rPr>
        <w:t>市区</w:t>
      </w:r>
      <w:r>
        <w:rPr>
          <w:rFonts w:eastAsia="仿宋_GB2312"/>
          <w:sz w:val="32"/>
          <w:szCs w:val="32"/>
        </w:rPr>
        <w:t>对涉及问题</w:t>
      </w:r>
      <w:r>
        <w:rPr>
          <w:rFonts w:eastAsia="仿宋_GB2312" w:hint="eastAsia"/>
          <w:sz w:val="32"/>
          <w:szCs w:val="32"/>
        </w:rPr>
        <w:t>的</w:t>
      </w:r>
      <w:r>
        <w:rPr>
          <w:rFonts w:eastAsia="仿宋_GB2312"/>
          <w:sz w:val="32"/>
          <w:szCs w:val="32"/>
        </w:rPr>
        <w:t>责任人给予</w:t>
      </w:r>
      <w:r>
        <w:rPr>
          <w:rFonts w:eastAsia="仿宋_GB2312" w:hint="eastAsia"/>
          <w:sz w:val="32"/>
          <w:szCs w:val="32"/>
        </w:rPr>
        <w:t>了</w:t>
      </w:r>
      <w:r>
        <w:rPr>
          <w:rFonts w:eastAsia="仿宋_GB2312"/>
          <w:sz w:val="32"/>
          <w:szCs w:val="32"/>
        </w:rPr>
        <w:t>行政警告处分</w:t>
      </w:r>
      <w:r>
        <w:rPr>
          <w:rFonts w:eastAsia="仿宋_GB2312"/>
          <w:color w:val="000000"/>
          <w:kern w:val="0"/>
          <w:sz w:val="32"/>
          <w:szCs w:val="32"/>
        </w:rPr>
        <w:t>。</w:t>
      </w:r>
    </w:p>
    <w:p w:rsidR="005404CA" w:rsidRDefault="005404CA">
      <w:pPr>
        <w:spacing w:line="579" w:lineRule="exact"/>
        <w:ind w:firstLineChars="200" w:firstLine="640"/>
        <w:rPr>
          <w:rFonts w:eastAsia="楷体_GB2312"/>
          <w:color w:val="000000"/>
          <w:sz w:val="32"/>
          <w:szCs w:val="32"/>
        </w:rPr>
      </w:pPr>
      <w:r>
        <w:rPr>
          <w:rFonts w:eastAsia="楷体_GB2312"/>
          <w:color w:val="000000"/>
          <w:sz w:val="32"/>
          <w:szCs w:val="32"/>
        </w:rPr>
        <w:t>（五）高速公路跟踪审计</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项目建设超概算较普遍</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kern w:val="0"/>
          <w:sz w:val="32"/>
          <w:szCs w:val="32"/>
        </w:rPr>
        <w:t>省交通运输厅和省高速公路建设开发总公司</w:t>
      </w:r>
      <w:r>
        <w:rPr>
          <w:rFonts w:eastAsia="仿宋_GB2312"/>
          <w:color w:val="000000"/>
          <w:sz w:val="32"/>
          <w:szCs w:val="32"/>
        </w:rPr>
        <w:t>制定了高速公路建设项目投资控制、规范项目前期工作等管理办法</w:t>
      </w:r>
      <w:r>
        <w:rPr>
          <w:rFonts w:eastAsia="仿宋_GB2312"/>
          <w:color w:val="000000"/>
          <w:kern w:val="0"/>
          <w:sz w:val="32"/>
          <w:szCs w:val="32"/>
        </w:rPr>
        <w:t>，狠抓投资控制和造价督查工作，除永吉高速等个别项目因概算批复偏紧外，新开工建设项目基本实现不超概算。同时，大力推行设计施工总承包模式，防止项目建设大幅超概算情况发生。</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2</w:t>
      </w:r>
      <w:r>
        <w:rPr>
          <w:rFonts w:eastAsia="仿宋_GB2312"/>
          <w:color w:val="000000"/>
          <w:sz w:val="32"/>
          <w:szCs w:val="32"/>
        </w:rPr>
        <w:t>．关于</w:t>
      </w:r>
      <w:r>
        <w:rPr>
          <w:rFonts w:eastAsia="仿宋_GB2312"/>
          <w:color w:val="000000"/>
          <w:sz w:val="32"/>
          <w:szCs w:val="32"/>
        </w:rPr>
        <w:t>“</w:t>
      </w:r>
      <w:r>
        <w:rPr>
          <w:rFonts w:eastAsia="仿宋_GB2312"/>
          <w:color w:val="000000"/>
          <w:sz w:val="32"/>
          <w:szCs w:val="32"/>
        </w:rPr>
        <w:t>部分项目勘察设计不到位</w:t>
      </w:r>
      <w:r>
        <w:rPr>
          <w:rFonts w:eastAsia="仿宋_GB2312"/>
          <w:color w:val="000000"/>
          <w:sz w:val="32"/>
          <w:szCs w:val="32"/>
        </w:rPr>
        <w:t>”</w:t>
      </w:r>
      <w:r>
        <w:rPr>
          <w:rFonts w:eastAsia="仿宋_GB2312"/>
          <w:color w:val="000000"/>
          <w:sz w:val="32"/>
          <w:szCs w:val="32"/>
        </w:rPr>
        <w:t>的问题。</w:t>
      </w:r>
    </w:p>
    <w:p w:rsidR="005404CA" w:rsidRDefault="005404CA">
      <w:pPr>
        <w:spacing w:line="579" w:lineRule="exact"/>
        <w:ind w:firstLineChars="200" w:firstLine="640"/>
        <w:rPr>
          <w:rFonts w:eastAsia="仿宋_GB2312"/>
          <w:bCs/>
          <w:color w:val="000000"/>
          <w:kern w:val="0"/>
          <w:sz w:val="32"/>
          <w:szCs w:val="32"/>
        </w:rPr>
      </w:pPr>
      <w:r>
        <w:rPr>
          <w:rFonts w:eastAsia="仿宋_GB2312"/>
          <w:color w:val="000000"/>
          <w:kern w:val="0"/>
          <w:sz w:val="32"/>
          <w:szCs w:val="32"/>
        </w:rPr>
        <w:t>省高速公路建设开发总公司</w:t>
      </w:r>
      <w:r>
        <w:rPr>
          <w:rFonts w:eastAsia="仿宋_GB2312"/>
          <w:color w:val="000000"/>
          <w:sz w:val="32"/>
          <w:szCs w:val="32"/>
        </w:rPr>
        <w:t>下发了规范施工图评审工作等管理办法，</w:t>
      </w:r>
      <w:r>
        <w:rPr>
          <w:rFonts w:eastAsia="仿宋_GB2312"/>
          <w:color w:val="000000"/>
          <w:kern w:val="0"/>
          <w:sz w:val="32"/>
          <w:szCs w:val="32"/>
        </w:rPr>
        <w:t>进一步深化前期勘察设计和外业调查工作，加强设计</w:t>
      </w:r>
      <w:r>
        <w:rPr>
          <w:rFonts w:eastAsia="仿宋_GB2312"/>
          <w:color w:val="000000"/>
          <w:kern w:val="0"/>
          <w:sz w:val="32"/>
          <w:szCs w:val="32"/>
        </w:rPr>
        <w:lastRenderedPageBreak/>
        <w:t>精细化管理，严格施工图审查批复把关，减少重大设计变更发生。</w:t>
      </w:r>
      <w:r>
        <w:rPr>
          <w:rFonts w:eastAsia="仿宋_GB2312"/>
          <w:color w:val="000000"/>
          <w:sz w:val="32"/>
          <w:szCs w:val="32"/>
        </w:rPr>
        <w:t>永吉高速等</w:t>
      </w:r>
      <w:r>
        <w:rPr>
          <w:rFonts w:eastAsia="仿宋_GB2312"/>
          <w:color w:val="000000"/>
          <w:sz w:val="32"/>
          <w:szCs w:val="32"/>
        </w:rPr>
        <w:t>2</w:t>
      </w:r>
      <w:r>
        <w:rPr>
          <w:rFonts w:eastAsia="仿宋_GB2312"/>
          <w:color w:val="000000"/>
          <w:sz w:val="32"/>
          <w:szCs w:val="32"/>
        </w:rPr>
        <w:t>个项目已</w:t>
      </w:r>
      <w:r>
        <w:rPr>
          <w:rFonts w:eastAsia="仿宋_GB2312"/>
          <w:bCs/>
          <w:color w:val="000000"/>
          <w:kern w:val="0"/>
          <w:sz w:val="32"/>
          <w:szCs w:val="32"/>
        </w:rPr>
        <w:t>与地方政府协调，将闲置土地进行统筹规划，用于置换该高速项目补征用地或沿线附属设施建设用地。</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3</w:t>
      </w:r>
      <w:r>
        <w:rPr>
          <w:rFonts w:eastAsia="仿宋_GB2312"/>
          <w:color w:val="000000"/>
          <w:sz w:val="32"/>
          <w:szCs w:val="32"/>
        </w:rPr>
        <w:t>．</w:t>
      </w:r>
      <w:r>
        <w:rPr>
          <w:rFonts w:eastAsia="仿宋_GB2312"/>
          <w:color w:val="000000"/>
          <w:kern w:val="0"/>
          <w:sz w:val="32"/>
          <w:szCs w:val="32"/>
        </w:rPr>
        <w:t>关于</w:t>
      </w:r>
      <w:r>
        <w:rPr>
          <w:rFonts w:eastAsia="仿宋_GB2312"/>
          <w:color w:val="000000"/>
          <w:kern w:val="0"/>
          <w:sz w:val="32"/>
          <w:szCs w:val="32"/>
        </w:rPr>
        <w:t>“</w:t>
      </w:r>
      <w:r>
        <w:rPr>
          <w:rFonts w:eastAsia="仿宋_GB2312"/>
          <w:color w:val="000000"/>
          <w:kern w:val="0"/>
          <w:sz w:val="32"/>
          <w:szCs w:val="32"/>
        </w:rPr>
        <w:t>部分项目重复计费</w:t>
      </w:r>
      <w:r>
        <w:rPr>
          <w:rFonts w:eastAsia="仿宋_GB2312"/>
          <w:color w:val="000000"/>
          <w:kern w:val="0"/>
          <w:sz w:val="32"/>
          <w:szCs w:val="32"/>
        </w:rPr>
        <w:t>”</w:t>
      </w:r>
      <w:r>
        <w:rPr>
          <w:rFonts w:eastAsia="仿宋_GB2312"/>
          <w:color w:val="000000"/>
          <w:kern w:val="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kern w:val="0"/>
          <w:sz w:val="32"/>
          <w:szCs w:val="32"/>
        </w:rPr>
        <w:t>省交通运输厅</w:t>
      </w:r>
      <w:r>
        <w:rPr>
          <w:rFonts w:eastAsia="仿宋_GB2312"/>
          <w:bCs/>
          <w:color w:val="000000"/>
          <w:kern w:val="0"/>
          <w:sz w:val="32"/>
          <w:szCs w:val="32"/>
        </w:rPr>
        <w:t>和省高速公路建设开发总公司已与原设计单位进行协商，正根据工作内容重新核定费用，核定后据实扣回多计的设计费。</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4</w:t>
      </w:r>
      <w:r>
        <w:rPr>
          <w:rFonts w:eastAsia="仿宋_GB2312"/>
          <w:color w:val="000000"/>
          <w:sz w:val="32"/>
          <w:szCs w:val="32"/>
        </w:rPr>
        <w:t>．</w:t>
      </w:r>
      <w:r>
        <w:rPr>
          <w:rFonts w:eastAsia="仿宋_GB2312"/>
          <w:color w:val="000000"/>
          <w:kern w:val="0"/>
          <w:sz w:val="32"/>
          <w:szCs w:val="32"/>
        </w:rPr>
        <w:t>关于</w:t>
      </w:r>
      <w:r>
        <w:rPr>
          <w:rFonts w:eastAsia="仿宋_GB2312"/>
          <w:color w:val="000000"/>
          <w:kern w:val="0"/>
          <w:sz w:val="32"/>
          <w:szCs w:val="32"/>
        </w:rPr>
        <w:t>“</w:t>
      </w:r>
      <w:r>
        <w:rPr>
          <w:rFonts w:eastAsia="仿宋_GB2312"/>
          <w:color w:val="000000"/>
          <w:kern w:val="0"/>
          <w:sz w:val="32"/>
          <w:szCs w:val="32"/>
        </w:rPr>
        <w:t>部分项目工程变更管理不规范</w:t>
      </w:r>
      <w:r>
        <w:rPr>
          <w:rFonts w:eastAsia="仿宋_GB2312"/>
          <w:color w:val="000000"/>
          <w:kern w:val="0"/>
          <w:sz w:val="32"/>
          <w:szCs w:val="32"/>
        </w:rPr>
        <w:t>”</w:t>
      </w:r>
      <w:r>
        <w:rPr>
          <w:rFonts w:eastAsia="仿宋_GB2312"/>
          <w:color w:val="000000"/>
          <w:kern w:val="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w:t>
      </w:r>
      <w:r>
        <w:rPr>
          <w:rFonts w:eastAsia="仿宋_GB2312"/>
          <w:bCs/>
          <w:color w:val="000000"/>
          <w:sz w:val="32"/>
          <w:szCs w:val="32"/>
        </w:rPr>
        <w:t>永吉公司</w:t>
      </w:r>
      <w:r>
        <w:rPr>
          <w:rFonts w:eastAsia="仿宋_GB2312"/>
          <w:color w:val="000000"/>
          <w:sz w:val="32"/>
          <w:szCs w:val="32"/>
        </w:rPr>
        <w:t>已</w:t>
      </w:r>
      <w:r>
        <w:rPr>
          <w:rFonts w:eastAsia="仿宋_GB2312"/>
          <w:bCs/>
          <w:color w:val="000000"/>
          <w:sz w:val="32"/>
          <w:szCs w:val="32"/>
        </w:rPr>
        <w:t>将软基处理</w:t>
      </w:r>
      <w:r>
        <w:rPr>
          <w:rFonts w:eastAsia="仿宋_GB2312"/>
          <w:bCs/>
          <w:color w:val="000000"/>
          <w:sz w:val="32"/>
          <w:szCs w:val="32"/>
        </w:rPr>
        <w:t>6</w:t>
      </w:r>
      <w:r>
        <w:rPr>
          <w:rFonts w:eastAsia="仿宋_GB2312"/>
          <w:bCs/>
          <w:color w:val="000000"/>
          <w:sz w:val="32"/>
          <w:szCs w:val="32"/>
        </w:rPr>
        <w:t>份工程变更合并，于今年</w:t>
      </w:r>
      <w:r>
        <w:rPr>
          <w:rFonts w:eastAsia="仿宋_GB2312"/>
          <w:bCs/>
          <w:color w:val="000000"/>
          <w:sz w:val="32"/>
          <w:szCs w:val="32"/>
        </w:rPr>
        <w:t>6</w:t>
      </w:r>
      <w:r>
        <w:rPr>
          <w:rFonts w:eastAsia="仿宋_GB2312"/>
          <w:bCs/>
          <w:color w:val="000000"/>
          <w:sz w:val="32"/>
          <w:szCs w:val="32"/>
        </w:rPr>
        <w:t>月报省高速公路建设开发总公司审批，目前已完成审批程序；</w:t>
      </w:r>
      <w:r>
        <w:rPr>
          <w:rFonts w:eastAsia="仿宋_GB2312"/>
          <w:color w:val="000000"/>
          <w:sz w:val="32"/>
          <w:szCs w:val="32"/>
        </w:rPr>
        <w:t>南岳公司已要求承包人对现场照片补充完善，并将两份变更合并申报，已按管理权限审批。</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二是马安高速</w:t>
      </w:r>
      <w:r>
        <w:rPr>
          <w:rFonts w:eastAsia="仿宋_GB2312"/>
          <w:bCs/>
          <w:color w:val="000000"/>
          <w:kern w:val="0"/>
          <w:sz w:val="32"/>
          <w:szCs w:val="32"/>
        </w:rPr>
        <w:t>等</w:t>
      </w:r>
      <w:r>
        <w:rPr>
          <w:rFonts w:eastAsia="仿宋_GB2312"/>
          <w:bCs/>
          <w:color w:val="000000"/>
          <w:kern w:val="0"/>
          <w:sz w:val="32"/>
          <w:szCs w:val="32"/>
        </w:rPr>
        <w:t>4</w:t>
      </w:r>
      <w:r>
        <w:rPr>
          <w:rFonts w:eastAsia="仿宋_GB2312"/>
          <w:bCs/>
          <w:color w:val="000000"/>
          <w:kern w:val="0"/>
          <w:sz w:val="32"/>
          <w:szCs w:val="32"/>
        </w:rPr>
        <w:t>个项目公司已全部补齐相关资料，省交通运输厅督促省高速公路建设开发总公司成立了工程设计变更督查办公室，加强对工程变更的管理。</w:t>
      </w:r>
    </w:p>
    <w:p w:rsidR="005404CA" w:rsidRDefault="005404CA">
      <w:pPr>
        <w:spacing w:line="579" w:lineRule="exact"/>
        <w:ind w:firstLineChars="200" w:firstLine="640"/>
        <w:rPr>
          <w:rFonts w:eastAsia="仿宋_GB2312"/>
          <w:color w:val="000000"/>
          <w:kern w:val="0"/>
          <w:sz w:val="32"/>
          <w:szCs w:val="32"/>
        </w:rPr>
      </w:pPr>
      <w:r>
        <w:rPr>
          <w:rFonts w:eastAsia="仿宋_GB2312"/>
          <w:color w:val="000000"/>
          <w:sz w:val="32"/>
          <w:szCs w:val="32"/>
        </w:rPr>
        <w:t>5</w:t>
      </w:r>
      <w:r>
        <w:rPr>
          <w:rFonts w:eastAsia="仿宋_GB2312"/>
          <w:color w:val="000000"/>
          <w:sz w:val="32"/>
          <w:szCs w:val="32"/>
        </w:rPr>
        <w:t>．</w:t>
      </w:r>
      <w:r>
        <w:rPr>
          <w:rFonts w:eastAsia="仿宋_GB2312"/>
          <w:color w:val="000000"/>
          <w:kern w:val="0"/>
          <w:sz w:val="32"/>
          <w:szCs w:val="32"/>
        </w:rPr>
        <w:t>关于</w:t>
      </w:r>
      <w:r>
        <w:rPr>
          <w:rFonts w:eastAsia="仿宋_GB2312"/>
          <w:color w:val="000000"/>
          <w:kern w:val="0"/>
          <w:sz w:val="32"/>
          <w:szCs w:val="32"/>
        </w:rPr>
        <w:t>“</w:t>
      </w:r>
      <w:r>
        <w:rPr>
          <w:rFonts w:eastAsia="仿宋_GB2312"/>
          <w:color w:val="000000"/>
          <w:kern w:val="0"/>
          <w:sz w:val="32"/>
          <w:szCs w:val="32"/>
        </w:rPr>
        <w:t>部分项目公司财务管理不规范</w:t>
      </w:r>
      <w:r>
        <w:rPr>
          <w:rFonts w:eastAsia="仿宋_GB2312"/>
          <w:color w:val="000000"/>
          <w:kern w:val="0"/>
          <w:sz w:val="32"/>
          <w:szCs w:val="32"/>
        </w:rPr>
        <w:t>”</w:t>
      </w:r>
      <w:r>
        <w:rPr>
          <w:rFonts w:eastAsia="仿宋_GB2312"/>
          <w:color w:val="000000"/>
          <w:kern w:val="0"/>
          <w:sz w:val="32"/>
          <w:szCs w:val="32"/>
        </w:rPr>
        <w:t>的问题。</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一是大岳高速洞庭湖大桥等</w:t>
      </w:r>
      <w:r>
        <w:rPr>
          <w:rFonts w:eastAsia="仿宋_GB2312"/>
          <w:color w:val="000000"/>
          <w:sz w:val="32"/>
          <w:szCs w:val="32"/>
        </w:rPr>
        <w:t>3</w:t>
      </w:r>
      <w:r>
        <w:rPr>
          <w:rFonts w:eastAsia="仿宋_GB2312"/>
          <w:color w:val="000000"/>
          <w:sz w:val="32"/>
          <w:szCs w:val="32"/>
        </w:rPr>
        <w:t>个项目公司预付给施工单位的工程款、材料款或借款</w:t>
      </w:r>
      <w:r>
        <w:rPr>
          <w:rFonts w:eastAsia="仿宋_GB2312"/>
          <w:color w:val="000000"/>
          <w:sz w:val="32"/>
          <w:szCs w:val="32"/>
        </w:rPr>
        <w:t>7,000</w:t>
      </w:r>
      <w:r>
        <w:rPr>
          <w:rFonts w:eastAsia="仿宋_GB2312"/>
          <w:color w:val="000000"/>
          <w:sz w:val="32"/>
          <w:szCs w:val="32"/>
        </w:rPr>
        <w:t>万元，已全部扣回。</w:t>
      </w:r>
    </w:p>
    <w:p w:rsidR="005404CA" w:rsidRDefault="005404CA">
      <w:pPr>
        <w:widowControl/>
        <w:spacing w:line="579" w:lineRule="exact"/>
        <w:ind w:firstLineChars="200" w:firstLine="640"/>
        <w:rPr>
          <w:rFonts w:eastAsia="仿宋_GB2312"/>
          <w:bCs/>
          <w:color w:val="000000"/>
          <w:kern w:val="0"/>
          <w:sz w:val="32"/>
          <w:szCs w:val="32"/>
        </w:rPr>
      </w:pPr>
      <w:r>
        <w:rPr>
          <w:rFonts w:eastAsia="仿宋_GB2312"/>
          <w:color w:val="000000"/>
          <w:sz w:val="32"/>
          <w:szCs w:val="32"/>
        </w:rPr>
        <w:t>二是炎汝高速项目公司已</w:t>
      </w:r>
      <w:r>
        <w:rPr>
          <w:rFonts w:eastAsia="仿宋_GB2312" w:hint="eastAsia"/>
          <w:color w:val="000000"/>
          <w:sz w:val="32"/>
          <w:szCs w:val="32"/>
        </w:rPr>
        <w:t>通过司法途径，</w:t>
      </w:r>
      <w:r>
        <w:rPr>
          <w:rFonts w:eastAsia="仿宋_GB2312"/>
          <w:color w:val="000000"/>
          <w:sz w:val="32"/>
          <w:szCs w:val="32"/>
        </w:rPr>
        <w:t>将多付的工程款及违约金</w:t>
      </w:r>
      <w:r>
        <w:rPr>
          <w:rFonts w:eastAsia="仿宋_GB2312"/>
          <w:color w:val="000000"/>
          <w:sz w:val="32"/>
          <w:szCs w:val="32"/>
        </w:rPr>
        <w:t>5,252.43</w:t>
      </w:r>
      <w:r>
        <w:rPr>
          <w:rFonts w:eastAsia="仿宋_GB2312"/>
          <w:color w:val="000000"/>
          <w:sz w:val="32"/>
          <w:szCs w:val="32"/>
        </w:rPr>
        <w:t>万元</w:t>
      </w:r>
      <w:r>
        <w:rPr>
          <w:rFonts w:eastAsia="仿宋_GB2312" w:hint="eastAsia"/>
          <w:color w:val="000000"/>
          <w:sz w:val="32"/>
          <w:szCs w:val="32"/>
        </w:rPr>
        <w:t>追回</w:t>
      </w:r>
      <w:r>
        <w:rPr>
          <w:rFonts w:eastAsia="仿宋_GB2312"/>
          <w:bCs/>
          <w:color w:val="000000"/>
          <w:kern w:val="0"/>
          <w:sz w:val="32"/>
          <w:szCs w:val="32"/>
        </w:rPr>
        <w:t>。</w:t>
      </w:r>
    </w:p>
    <w:p w:rsidR="005404CA" w:rsidRDefault="005404CA">
      <w:pPr>
        <w:widowControl/>
        <w:spacing w:line="579" w:lineRule="exact"/>
        <w:ind w:firstLineChars="200" w:firstLine="640"/>
        <w:rPr>
          <w:rFonts w:eastAsia="仿宋_GB2312"/>
          <w:bCs/>
          <w:color w:val="000000"/>
          <w:kern w:val="0"/>
          <w:sz w:val="32"/>
          <w:szCs w:val="32"/>
        </w:rPr>
      </w:pPr>
      <w:r>
        <w:rPr>
          <w:rFonts w:eastAsia="仿宋_GB2312"/>
          <w:bCs/>
          <w:color w:val="000000"/>
          <w:kern w:val="0"/>
          <w:sz w:val="32"/>
          <w:szCs w:val="32"/>
        </w:rPr>
        <w:lastRenderedPageBreak/>
        <w:t>三是汝郴高速等</w:t>
      </w:r>
      <w:r>
        <w:rPr>
          <w:rFonts w:eastAsia="仿宋_GB2312"/>
          <w:bCs/>
          <w:color w:val="000000"/>
          <w:kern w:val="0"/>
          <w:sz w:val="32"/>
          <w:szCs w:val="32"/>
        </w:rPr>
        <w:t>3</w:t>
      </w:r>
      <w:r>
        <w:rPr>
          <w:rFonts w:eastAsia="仿宋_GB2312"/>
          <w:bCs/>
          <w:color w:val="000000"/>
          <w:kern w:val="0"/>
          <w:sz w:val="32"/>
          <w:szCs w:val="32"/>
        </w:rPr>
        <w:t>个项目公司对往来款项进行了全面清理，已收回预付款等</w:t>
      </w:r>
      <w:r>
        <w:rPr>
          <w:rFonts w:eastAsia="仿宋_GB2312"/>
          <w:bCs/>
          <w:color w:val="000000"/>
          <w:kern w:val="0"/>
          <w:sz w:val="32"/>
          <w:szCs w:val="32"/>
        </w:rPr>
        <w:t>2</w:t>
      </w:r>
      <w:r>
        <w:rPr>
          <w:rFonts w:eastAsia="仿宋_GB2312" w:hint="eastAsia"/>
          <w:bCs/>
          <w:color w:val="000000"/>
          <w:kern w:val="0"/>
          <w:sz w:val="32"/>
          <w:szCs w:val="32"/>
        </w:rPr>
        <w:t>,</w:t>
      </w:r>
      <w:r>
        <w:rPr>
          <w:rFonts w:eastAsia="仿宋_GB2312"/>
          <w:bCs/>
          <w:color w:val="000000"/>
          <w:kern w:val="0"/>
          <w:sz w:val="32"/>
          <w:szCs w:val="32"/>
        </w:rPr>
        <w:t>965.76</w:t>
      </w:r>
      <w:r>
        <w:rPr>
          <w:rFonts w:eastAsia="仿宋_GB2312"/>
          <w:bCs/>
          <w:color w:val="000000"/>
          <w:kern w:val="0"/>
          <w:sz w:val="32"/>
          <w:szCs w:val="32"/>
        </w:rPr>
        <w:t>万元；其余</w:t>
      </w:r>
      <w:r>
        <w:rPr>
          <w:rFonts w:eastAsia="仿宋_GB2312"/>
          <w:bCs/>
          <w:color w:val="000000"/>
          <w:kern w:val="0"/>
          <w:sz w:val="32"/>
          <w:szCs w:val="32"/>
        </w:rPr>
        <w:t>1,631.18</w:t>
      </w:r>
      <w:r>
        <w:rPr>
          <w:rFonts w:eastAsia="仿宋_GB2312"/>
          <w:bCs/>
          <w:color w:val="000000"/>
          <w:kern w:val="0"/>
          <w:sz w:val="32"/>
          <w:szCs w:val="32"/>
        </w:rPr>
        <w:t>万元将在后续结算中扣回。</w:t>
      </w:r>
    </w:p>
    <w:p w:rsidR="005404CA" w:rsidRDefault="005404CA">
      <w:pPr>
        <w:pStyle w:val="a5"/>
        <w:spacing w:line="579" w:lineRule="exact"/>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四、审计移送及处理情况</w:t>
      </w:r>
      <w:r>
        <w:rPr>
          <w:rFonts w:ascii="Times New Roman" w:eastAsia="黑体" w:hAnsi="Times New Roman"/>
          <w:color w:val="000000"/>
          <w:sz w:val="32"/>
          <w:szCs w:val="32"/>
        </w:rPr>
        <w:t xml:space="preserve"> </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在预算执行审计及其问题整改中，省审计厅严格</w:t>
      </w:r>
      <w:r>
        <w:rPr>
          <w:rFonts w:eastAsia="仿宋_GB2312" w:hint="eastAsia"/>
          <w:color w:val="000000"/>
          <w:sz w:val="32"/>
          <w:szCs w:val="32"/>
        </w:rPr>
        <w:t>按照</w:t>
      </w:r>
      <w:r>
        <w:rPr>
          <w:rFonts w:eastAsia="仿宋_GB2312"/>
          <w:color w:val="000000"/>
          <w:sz w:val="32"/>
          <w:szCs w:val="32"/>
        </w:rPr>
        <w:t>“</w:t>
      </w:r>
      <w:r>
        <w:rPr>
          <w:rFonts w:eastAsia="仿宋_GB2312"/>
          <w:color w:val="000000"/>
          <w:sz w:val="32"/>
          <w:szCs w:val="32"/>
        </w:rPr>
        <w:t>三个区分开来</w:t>
      </w:r>
      <w:r>
        <w:rPr>
          <w:rFonts w:eastAsia="仿宋_GB2312"/>
          <w:color w:val="000000"/>
          <w:sz w:val="32"/>
          <w:szCs w:val="32"/>
        </w:rPr>
        <w:t>”</w:t>
      </w:r>
      <w:r>
        <w:rPr>
          <w:rFonts w:eastAsia="仿宋_GB2312"/>
          <w:color w:val="000000"/>
          <w:sz w:val="32"/>
          <w:szCs w:val="32"/>
        </w:rPr>
        <w:t>的要求，依法履行审计监督职责，着力推进完善财政体制机制，着力查处各类重大违纪违法行为，着力支持</w:t>
      </w:r>
      <w:r>
        <w:rPr>
          <w:rFonts w:eastAsia="仿宋_GB2312" w:hint="eastAsia"/>
          <w:color w:val="000000"/>
          <w:sz w:val="32"/>
          <w:szCs w:val="32"/>
        </w:rPr>
        <w:t>改革</w:t>
      </w:r>
      <w:r>
        <w:rPr>
          <w:rFonts w:eastAsia="仿宋_GB2312"/>
          <w:color w:val="000000"/>
          <w:sz w:val="32"/>
          <w:szCs w:val="32"/>
        </w:rPr>
        <w:t>、鼓励创新、促进发展。</w:t>
      </w:r>
    </w:p>
    <w:p w:rsidR="005404CA" w:rsidRDefault="005404CA">
      <w:pPr>
        <w:spacing w:line="579" w:lineRule="exact"/>
        <w:ind w:firstLineChars="200" w:firstLine="640"/>
        <w:rPr>
          <w:rFonts w:eastAsia="仿宋_GB2312"/>
          <w:color w:val="000000"/>
          <w:sz w:val="32"/>
          <w:szCs w:val="32"/>
        </w:rPr>
      </w:pPr>
      <w:r>
        <w:rPr>
          <w:rFonts w:eastAsia="仿宋_GB2312"/>
          <w:color w:val="000000"/>
          <w:sz w:val="32"/>
          <w:szCs w:val="32"/>
        </w:rPr>
        <w:t>上述审计项目，省审计厅共发现并移送案件线索</w:t>
      </w:r>
      <w:r>
        <w:rPr>
          <w:rFonts w:eastAsia="仿宋_GB2312"/>
          <w:color w:val="000000"/>
          <w:sz w:val="32"/>
          <w:szCs w:val="32"/>
        </w:rPr>
        <w:t>60</w:t>
      </w:r>
      <w:r>
        <w:rPr>
          <w:rFonts w:eastAsia="仿宋_GB2312"/>
          <w:color w:val="000000"/>
          <w:sz w:val="32"/>
          <w:szCs w:val="32"/>
        </w:rPr>
        <w:t>起，已办结</w:t>
      </w:r>
      <w:r>
        <w:rPr>
          <w:rFonts w:eastAsia="仿宋_GB2312"/>
          <w:color w:val="000000"/>
          <w:sz w:val="32"/>
          <w:szCs w:val="32"/>
        </w:rPr>
        <w:t>27</w:t>
      </w:r>
      <w:r>
        <w:rPr>
          <w:rFonts w:eastAsia="仿宋_GB2312"/>
          <w:color w:val="000000"/>
          <w:sz w:val="32"/>
          <w:szCs w:val="32"/>
        </w:rPr>
        <w:t>起，占比</w:t>
      </w:r>
      <w:r>
        <w:rPr>
          <w:rFonts w:eastAsia="仿宋_GB2312"/>
          <w:color w:val="000000"/>
          <w:sz w:val="32"/>
          <w:szCs w:val="32"/>
        </w:rPr>
        <w:t>45%</w:t>
      </w:r>
      <w:r>
        <w:rPr>
          <w:rFonts w:eastAsia="仿宋_GB2312"/>
          <w:color w:val="000000"/>
          <w:sz w:val="32"/>
          <w:szCs w:val="32"/>
        </w:rPr>
        <w:t>；移送司法机关处理</w:t>
      </w:r>
      <w:r>
        <w:rPr>
          <w:rFonts w:eastAsia="仿宋_GB2312"/>
          <w:color w:val="000000"/>
          <w:sz w:val="32"/>
          <w:szCs w:val="32"/>
        </w:rPr>
        <w:t>4</w:t>
      </w:r>
      <w:r>
        <w:rPr>
          <w:rFonts w:eastAsia="仿宋_GB2312"/>
          <w:color w:val="000000"/>
          <w:sz w:val="32"/>
          <w:szCs w:val="32"/>
        </w:rPr>
        <w:t>人，给予党纪政纪处分</w:t>
      </w:r>
      <w:r>
        <w:rPr>
          <w:rFonts w:eastAsia="仿宋_GB2312"/>
          <w:color w:val="000000"/>
          <w:sz w:val="32"/>
          <w:szCs w:val="32"/>
        </w:rPr>
        <w:t>144</w:t>
      </w:r>
      <w:r>
        <w:rPr>
          <w:rFonts w:eastAsia="仿宋_GB2312"/>
          <w:color w:val="000000"/>
          <w:sz w:val="32"/>
          <w:szCs w:val="32"/>
        </w:rPr>
        <w:t>人。其余案件线索，有关部门正在进一步核实和办理。</w:t>
      </w:r>
    </w:p>
    <w:p w:rsidR="005404CA" w:rsidRDefault="005404CA">
      <w:pPr>
        <w:spacing w:line="579" w:lineRule="exact"/>
        <w:ind w:firstLineChars="200" w:firstLine="640"/>
        <w:rPr>
          <w:rFonts w:eastAsia="仿宋_GB2312" w:hint="eastAsia"/>
          <w:color w:val="000000"/>
          <w:sz w:val="32"/>
          <w:szCs w:val="32"/>
        </w:rPr>
      </w:pPr>
      <w:r>
        <w:rPr>
          <w:rFonts w:eastAsia="仿宋_GB2312"/>
          <w:color w:val="000000"/>
          <w:sz w:val="32"/>
          <w:szCs w:val="32"/>
        </w:rPr>
        <w:t>主任、各位副主任、秘书长、各位委员，在省委、省政府的重视下，在省人大财经委、常委会预工委的跟踪调研、实时指导下，各责任部门和单位主动作为，积极配合，审计工作报告中指出的问题绝大部分得到了有效整改。一时难以整改的问题和一些尚在查处过程中的案件，省审计厅将加强与有关部门的沟通衔接，继续督促整改，并将整改情况及时向省人大常委会报告。我们将以党的十九大精神为指引，认真贯彻新发展理念，</w:t>
      </w:r>
      <w:r>
        <w:rPr>
          <w:rFonts w:eastAsia="仿宋_GB2312" w:hint="eastAsia"/>
          <w:color w:val="000000"/>
          <w:sz w:val="32"/>
          <w:szCs w:val="32"/>
        </w:rPr>
        <w:t>依法</w:t>
      </w:r>
      <w:r>
        <w:rPr>
          <w:rFonts w:eastAsia="仿宋_GB2312"/>
          <w:color w:val="000000"/>
          <w:sz w:val="32"/>
          <w:szCs w:val="32"/>
        </w:rPr>
        <w:t>履行审计监督职责，为建设富饶美丽幸福新湖南作出</w:t>
      </w:r>
      <w:r>
        <w:rPr>
          <w:rFonts w:eastAsia="仿宋_GB2312" w:hint="eastAsia"/>
          <w:color w:val="000000"/>
          <w:sz w:val="32"/>
          <w:szCs w:val="32"/>
        </w:rPr>
        <w:t>应有的</w:t>
      </w:r>
      <w:r>
        <w:rPr>
          <w:rFonts w:eastAsia="仿宋_GB2312"/>
          <w:color w:val="000000"/>
          <w:sz w:val="32"/>
          <w:szCs w:val="32"/>
        </w:rPr>
        <w:t>贡献！</w:t>
      </w:r>
    </w:p>
    <w:p w:rsidR="00802E97" w:rsidRDefault="00802E97">
      <w:pPr>
        <w:spacing w:line="579" w:lineRule="exact"/>
        <w:ind w:firstLineChars="200" w:firstLine="640"/>
        <w:rPr>
          <w:rFonts w:eastAsia="仿宋_GB2312" w:hint="eastAsia"/>
          <w:color w:val="000000"/>
          <w:sz w:val="32"/>
          <w:szCs w:val="32"/>
        </w:rPr>
      </w:pPr>
    </w:p>
    <w:p w:rsidR="00802E97" w:rsidRDefault="00802E97">
      <w:pPr>
        <w:spacing w:line="579" w:lineRule="exact"/>
        <w:ind w:firstLineChars="200" w:firstLine="640"/>
        <w:rPr>
          <w:rFonts w:eastAsia="仿宋_GB2312" w:hint="eastAsia"/>
          <w:color w:val="000000"/>
          <w:sz w:val="32"/>
          <w:szCs w:val="32"/>
        </w:rPr>
      </w:pPr>
      <w:r>
        <w:rPr>
          <w:rFonts w:eastAsia="仿宋_GB2312" w:hint="eastAsia"/>
          <w:color w:val="000000"/>
          <w:sz w:val="32"/>
          <w:szCs w:val="32"/>
        </w:rPr>
        <w:t>附：审计查出问题整改情况对照表（</w:t>
      </w:r>
      <w:r>
        <w:rPr>
          <w:rFonts w:eastAsia="仿宋_GB2312" w:hint="eastAsia"/>
          <w:color w:val="000000"/>
          <w:sz w:val="32"/>
          <w:szCs w:val="32"/>
        </w:rPr>
        <w:t>21</w:t>
      </w:r>
      <w:r>
        <w:rPr>
          <w:rFonts w:eastAsia="仿宋_GB2312" w:hint="eastAsia"/>
          <w:color w:val="000000"/>
          <w:sz w:val="32"/>
          <w:szCs w:val="32"/>
        </w:rPr>
        <w:t>个省直部门）</w:t>
      </w:r>
    </w:p>
    <w:p w:rsidR="00802E97" w:rsidRDefault="00802E97">
      <w:pPr>
        <w:spacing w:line="579" w:lineRule="exact"/>
        <w:ind w:firstLineChars="200" w:firstLine="640"/>
        <w:rPr>
          <w:rFonts w:eastAsia="仿宋_GB2312"/>
          <w:color w:val="000000"/>
          <w:sz w:val="32"/>
          <w:szCs w:val="32"/>
        </w:rPr>
      </w:pPr>
      <w:r>
        <w:rPr>
          <w:rFonts w:eastAsia="楷体_GB2312"/>
          <w:color w:val="000000"/>
          <w:sz w:val="32"/>
          <w:szCs w:val="32"/>
        </w:rPr>
        <w:object w:dxaOrig="1531"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6" o:title=""/>
          </v:shape>
          <o:OLEObject Type="Embed" ProgID="Office12.wks.Sheet.8" ShapeID="_x0000_i1025" DrawAspect="Icon" ObjectID="_1572419595"/>
        </w:object>
      </w:r>
    </w:p>
    <w:sectPr w:rsidR="00802E97">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42B" w:rsidRDefault="00A2742B">
      <w:r>
        <w:separator/>
      </w:r>
    </w:p>
  </w:endnote>
  <w:endnote w:type="continuationSeparator" w:id="0">
    <w:p w:rsidR="00A2742B" w:rsidRDefault="00A274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531" w:rsidRDefault="008D6531">
    <w:pPr>
      <w:pStyle w:val="a3"/>
      <w:framePr w:wrap="around" w:vAnchor="text" w:hAnchor="margin" w:xAlign="outside" w:y="1"/>
      <w:rPr>
        <w:rStyle w:val="a4"/>
        <w:rFonts w:ascii="宋体" w:hAnsi="宋体"/>
        <w:sz w:val="28"/>
        <w:szCs w:val="28"/>
      </w:rPr>
    </w:pPr>
    <w:r>
      <w:rPr>
        <w:rFonts w:ascii="宋体" w:hAnsi="宋体"/>
        <w:sz w:val="28"/>
        <w:szCs w:val="28"/>
      </w:rPr>
      <w:fldChar w:fldCharType="begin"/>
    </w:r>
    <w:r>
      <w:rPr>
        <w:rStyle w:val="a4"/>
        <w:rFonts w:ascii="宋体" w:hAnsi="宋体"/>
        <w:sz w:val="28"/>
        <w:szCs w:val="28"/>
      </w:rPr>
      <w:instrText xml:space="preserve">PAGE  </w:instrText>
    </w:r>
    <w:r>
      <w:rPr>
        <w:rFonts w:ascii="宋体" w:hAnsi="宋体"/>
        <w:sz w:val="28"/>
        <w:szCs w:val="28"/>
      </w:rPr>
      <w:fldChar w:fldCharType="separate"/>
    </w:r>
    <w:r w:rsidR="000C6D71">
      <w:rPr>
        <w:rStyle w:val="a4"/>
        <w:rFonts w:ascii="宋体" w:hAnsi="宋体"/>
        <w:noProof/>
        <w:sz w:val="28"/>
        <w:szCs w:val="28"/>
      </w:rPr>
      <w:t>- 23 -</w:t>
    </w:r>
    <w:r>
      <w:rPr>
        <w:rFonts w:ascii="宋体" w:hAnsi="宋体"/>
        <w:sz w:val="28"/>
        <w:szCs w:val="28"/>
      </w:rPr>
      <w:fldChar w:fldCharType="end"/>
    </w:r>
  </w:p>
  <w:p w:rsidR="008D6531" w:rsidRDefault="008D6531">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42B" w:rsidRDefault="00A2742B">
      <w:r>
        <w:separator/>
      </w:r>
    </w:p>
  </w:footnote>
  <w:footnote w:type="continuationSeparator" w:id="0">
    <w:p w:rsidR="00A2742B" w:rsidRDefault="00A274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7A5"/>
    <w:rsid w:val="00062C3D"/>
    <w:rsid w:val="00077EB2"/>
    <w:rsid w:val="0008336E"/>
    <w:rsid w:val="000C6D71"/>
    <w:rsid w:val="000D5B7D"/>
    <w:rsid w:val="000D603B"/>
    <w:rsid w:val="001321B4"/>
    <w:rsid w:val="001366BC"/>
    <w:rsid w:val="00192EEF"/>
    <w:rsid w:val="00197EA7"/>
    <w:rsid w:val="001B52C7"/>
    <w:rsid w:val="001E38E8"/>
    <w:rsid w:val="001F1D9B"/>
    <w:rsid w:val="00223DB2"/>
    <w:rsid w:val="00224E07"/>
    <w:rsid w:val="00231C1F"/>
    <w:rsid w:val="002376E0"/>
    <w:rsid w:val="002B6466"/>
    <w:rsid w:val="002F58BE"/>
    <w:rsid w:val="002F7342"/>
    <w:rsid w:val="003007A3"/>
    <w:rsid w:val="00310A66"/>
    <w:rsid w:val="00315AA9"/>
    <w:rsid w:val="00326094"/>
    <w:rsid w:val="00350E58"/>
    <w:rsid w:val="00361AF7"/>
    <w:rsid w:val="00386192"/>
    <w:rsid w:val="00395AB0"/>
    <w:rsid w:val="003D6F87"/>
    <w:rsid w:val="003E5C5F"/>
    <w:rsid w:val="003F47A5"/>
    <w:rsid w:val="003F588C"/>
    <w:rsid w:val="00406106"/>
    <w:rsid w:val="004436AF"/>
    <w:rsid w:val="004767EB"/>
    <w:rsid w:val="00477322"/>
    <w:rsid w:val="00482269"/>
    <w:rsid w:val="00485B5E"/>
    <w:rsid w:val="00496E3C"/>
    <w:rsid w:val="004A3D2E"/>
    <w:rsid w:val="004E57C7"/>
    <w:rsid w:val="004F1C63"/>
    <w:rsid w:val="004F2421"/>
    <w:rsid w:val="004F67BB"/>
    <w:rsid w:val="005001E2"/>
    <w:rsid w:val="005404CA"/>
    <w:rsid w:val="00572BD5"/>
    <w:rsid w:val="00580CF6"/>
    <w:rsid w:val="005F0640"/>
    <w:rsid w:val="005F3FEF"/>
    <w:rsid w:val="005F7148"/>
    <w:rsid w:val="00602CEF"/>
    <w:rsid w:val="0061058B"/>
    <w:rsid w:val="00616950"/>
    <w:rsid w:val="00656CE2"/>
    <w:rsid w:val="00662E47"/>
    <w:rsid w:val="0068572B"/>
    <w:rsid w:val="006A4ECF"/>
    <w:rsid w:val="006C238B"/>
    <w:rsid w:val="006D21EE"/>
    <w:rsid w:val="00713347"/>
    <w:rsid w:val="007337A2"/>
    <w:rsid w:val="0077563D"/>
    <w:rsid w:val="007C1610"/>
    <w:rsid w:val="00802E97"/>
    <w:rsid w:val="00816CBD"/>
    <w:rsid w:val="00852BBA"/>
    <w:rsid w:val="008625A8"/>
    <w:rsid w:val="00864D29"/>
    <w:rsid w:val="00896AB6"/>
    <w:rsid w:val="008D6531"/>
    <w:rsid w:val="00923339"/>
    <w:rsid w:val="00945872"/>
    <w:rsid w:val="00947F3E"/>
    <w:rsid w:val="00981820"/>
    <w:rsid w:val="009847E8"/>
    <w:rsid w:val="00984A47"/>
    <w:rsid w:val="00A20C6E"/>
    <w:rsid w:val="00A2742B"/>
    <w:rsid w:val="00A504AA"/>
    <w:rsid w:val="00A75F99"/>
    <w:rsid w:val="00AA0377"/>
    <w:rsid w:val="00AD68FF"/>
    <w:rsid w:val="00AF69DC"/>
    <w:rsid w:val="00B43BDA"/>
    <w:rsid w:val="00B75B63"/>
    <w:rsid w:val="00BB1E2F"/>
    <w:rsid w:val="00C24CD2"/>
    <w:rsid w:val="00C60E99"/>
    <w:rsid w:val="00C64E1C"/>
    <w:rsid w:val="00C662E0"/>
    <w:rsid w:val="00CC05B5"/>
    <w:rsid w:val="00CC3F5F"/>
    <w:rsid w:val="00D26750"/>
    <w:rsid w:val="00D620CD"/>
    <w:rsid w:val="00DD7E3F"/>
    <w:rsid w:val="00E24665"/>
    <w:rsid w:val="00E55058"/>
    <w:rsid w:val="00E5646E"/>
    <w:rsid w:val="00E8306F"/>
    <w:rsid w:val="00EA3054"/>
    <w:rsid w:val="00EB54A7"/>
    <w:rsid w:val="00EE0DF4"/>
    <w:rsid w:val="00EE1B07"/>
    <w:rsid w:val="00EE78C2"/>
    <w:rsid w:val="00F01D92"/>
    <w:rsid w:val="00F13B7A"/>
    <w:rsid w:val="00F335F2"/>
    <w:rsid w:val="00F82730"/>
    <w:rsid w:val="00F966E6"/>
    <w:rsid w:val="02383DB6"/>
    <w:rsid w:val="037D1035"/>
    <w:rsid w:val="038828AC"/>
    <w:rsid w:val="03992082"/>
    <w:rsid w:val="039F7E55"/>
    <w:rsid w:val="062F2739"/>
    <w:rsid w:val="085035DE"/>
    <w:rsid w:val="08952D0F"/>
    <w:rsid w:val="0BB111A9"/>
    <w:rsid w:val="0BB45C09"/>
    <w:rsid w:val="0BE43CC5"/>
    <w:rsid w:val="0D540246"/>
    <w:rsid w:val="0DC45192"/>
    <w:rsid w:val="0E1B20F6"/>
    <w:rsid w:val="0E3F0D8C"/>
    <w:rsid w:val="0FB25519"/>
    <w:rsid w:val="100436D3"/>
    <w:rsid w:val="10EF448B"/>
    <w:rsid w:val="10F03066"/>
    <w:rsid w:val="12244410"/>
    <w:rsid w:val="124030CD"/>
    <w:rsid w:val="12D510D1"/>
    <w:rsid w:val="133A2BBC"/>
    <w:rsid w:val="135F5F6A"/>
    <w:rsid w:val="13735642"/>
    <w:rsid w:val="13A36E31"/>
    <w:rsid w:val="140E5D64"/>
    <w:rsid w:val="141B1AE2"/>
    <w:rsid w:val="152462C1"/>
    <w:rsid w:val="158A3096"/>
    <w:rsid w:val="15A223B9"/>
    <w:rsid w:val="15DC0CEF"/>
    <w:rsid w:val="166B4176"/>
    <w:rsid w:val="16AB1115"/>
    <w:rsid w:val="185B74BF"/>
    <w:rsid w:val="187B2FB0"/>
    <w:rsid w:val="19357E7B"/>
    <w:rsid w:val="1A754627"/>
    <w:rsid w:val="1B044D1E"/>
    <w:rsid w:val="1B2466C6"/>
    <w:rsid w:val="1BD45121"/>
    <w:rsid w:val="1D8F7186"/>
    <w:rsid w:val="1D967EBC"/>
    <w:rsid w:val="1E8F387F"/>
    <w:rsid w:val="1F5D6356"/>
    <w:rsid w:val="1FA7740D"/>
    <w:rsid w:val="202712BF"/>
    <w:rsid w:val="205509A2"/>
    <w:rsid w:val="2119222A"/>
    <w:rsid w:val="21405F87"/>
    <w:rsid w:val="21876C7D"/>
    <w:rsid w:val="21B40A6D"/>
    <w:rsid w:val="249D7F62"/>
    <w:rsid w:val="2536593E"/>
    <w:rsid w:val="266E337D"/>
    <w:rsid w:val="269F47A7"/>
    <w:rsid w:val="2773438C"/>
    <w:rsid w:val="291C24EB"/>
    <w:rsid w:val="2B2A5576"/>
    <w:rsid w:val="2C0C7CE9"/>
    <w:rsid w:val="2C114B7B"/>
    <w:rsid w:val="2C576245"/>
    <w:rsid w:val="2C7325E2"/>
    <w:rsid w:val="2D175C2D"/>
    <w:rsid w:val="2D7C1096"/>
    <w:rsid w:val="2E6D4740"/>
    <w:rsid w:val="2E780188"/>
    <w:rsid w:val="30535F78"/>
    <w:rsid w:val="30C16FA8"/>
    <w:rsid w:val="32A405E0"/>
    <w:rsid w:val="3376369B"/>
    <w:rsid w:val="339E6C2C"/>
    <w:rsid w:val="33D57D8C"/>
    <w:rsid w:val="3481003C"/>
    <w:rsid w:val="348351F8"/>
    <w:rsid w:val="34F05441"/>
    <w:rsid w:val="361D406B"/>
    <w:rsid w:val="392548B5"/>
    <w:rsid w:val="3A3D60DA"/>
    <w:rsid w:val="3BB11ECB"/>
    <w:rsid w:val="3CB75767"/>
    <w:rsid w:val="3CF3336A"/>
    <w:rsid w:val="3D072CDF"/>
    <w:rsid w:val="3D432B27"/>
    <w:rsid w:val="3E014894"/>
    <w:rsid w:val="3F51614E"/>
    <w:rsid w:val="3FF2555B"/>
    <w:rsid w:val="402D4960"/>
    <w:rsid w:val="40D4756D"/>
    <w:rsid w:val="410E50B6"/>
    <w:rsid w:val="412936E1"/>
    <w:rsid w:val="41774142"/>
    <w:rsid w:val="4203667F"/>
    <w:rsid w:val="43034E30"/>
    <w:rsid w:val="436679A3"/>
    <w:rsid w:val="43C816ED"/>
    <w:rsid w:val="43CC3228"/>
    <w:rsid w:val="45775625"/>
    <w:rsid w:val="461259EA"/>
    <w:rsid w:val="461355C6"/>
    <w:rsid w:val="47DB729E"/>
    <w:rsid w:val="493D453A"/>
    <w:rsid w:val="498334B2"/>
    <w:rsid w:val="49D505DD"/>
    <w:rsid w:val="49E26DFA"/>
    <w:rsid w:val="4A1C3110"/>
    <w:rsid w:val="4A296BCA"/>
    <w:rsid w:val="4ABA44DD"/>
    <w:rsid w:val="4B2A60EF"/>
    <w:rsid w:val="4D9318D4"/>
    <w:rsid w:val="4EA62337"/>
    <w:rsid w:val="4EFF1F7D"/>
    <w:rsid w:val="4F500393"/>
    <w:rsid w:val="50463577"/>
    <w:rsid w:val="50562519"/>
    <w:rsid w:val="50961B53"/>
    <w:rsid w:val="51CA3C04"/>
    <w:rsid w:val="53B43083"/>
    <w:rsid w:val="549E6F7D"/>
    <w:rsid w:val="553A6327"/>
    <w:rsid w:val="56A647AB"/>
    <w:rsid w:val="56D0649E"/>
    <w:rsid w:val="571065BB"/>
    <w:rsid w:val="571A4CCD"/>
    <w:rsid w:val="57C0510D"/>
    <w:rsid w:val="584F376F"/>
    <w:rsid w:val="586E12DA"/>
    <w:rsid w:val="5902264B"/>
    <w:rsid w:val="59CF1585"/>
    <w:rsid w:val="59D87CB5"/>
    <w:rsid w:val="5A68089F"/>
    <w:rsid w:val="5A7F5EEB"/>
    <w:rsid w:val="5AC96ACA"/>
    <w:rsid w:val="5C170DEF"/>
    <w:rsid w:val="5C9C31F6"/>
    <w:rsid w:val="5D45094C"/>
    <w:rsid w:val="5EF81166"/>
    <w:rsid w:val="5FC7720C"/>
    <w:rsid w:val="60187CE4"/>
    <w:rsid w:val="61172C2A"/>
    <w:rsid w:val="617F7317"/>
    <w:rsid w:val="61D67194"/>
    <w:rsid w:val="61D862D0"/>
    <w:rsid w:val="626C3CB6"/>
    <w:rsid w:val="62E60204"/>
    <w:rsid w:val="62EC717B"/>
    <w:rsid w:val="63FA1B73"/>
    <w:rsid w:val="64163B0A"/>
    <w:rsid w:val="648E0420"/>
    <w:rsid w:val="650501AA"/>
    <w:rsid w:val="672F4BED"/>
    <w:rsid w:val="676D3296"/>
    <w:rsid w:val="68624EFD"/>
    <w:rsid w:val="68D80D75"/>
    <w:rsid w:val="692D4DC4"/>
    <w:rsid w:val="69FB4FF4"/>
    <w:rsid w:val="6B506FAA"/>
    <w:rsid w:val="6D5E7380"/>
    <w:rsid w:val="6EF45607"/>
    <w:rsid w:val="6EFD75CD"/>
    <w:rsid w:val="7015426A"/>
    <w:rsid w:val="706F29DB"/>
    <w:rsid w:val="713F3520"/>
    <w:rsid w:val="71496DD0"/>
    <w:rsid w:val="72C10FD3"/>
    <w:rsid w:val="745C4539"/>
    <w:rsid w:val="74756D55"/>
    <w:rsid w:val="747F0BF5"/>
    <w:rsid w:val="74C738F7"/>
    <w:rsid w:val="74F46E02"/>
    <w:rsid w:val="765955A2"/>
    <w:rsid w:val="76702387"/>
    <w:rsid w:val="76C75486"/>
    <w:rsid w:val="777F64E4"/>
    <w:rsid w:val="77F96D22"/>
    <w:rsid w:val="784F1431"/>
    <w:rsid w:val="79940E09"/>
    <w:rsid w:val="79B001F2"/>
    <w:rsid w:val="7B363CDC"/>
    <w:rsid w:val="7CF12204"/>
    <w:rsid w:val="7DB96CFF"/>
    <w:rsid w:val="7DD5708D"/>
    <w:rsid w:val="7E7B72C1"/>
    <w:rsid w:val="7ED079B0"/>
    <w:rsid w:val="7F8906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Normal Table"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99"/>
    <w:semiHidden/>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semiHidden/>
    <w:rPr>
      <w:sz w:val="18"/>
      <w:szCs w:val="18"/>
    </w:rPr>
  </w:style>
  <w:style w:type="character" w:styleId="a4">
    <w:name w:val="page number"/>
    <w:uiPriority w:val="99"/>
  </w:style>
  <w:style w:type="character" w:customStyle="1" w:styleId="Char0">
    <w:name w:val="纯文本 Char"/>
    <w:link w:val="a5"/>
    <w:uiPriority w:val="99"/>
    <w:semiHidden/>
    <w:rPr>
      <w:rFonts w:ascii="宋体" w:hAnsi="Courier New" w:cs="Courier New"/>
      <w:szCs w:val="21"/>
    </w:rPr>
  </w:style>
  <w:style w:type="character" w:customStyle="1" w:styleId="Char1">
    <w:name w:val="批注框文本 Char"/>
    <w:link w:val="a6"/>
    <w:uiPriority w:val="99"/>
    <w:semiHidden/>
    <w:rPr>
      <w:kern w:val="2"/>
      <w:sz w:val="18"/>
      <w:szCs w:val="18"/>
    </w:rPr>
  </w:style>
  <w:style w:type="character" w:customStyle="1" w:styleId="Char2">
    <w:name w:val="页眉 Char"/>
    <w:link w:val="a7"/>
    <w:uiPriority w:val="99"/>
    <w:semiHidden/>
    <w:rPr>
      <w:sz w:val="18"/>
      <w:szCs w:val="18"/>
    </w:rPr>
  </w:style>
  <w:style w:type="paragraph" w:styleId="a5">
    <w:name w:val="Plain Text"/>
    <w:basedOn w:val="a"/>
    <w:link w:val="Char0"/>
    <w:uiPriority w:val="99"/>
    <w:rPr>
      <w:rFonts w:ascii="宋体" w:hAnsi="Courier New"/>
      <w:kern w:val="0"/>
      <w:sz w:val="20"/>
      <w:lang/>
    </w:rPr>
  </w:style>
  <w:style w:type="paragraph" w:styleId="a6">
    <w:name w:val="Balloon Text"/>
    <w:basedOn w:val="a"/>
    <w:link w:val="Char1"/>
    <w:uiPriority w:val="99"/>
    <w:unhideWhenUsed/>
    <w:rPr>
      <w:sz w:val="18"/>
      <w:szCs w:val="18"/>
      <w:lang/>
    </w:rPr>
  </w:style>
  <w:style w:type="paragraph" w:styleId="a7">
    <w:name w:val="header"/>
    <w:basedOn w:val="a"/>
    <w:link w:val="Char2"/>
    <w:uiPriority w:val="99"/>
    <w:pPr>
      <w:pBdr>
        <w:bottom w:val="single" w:sz="6" w:space="1" w:color="auto"/>
      </w:pBdr>
      <w:tabs>
        <w:tab w:val="center" w:pos="4153"/>
        <w:tab w:val="right" w:pos="8306"/>
      </w:tabs>
      <w:snapToGrid w:val="0"/>
      <w:jc w:val="center"/>
    </w:pPr>
    <w:rPr>
      <w:kern w:val="0"/>
      <w:sz w:val="18"/>
      <w:szCs w:val="18"/>
      <w:lang/>
    </w:rPr>
  </w:style>
  <w:style w:type="paragraph" w:styleId="a3">
    <w:name w:val="footer"/>
    <w:basedOn w:val="a"/>
    <w:link w:val="Char"/>
    <w:uiPriority w:val="99"/>
    <w:pPr>
      <w:tabs>
        <w:tab w:val="center" w:pos="4153"/>
        <w:tab w:val="right" w:pos="8306"/>
      </w:tabs>
      <w:snapToGrid w:val="0"/>
      <w:jc w:val="left"/>
    </w:pPr>
    <w:rPr>
      <w:kern w:val="0"/>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省十二届人大常委会</dc:title>
  <dc:creator>伍奉荣</dc:creator>
  <cp:lastModifiedBy>Administrator</cp:lastModifiedBy>
  <cp:revision>2</cp:revision>
  <cp:lastPrinted>2017-11-14T02:16:00Z</cp:lastPrinted>
  <dcterms:created xsi:type="dcterms:W3CDTF">2017-11-17T02:27:00Z</dcterms:created>
  <dcterms:modified xsi:type="dcterms:W3CDTF">2017-11-17T02:27:00Z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