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3C" w:rsidRDefault="00750C3C" w:rsidP="002D216F">
      <w:pPr>
        <w:jc w:val="center"/>
        <w:rPr>
          <w:rFonts w:asciiTheme="majorEastAsia" w:eastAsiaTheme="majorEastAsia" w:hAnsiTheme="majorEastAsia"/>
          <w:b/>
          <w:sz w:val="36"/>
          <w:szCs w:val="36"/>
        </w:rPr>
      </w:pPr>
    </w:p>
    <w:p w:rsidR="002D216F" w:rsidRPr="00981A41" w:rsidRDefault="002D216F" w:rsidP="002D216F">
      <w:pPr>
        <w:jc w:val="center"/>
        <w:rPr>
          <w:rFonts w:asciiTheme="majorEastAsia" w:eastAsiaTheme="majorEastAsia" w:hAnsiTheme="majorEastAsia"/>
          <w:b/>
          <w:sz w:val="44"/>
          <w:szCs w:val="44"/>
        </w:rPr>
      </w:pPr>
      <w:r w:rsidRPr="00981A41">
        <w:rPr>
          <w:rFonts w:asciiTheme="majorEastAsia" w:eastAsiaTheme="majorEastAsia" w:hAnsiTheme="majorEastAsia" w:hint="eastAsia"/>
          <w:b/>
          <w:sz w:val="44"/>
          <w:szCs w:val="44"/>
        </w:rPr>
        <w:t>关于《湖南省湘江保护条例修正案</w:t>
      </w:r>
      <w:r w:rsidR="00C77215">
        <w:rPr>
          <w:rFonts w:asciiTheme="majorEastAsia" w:eastAsiaTheme="majorEastAsia" w:hAnsiTheme="majorEastAsia" w:hint="eastAsia"/>
          <w:b/>
          <w:sz w:val="44"/>
          <w:szCs w:val="44"/>
        </w:rPr>
        <w:t>（</w:t>
      </w:r>
      <w:r w:rsidRPr="00981A41">
        <w:rPr>
          <w:rFonts w:asciiTheme="majorEastAsia" w:eastAsiaTheme="majorEastAsia" w:hAnsiTheme="majorEastAsia" w:hint="eastAsia"/>
          <w:b/>
          <w:sz w:val="44"/>
          <w:szCs w:val="44"/>
        </w:rPr>
        <w:t>草案）》</w:t>
      </w:r>
    </w:p>
    <w:p w:rsidR="002D216F" w:rsidRPr="00981A41" w:rsidRDefault="002D216F" w:rsidP="002D216F">
      <w:pPr>
        <w:jc w:val="center"/>
        <w:rPr>
          <w:rFonts w:asciiTheme="majorEastAsia" w:eastAsiaTheme="majorEastAsia" w:hAnsiTheme="majorEastAsia"/>
          <w:b/>
          <w:sz w:val="44"/>
          <w:szCs w:val="44"/>
        </w:rPr>
      </w:pPr>
      <w:r w:rsidRPr="00981A41">
        <w:rPr>
          <w:rFonts w:asciiTheme="majorEastAsia" w:eastAsiaTheme="majorEastAsia" w:hAnsiTheme="majorEastAsia" w:hint="eastAsia"/>
          <w:b/>
          <w:sz w:val="44"/>
          <w:szCs w:val="44"/>
        </w:rPr>
        <w:t>审议意见的报告</w:t>
      </w:r>
    </w:p>
    <w:p w:rsidR="002D216F" w:rsidRPr="00636FB9" w:rsidRDefault="002D216F" w:rsidP="002D216F">
      <w:pPr>
        <w:jc w:val="center"/>
        <w:rPr>
          <w:rFonts w:ascii="楷体" w:eastAsia="楷体" w:hAnsi="楷体"/>
          <w:sz w:val="32"/>
          <w:szCs w:val="32"/>
        </w:rPr>
      </w:pPr>
    </w:p>
    <w:p w:rsidR="002D216F" w:rsidRDefault="002D216F" w:rsidP="002D216F">
      <w:pPr>
        <w:jc w:val="center"/>
        <w:rPr>
          <w:rFonts w:ascii="楷体" w:eastAsia="楷体" w:hAnsi="楷体"/>
          <w:sz w:val="32"/>
          <w:szCs w:val="32"/>
        </w:rPr>
      </w:pPr>
      <w:r w:rsidRPr="00636FB9">
        <w:rPr>
          <w:rFonts w:ascii="楷体" w:eastAsia="楷体" w:hAnsi="楷体" w:hint="eastAsia"/>
          <w:sz w:val="32"/>
          <w:szCs w:val="32"/>
        </w:rPr>
        <w:t>省人大农业与农村委员会</w:t>
      </w:r>
    </w:p>
    <w:p w:rsidR="0006693A" w:rsidRPr="00636FB9" w:rsidRDefault="0006693A" w:rsidP="002D216F">
      <w:pPr>
        <w:jc w:val="center"/>
        <w:rPr>
          <w:rFonts w:ascii="楷体" w:eastAsia="楷体" w:hAnsi="楷体"/>
          <w:sz w:val="32"/>
          <w:szCs w:val="32"/>
        </w:rPr>
      </w:pPr>
      <w:r>
        <w:rPr>
          <w:rFonts w:ascii="楷体" w:eastAsia="楷体" w:hAnsi="楷体" w:hint="eastAsia"/>
          <w:sz w:val="32"/>
          <w:szCs w:val="32"/>
        </w:rPr>
        <w:t>2018年9月</w:t>
      </w:r>
    </w:p>
    <w:p w:rsidR="002D216F" w:rsidRPr="00636FB9" w:rsidRDefault="002D216F" w:rsidP="002D216F">
      <w:pPr>
        <w:rPr>
          <w:rFonts w:ascii="仿宋" w:eastAsia="仿宋" w:hAnsi="仿宋"/>
          <w:sz w:val="32"/>
          <w:szCs w:val="32"/>
        </w:rPr>
      </w:pPr>
    </w:p>
    <w:p w:rsidR="002D216F" w:rsidRDefault="002D216F" w:rsidP="002D216F">
      <w:pPr>
        <w:rPr>
          <w:rFonts w:ascii="仿宋" w:eastAsia="仿宋" w:hAnsi="仿宋"/>
          <w:sz w:val="32"/>
          <w:szCs w:val="32"/>
        </w:rPr>
      </w:pPr>
      <w:r>
        <w:rPr>
          <w:rFonts w:ascii="仿宋" w:eastAsia="仿宋" w:hAnsi="仿宋" w:hint="eastAsia"/>
          <w:sz w:val="32"/>
          <w:szCs w:val="32"/>
        </w:rPr>
        <w:t>主任</w:t>
      </w:r>
      <w:r w:rsidR="00654410">
        <w:rPr>
          <w:rFonts w:ascii="仿宋" w:eastAsia="仿宋" w:hAnsi="仿宋" w:hint="eastAsia"/>
          <w:sz w:val="32"/>
          <w:szCs w:val="32"/>
        </w:rPr>
        <w:t>会议</w:t>
      </w:r>
      <w:r>
        <w:rPr>
          <w:rFonts w:ascii="仿宋" w:eastAsia="仿宋" w:hAnsi="仿宋" w:hint="eastAsia"/>
          <w:sz w:val="32"/>
          <w:szCs w:val="32"/>
        </w:rPr>
        <w:t>：</w:t>
      </w:r>
    </w:p>
    <w:p w:rsidR="002D216F" w:rsidRDefault="002D216F" w:rsidP="002D216F">
      <w:pPr>
        <w:ind w:firstLine="645"/>
        <w:rPr>
          <w:rFonts w:ascii="仿宋" w:eastAsia="仿宋" w:hAnsi="仿宋"/>
          <w:sz w:val="32"/>
          <w:szCs w:val="32"/>
        </w:rPr>
      </w:pPr>
      <w:r>
        <w:rPr>
          <w:rFonts w:ascii="仿宋" w:eastAsia="仿宋" w:hAnsi="仿宋" w:hint="eastAsia"/>
          <w:sz w:val="32"/>
          <w:szCs w:val="32"/>
        </w:rPr>
        <w:t>根据省人大常委会2018年立法计划安排，为做好《湖南省湘江保护条例</w:t>
      </w:r>
      <w:r w:rsidRPr="00AA7CAC">
        <w:rPr>
          <w:rFonts w:ascii="仿宋" w:eastAsia="仿宋" w:hAnsi="仿宋" w:hint="eastAsia"/>
          <w:sz w:val="32"/>
          <w:szCs w:val="32"/>
        </w:rPr>
        <w:t>修正案</w:t>
      </w:r>
      <w:r w:rsidR="001521C0">
        <w:rPr>
          <w:rFonts w:ascii="仿宋" w:eastAsia="仿宋" w:hAnsi="仿宋" w:hint="eastAsia"/>
          <w:sz w:val="32"/>
          <w:szCs w:val="32"/>
        </w:rPr>
        <w:t>（</w:t>
      </w:r>
      <w:r w:rsidRPr="00AA7CAC">
        <w:rPr>
          <w:rFonts w:ascii="仿宋" w:eastAsia="仿宋" w:hAnsi="仿宋" w:hint="eastAsia"/>
          <w:sz w:val="32"/>
          <w:szCs w:val="32"/>
        </w:rPr>
        <w:t>草案）》（以下简称《条例修正案</w:t>
      </w:r>
      <w:r w:rsidR="001521C0">
        <w:rPr>
          <w:rFonts w:ascii="仿宋" w:eastAsia="仿宋" w:hAnsi="仿宋" w:hint="eastAsia"/>
          <w:sz w:val="32"/>
          <w:szCs w:val="32"/>
        </w:rPr>
        <w:t>（</w:t>
      </w:r>
      <w:r w:rsidRPr="00AA7CAC">
        <w:rPr>
          <w:rFonts w:ascii="仿宋" w:eastAsia="仿宋" w:hAnsi="仿宋" w:hint="eastAsia"/>
          <w:sz w:val="32"/>
          <w:szCs w:val="32"/>
        </w:rPr>
        <w:t>草案）》）有关审议工作，我委提前介</w:t>
      </w:r>
      <w:r>
        <w:rPr>
          <w:rFonts w:ascii="仿宋" w:eastAsia="仿宋" w:hAnsi="仿宋" w:hint="eastAsia"/>
          <w:sz w:val="32"/>
          <w:szCs w:val="32"/>
        </w:rPr>
        <w:t>入，积极开展各项调研工作。今年4月份以来，</w:t>
      </w:r>
      <w:proofErr w:type="gramStart"/>
      <w:r>
        <w:rPr>
          <w:rFonts w:ascii="仿宋" w:eastAsia="仿宋" w:hAnsi="仿宋" w:hint="eastAsia"/>
          <w:sz w:val="32"/>
          <w:szCs w:val="32"/>
        </w:rPr>
        <w:t>我委赴蓝山</w:t>
      </w:r>
      <w:proofErr w:type="gramEnd"/>
      <w:r>
        <w:rPr>
          <w:rFonts w:ascii="仿宋" w:eastAsia="仿宋" w:hAnsi="仿宋" w:hint="eastAsia"/>
          <w:sz w:val="32"/>
          <w:szCs w:val="32"/>
        </w:rPr>
        <w:t>、江华、祁阳等县开展调研，广泛听取各方面的意见和建议，多次与省水利厅共同研究。先后赴安徽、江西、云南和贵州四省学习河流流域保护和生态补偿方面的经验做法。9月上旬，征求了省人大环境与资源保护委员会的意见。9月14日，我委召开委员会第四次全体会议对</w:t>
      </w:r>
      <w:r w:rsidR="00746BB4" w:rsidRPr="00AA7CAC">
        <w:rPr>
          <w:rFonts w:ascii="仿宋" w:eastAsia="仿宋" w:hAnsi="仿宋" w:hint="eastAsia"/>
          <w:sz w:val="32"/>
          <w:szCs w:val="32"/>
        </w:rPr>
        <w:t>《条例修正案</w:t>
      </w:r>
      <w:r w:rsidR="00746BB4">
        <w:rPr>
          <w:rFonts w:ascii="仿宋" w:eastAsia="仿宋" w:hAnsi="仿宋" w:hint="eastAsia"/>
          <w:sz w:val="32"/>
          <w:szCs w:val="32"/>
        </w:rPr>
        <w:t>（</w:t>
      </w:r>
      <w:r w:rsidR="00746BB4" w:rsidRPr="00AA7CAC">
        <w:rPr>
          <w:rFonts w:ascii="仿宋" w:eastAsia="仿宋" w:hAnsi="仿宋" w:hint="eastAsia"/>
          <w:sz w:val="32"/>
          <w:szCs w:val="32"/>
        </w:rPr>
        <w:t>草案）》</w:t>
      </w:r>
      <w:r>
        <w:rPr>
          <w:rFonts w:ascii="仿宋" w:eastAsia="仿宋" w:hAnsi="仿宋" w:hint="eastAsia"/>
          <w:sz w:val="32"/>
          <w:szCs w:val="32"/>
        </w:rPr>
        <w:t>进行了审议。现将审议意见报告如下：</w:t>
      </w:r>
    </w:p>
    <w:p w:rsidR="002D216F" w:rsidRDefault="002D216F" w:rsidP="002D216F">
      <w:pPr>
        <w:ind w:firstLine="645"/>
        <w:rPr>
          <w:rFonts w:ascii="仿宋" w:eastAsia="仿宋" w:hAnsi="仿宋"/>
          <w:sz w:val="32"/>
          <w:szCs w:val="32"/>
        </w:rPr>
      </w:pPr>
      <w:r>
        <w:rPr>
          <w:rFonts w:ascii="仿宋" w:eastAsia="仿宋" w:hAnsi="仿宋" w:hint="eastAsia"/>
          <w:sz w:val="32"/>
          <w:szCs w:val="32"/>
        </w:rPr>
        <w:t>湘江</w:t>
      </w:r>
      <w:r w:rsidR="00D60921">
        <w:rPr>
          <w:rFonts w:ascii="仿宋" w:eastAsia="仿宋" w:hAnsi="仿宋" w:hint="eastAsia"/>
          <w:sz w:val="32"/>
          <w:szCs w:val="32"/>
        </w:rPr>
        <w:t>是</w:t>
      </w:r>
      <w:r>
        <w:rPr>
          <w:rFonts w:ascii="仿宋" w:eastAsia="仿宋" w:hAnsi="仿宋" w:hint="eastAsia"/>
          <w:sz w:val="32"/>
          <w:szCs w:val="32"/>
        </w:rPr>
        <w:t>湖南的母亲河，湘江流域承载着全省40%以上的国土面积、60%以上的人口、70%以上的</w:t>
      </w:r>
      <w:r w:rsidR="00C10DD2">
        <w:rPr>
          <w:rFonts w:ascii="仿宋" w:eastAsia="仿宋" w:hAnsi="仿宋" w:hint="eastAsia"/>
          <w:sz w:val="32"/>
          <w:szCs w:val="32"/>
        </w:rPr>
        <w:t>经济总量</w:t>
      </w:r>
      <w:r>
        <w:rPr>
          <w:rFonts w:ascii="仿宋" w:eastAsia="仿宋" w:hAnsi="仿宋" w:hint="eastAsia"/>
          <w:sz w:val="32"/>
          <w:szCs w:val="32"/>
        </w:rPr>
        <w:t>。《湖南省湘江保护条例》</w:t>
      </w:r>
      <w:r w:rsidR="00C14D8F">
        <w:rPr>
          <w:rFonts w:ascii="仿宋" w:eastAsia="仿宋" w:hAnsi="仿宋" w:hint="eastAsia"/>
          <w:sz w:val="32"/>
          <w:szCs w:val="32"/>
        </w:rPr>
        <w:t>（以下简称《条例》）</w:t>
      </w:r>
      <w:r>
        <w:rPr>
          <w:rFonts w:ascii="仿宋" w:eastAsia="仿宋" w:hAnsi="仿宋" w:hint="eastAsia"/>
          <w:sz w:val="32"/>
          <w:szCs w:val="32"/>
        </w:rPr>
        <w:t>自201</w:t>
      </w:r>
      <w:r w:rsidR="00D60921">
        <w:rPr>
          <w:rFonts w:ascii="仿宋" w:eastAsia="仿宋" w:hAnsi="仿宋" w:hint="eastAsia"/>
          <w:sz w:val="32"/>
          <w:szCs w:val="32"/>
        </w:rPr>
        <w:t>2</w:t>
      </w:r>
      <w:r>
        <w:rPr>
          <w:rFonts w:ascii="仿宋" w:eastAsia="仿宋" w:hAnsi="仿宋" w:hint="eastAsia"/>
          <w:sz w:val="32"/>
          <w:szCs w:val="32"/>
        </w:rPr>
        <w:t>年</w:t>
      </w:r>
      <w:r w:rsidR="00D60921">
        <w:rPr>
          <w:rFonts w:ascii="仿宋" w:eastAsia="仿宋" w:hAnsi="仿宋" w:hint="eastAsia"/>
          <w:sz w:val="32"/>
          <w:szCs w:val="32"/>
        </w:rPr>
        <w:t>9</w:t>
      </w:r>
      <w:r>
        <w:rPr>
          <w:rFonts w:ascii="仿宋" w:eastAsia="仿宋" w:hAnsi="仿宋" w:hint="eastAsia"/>
          <w:sz w:val="32"/>
          <w:szCs w:val="32"/>
        </w:rPr>
        <w:t>月</w:t>
      </w:r>
      <w:r w:rsidR="00D60921">
        <w:rPr>
          <w:rFonts w:ascii="仿宋" w:eastAsia="仿宋" w:hAnsi="仿宋" w:hint="eastAsia"/>
          <w:sz w:val="32"/>
          <w:szCs w:val="32"/>
        </w:rPr>
        <w:t>制定</w:t>
      </w:r>
      <w:r>
        <w:rPr>
          <w:rFonts w:ascii="仿宋" w:eastAsia="仿宋" w:hAnsi="仿宋" w:hint="eastAsia"/>
          <w:sz w:val="32"/>
          <w:szCs w:val="32"/>
        </w:rPr>
        <w:t>以来，为湘江流域生态保护和治理提供了法治保障，特别是在</w:t>
      </w:r>
      <w:r>
        <w:rPr>
          <w:rFonts w:ascii="仿宋" w:eastAsia="仿宋" w:hAnsi="仿宋" w:hint="eastAsia"/>
          <w:sz w:val="32"/>
          <w:szCs w:val="32"/>
        </w:rPr>
        <w:lastRenderedPageBreak/>
        <w:t>水资源保护、水环境治理、水生态修复方面发挥了重要作用。党的十八大以来，</w:t>
      </w:r>
      <w:r w:rsidR="00310AFB">
        <w:rPr>
          <w:rFonts w:ascii="仿宋" w:eastAsia="仿宋" w:hAnsi="仿宋" w:hint="eastAsia"/>
          <w:sz w:val="32"/>
          <w:szCs w:val="32"/>
        </w:rPr>
        <w:t>省委、省政府认真贯彻落</w:t>
      </w:r>
      <w:proofErr w:type="gramStart"/>
      <w:r w:rsidR="00310AFB">
        <w:rPr>
          <w:rFonts w:ascii="仿宋" w:eastAsia="仿宋" w:hAnsi="仿宋" w:hint="eastAsia"/>
          <w:sz w:val="32"/>
          <w:szCs w:val="32"/>
        </w:rPr>
        <w:t>实</w:t>
      </w:r>
      <w:r>
        <w:rPr>
          <w:rFonts w:ascii="仿宋" w:eastAsia="仿宋" w:hAnsi="仿宋" w:hint="eastAsia"/>
          <w:sz w:val="32"/>
          <w:szCs w:val="32"/>
        </w:rPr>
        <w:t>习近</w:t>
      </w:r>
      <w:proofErr w:type="gramEnd"/>
      <w:r>
        <w:rPr>
          <w:rFonts w:ascii="仿宋" w:eastAsia="仿宋" w:hAnsi="仿宋" w:hint="eastAsia"/>
          <w:sz w:val="32"/>
          <w:szCs w:val="32"/>
        </w:rPr>
        <w:t>平</w:t>
      </w:r>
      <w:r w:rsidR="00310AFB">
        <w:rPr>
          <w:rFonts w:ascii="仿宋" w:eastAsia="仿宋" w:hAnsi="仿宋" w:hint="eastAsia"/>
          <w:sz w:val="32"/>
          <w:szCs w:val="32"/>
        </w:rPr>
        <w:t>生态文明思想，</w:t>
      </w:r>
      <w:r w:rsidR="009D73A9">
        <w:rPr>
          <w:rFonts w:ascii="仿宋" w:eastAsia="仿宋" w:hAnsi="仿宋" w:hint="eastAsia"/>
          <w:sz w:val="32"/>
          <w:szCs w:val="32"/>
        </w:rPr>
        <w:t>不断加大</w:t>
      </w:r>
      <w:r w:rsidR="00E64296">
        <w:rPr>
          <w:rFonts w:ascii="仿宋" w:eastAsia="仿宋" w:hAnsi="仿宋" w:hint="eastAsia"/>
          <w:sz w:val="32"/>
          <w:szCs w:val="32"/>
        </w:rPr>
        <w:t>湘江保护和治理力度，</w:t>
      </w:r>
      <w:r>
        <w:rPr>
          <w:rFonts w:ascii="仿宋" w:eastAsia="仿宋" w:hAnsi="仿宋" w:hint="eastAsia"/>
          <w:sz w:val="32"/>
          <w:szCs w:val="32"/>
        </w:rPr>
        <w:t>持续推进湘江保护和治理“一号工程”</w:t>
      </w:r>
      <w:r w:rsidR="009D73A9">
        <w:rPr>
          <w:rFonts w:ascii="仿宋" w:eastAsia="仿宋" w:hAnsi="仿宋" w:hint="eastAsia"/>
          <w:sz w:val="32"/>
          <w:szCs w:val="32"/>
        </w:rPr>
        <w:t>，取得明显成效</w:t>
      </w:r>
      <w:r w:rsidR="00E64296">
        <w:rPr>
          <w:rFonts w:ascii="仿宋" w:eastAsia="仿宋" w:hAnsi="仿宋" w:hint="eastAsia"/>
          <w:sz w:val="32"/>
          <w:szCs w:val="32"/>
        </w:rPr>
        <w:t>。</w:t>
      </w:r>
      <w:r w:rsidR="005A3FAC">
        <w:rPr>
          <w:rFonts w:ascii="仿宋" w:eastAsia="仿宋" w:hAnsi="仿宋" w:hint="eastAsia"/>
          <w:sz w:val="32"/>
          <w:szCs w:val="32"/>
        </w:rPr>
        <w:t>根据新时代对生态文明的新要求，</w:t>
      </w:r>
      <w:r w:rsidR="00E64296">
        <w:rPr>
          <w:rFonts w:ascii="仿宋" w:eastAsia="仿宋" w:hAnsi="仿宋" w:hint="eastAsia"/>
          <w:sz w:val="32"/>
          <w:szCs w:val="32"/>
        </w:rPr>
        <w:t>《条例》还存在一些需要修改和完善的地方。</w:t>
      </w:r>
      <w:r>
        <w:rPr>
          <w:rFonts w:ascii="仿宋" w:eastAsia="仿宋" w:hAnsi="仿宋" w:hint="eastAsia"/>
          <w:sz w:val="32"/>
          <w:szCs w:val="32"/>
        </w:rPr>
        <w:t>为深入贯彻习近平生态文明思想，坚决打好污染防治攻坚战，真正守护好一江碧水，加快建设天蓝地绿水清</w:t>
      </w:r>
      <w:r w:rsidR="00E64296">
        <w:rPr>
          <w:rFonts w:ascii="仿宋" w:eastAsia="仿宋" w:hAnsi="仿宋" w:hint="eastAsia"/>
          <w:sz w:val="32"/>
          <w:szCs w:val="32"/>
        </w:rPr>
        <w:t>地净</w:t>
      </w:r>
      <w:r>
        <w:rPr>
          <w:rFonts w:ascii="仿宋" w:eastAsia="仿宋" w:hAnsi="仿宋" w:hint="eastAsia"/>
          <w:sz w:val="32"/>
          <w:szCs w:val="32"/>
        </w:rPr>
        <w:t>的美丽幸福新湖南，我委认为对《湖南省湘江保护条例》进行修正是非常必要的</w:t>
      </w:r>
      <w:r w:rsidR="00B147D7">
        <w:rPr>
          <w:rFonts w:ascii="仿宋" w:eastAsia="仿宋" w:hAnsi="仿宋" w:hint="eastAsia"/>
          <w:sz w:val="32"/>
          <w:szCs w:val="32"/>
        </w:rPr>
        <w:t>，</w:t>
      </w:r>
      <w:r w:rsidR="00CA10CC">
        <w:rPr>
          <w:rFonts w:ascii="仿宋" w:eastAsia="仿宋" w:hAnsi="仿宋" w:hint="eastAsia"/>
          <w:sz w:val="32"/>
          <w:szCs w:val="32"/>
        </w:rPr>
        <w:t>建议</w:t>
      </w:r>
      <w:r w:rsidR="00B147D7">
        <w:rPr>
          <w:rFonts w:ascii="仿宋" w:eastAsia="仿宋" w:hAnsi="仿宋" w:hint="eastAsia"/>
          <w:sz w:val="32"/>
          <w:szCs w:val="32"/>
        </w:rPr>
        <w:t>主任会议提请省十三届人大常委会第六次会议</w:t>
      </w:r>
      <w:r w:rsidR="00CA10CC">
        <w:rPr>
          <w:rFonts w:ascii="仿宋" w:eastAsia="仿宋" w:hAnsi="仿宋" w:hint="eastAsia"/>
          <w:sz w:val="32"/>
          <w:szCs w:val="32"/>
        </w:rPr>
        <w:t>对</w:t>
      </w:r>
      <w:r>
        <w:rPr>
          <w:rFonts w:ascii="仿宋" w:eastAsia="仿宋" w:hAnsi="仿宋" w:hint="eastAsia"/>
          <w:sz w:val="32"/>
          <w:szCs w:val="32"/>
        </w:rPr>
        <w:t>省人民政府提</w:t>
      </w:r>
      <w:r w:rsidR="00CA10CC">
        <w:rPr>
          <w:rFonts w:ascii="仿宋" w:eastAsia="仿宋" w:hAnsi="仿宋" w:hint="eastAsia"/>
          <w:sz w:val="32"/>
          <w:szCs w:val="32"/>
        </w:rPr>
        <w:t>出的</w:t>
      </w:r>
      <w:r w:rsidR="00303CD4" w:rsidRPr="00AA7CAC">
        <w:rPr>
          <w:rFonts w:ascii="仿宋" w:eastAsia="仿宋" w:hAnsi="仿宋" w:hint="eastAsia"/>
          <w:sz w:val="32"/>
          <w:szCs w:val="32"/>
        </w:rPr>
        <w:t>《条例修正案</w:t>
      </w:r>
      <w:r w:rsidR="00303CD4">
        <w:rPr>
          <w:rFonts w:ascii="仿宋" w:eastAsia="仿宋" w:hAnsi="仿宋" w:hint="eastAsia"/>
          <w:sz w:val="32"/>
          <w:szCs w:val="32"/>
        </w:rPr>
        <w:t>（</w:t>
      </w:r>
      <w:r w:rsidR="00303CD4" w:rsidRPr="00AA7CAC">
        <w:rPr>
          <w:rFonts w:ascii="仿宋" w:eastAsia="仿宋" w:hAnsi="仿宋" w:hint="eastAsia"/>
          <w:sz w:val="32"/>
          <w:szCs w:val="32"/>
        </w:rPr>
        <w:t>草案）》</w:t>
      </w:r>
      <w:r w:rsidR="00CA10CC">
        <w:rPr>
          <w:rFonts w:ascii="仿宋" w:eastAsia="仿宋" w:hAnsi="仿宋" w:hint="eastAsia"/>
          <w:sz w:val="32"/>
          <w:szCs w:val="32"/>
        </w:rPr>
        <w:t>予以审议</w:t>
      </w:r>
      <w:r>
        <w:rPr>
          <w:rFonts w:ascii="仿宋" w:eastAsia="仿宋" w:hAnsi="仿宋" w:hint="eastAsia"/>
          <w:sz w:val="32"/>
          <w:szCs w:val="32"/>
        </w:rPr>
        <w:t>。同时，</w:t>
      </w:r>
      <w:r w:rsidR="00CA10CC">
        <w:rPr>
          <w:rFonts w:ascii="仿宋" w:eastAsia="仿宋" w:hAnsi="仿宋" w:hint="eastAsia"/>
          <w:sz w:val="32"/>
          <w:szCs w:val="32"/>
        </w:rPr>
        <w:t>对</w:t>
      </w:r>
      <w:r w:rsidR="00CC4F70" w:rsidRPr="00AA7CAC">
        <w:rPr>
          <w:rFonts w:ascii="仿宋" w:eastAsia="仿宋" w:hAnsi="仿宋" w:hint="eastAsia"/>
          <w:sz w:val="32"/>
          <w:szCs w:val="32"/>
        </w:rPr>
        <w:t>《条例修正案</w:t>
      </w:r>
      <w:r w:rsidR="00CC4F70">
        <w:rPr>
          <w:rFonts w:ascii="仿宋" w:eastAsia="仿宋" w:hAnsi="仿宋" w:hint="eastAsia"/>
          <w:sz w:val="32"/>
          <w:szCs w:val="32"/>
        </w:rPr>
        <w:t>（</w:t>
      </w:r>
      <w:r w:rsidR="00CC4F70" w:rsidRPr="00AA7CAC">
        <w:rPr>
          <w:rFonts w:ascii="仿宋" w:eastAsia="仿宋" w:hAnsi="仿宋" w:hint="eastAsia"/>
          <w:sz w:val="32"/>
          <w:szCs w:val="32"/>
        </w:rPr>
        <w:t>草案）》</w:t>
      </w:r>
      <w:r>
        <w:rPr>
          <w:rFonts w:ascii="仿宋" w:eastAsia="仿宋" w:hAnsi="仿宋" w:hint="eastAsia"/>
          <w:sz w:val="32"/>
          <w:szCs w:val="32"/>
        </w:rPr>
        <w:t>提出如下修改意见：</w:t>
      </w:r>
    </w:p>
    <w:p w:rsidR="002D216F" w:rsidRDefault="002D216F" w:rsidP="002D216F">
      <w:pPr>
        <w:ind w:firstLine="645"/>
        <w:rPr>
          <w:rFonts w:ascii="仿宋" w:eastAsia="仿宋" w:hAnsi="仿宋"/>
          <w:sz w:val="32"/>
          <w:szCs w:val="32"/>
        </w:rPr>
      </w:pPr>
      <w:r w:rsidRPr="0011765B">
        <w:rPr>
          <w:rFonts w:ascii="黑体" w:eastAsia="黑体" w:hAnsi="黑体" w:hint="eastAsia"/>
          <w:sz w:val="32"/>
          <w:szCs w:val="32"/>
        </w:rPr>
        <w:t>（一）关于管理</w:t>
      </w:r>
      <w:r>
        <w:rPr>
          <w:rFonts w:ascii="黑体" w:eastAsia="黑体" w:hAnsi="黑体" w:hint="eastAsia"/>
          <w:sz w:val="32"/>
          <w:szCs w:val="32"/>
        </w:rPr>
        <w:t>和</w:t>
      </w:r>
      <w:r w:rsidRPr="0011765B">
        <w:rPr>
          <w:rFonts w:ascii="黑体" w:eastAsia="黑体" w:hAnsi="黑体" w:hint="eastAsia"/>
          <w:sz w:val="32"/>
          <w:szCs w:val="32"/>
        </w:rPr>
        <w:t>执法体制机制</w:t>
      </w:r>
      <w:r>
        <w:rPr>
          <w:rFonts w:ascii="黑体" w:eastAsia="黑体" w:hAnsi="黑体" w:hint="eastAsia"/>
          <w:sz w:val="32"/>
          <w:szCs w:val="32"/>
        </w:rPr>
        <w:t>问题</w:t>
      </w:r>
      <w:r>
        <w:rPr>
          <w:rFonts w:ascii="仿宋" w:eastAsia="仿宋" w:hAnsi="仿宋" w:hint="eastAsia"/>
          <w:sz w:val="32"/>
          <w:szCs w:val="32"/>
        </w:rPr>
        <w:t>。</w:t>
      </w:r>
      <w:r w:rsidR="00750633">
        <w:rPr>
          <w:rFonts w:ascii="仿宋" w:eastAsia="仿宋" w:hAnsi="仿宋" w:hint="eastAsia"/>
          <w:sz w:val="32"/>
          <w:szCs w:val="32"/>
        </w:rPr>
        <w:t>云南洱海、滇池的治理和</w:t>
      </w:r>
      <w:r w:rsidR="005D682C">
        <w:rPr>
          <w:rFonts w:ascii="仿宋" w:eastAsia="仿宋" w:hAnsi="仿宋" w:hint="eastAsia"/>
          <w:sz w:val="32"/>
          <w:szCs w:val="32"/>
        </w:rPr>
        <w:t>保护设立了</w:t>
      </w:r>
      <w:r w:rsidR="00750633">
        <w:rPr>
          <w:rFonts w:ascii="仿宋" w:eastAsia="仿宋" w:hAnsi="仿宋" w:hint="eastAsia"/>
          <w:sz w:val="32"/>
          <w:szCs w:val="32"/>
        </w:rPr>
        <w:t>专门的执法部门，效果很好。</w:t>
      </w:r>
      <w:r>
        <w:rPr>
          <w:rFonts w:ascii="仿宋" w:eastAsia="仿宋" w:hAnsi="仿宋" w:hint="eastAsia"/>
          <w:sz w:val="32"/>
          <w:szCs w:val="32"/>
        </w:rPr>
        <w:t>湘江流域范围</w:t>
      </w:r>
      <w:r w:rsidR="00750633">
        <w:rPr>
          <w:rFonts w:ascii="仿宋" w:eastAsia="仿宋" w:hAnsi="仿宋" w:hint="eastAsia"/>
          <w:sz w:val="32"/>
          <w:szCs w:val="32"/>
        </w:rPr>
        <w:t>广</w:t>
      </w:r>
      <w:r>
        <w:rPr>
          <w:rFonts w:ascii="仿宋" w:eastAsia="仿宋" w:hAnsi="仿宋" w:hint="eastAsia"/>
          <w:sz w:val="32"/>
          <w:szCs w:val="32"/>
        </w:rPr>
        <w:t>、涉及行政区</w:t>
      </w:r>
      <w:r w:rsidR="009E3B05">
        <w:rPr>
          <w:rFonts w:ascii="仿宋" w:eastAsia="仿宋" w:hAnsi="仿宋" w:hint="eastAsia"/>
          <w:sz w:val="32"/>
          <w:szCs w:val="32"/>
        </w:rPr>
        <w:t>域</w:t>
      </w:r>
      <w:r w:rsidR="002846C8">
        <w:rPr>
          <w:rFonts w:ascii="仿宋" w:eastAsia="仿宋" w:hAnsi="仿宋" w:hint="eastAsia"/>
          <w:sz w:val="32"/>
          <w:szCs w:val="32"/>
        </w:rPr>
        <w:t>和</w:t>
      </w:r>
      <w:r>
        <w:rPr>
          <w:rFonts w:ascii="仿宋" w:eastAsia="仿宋" w:hAnsi="仿宋" w:hint="eastAsia"/>
          <w:sz w:val="32"/>
          <w:szCs w:val="32"/>
        </w:rPr>
        <w:t>相关职能部门多，加强管理和执法体制机制建设是做好湘江</w:t>
      </w:r>
      <w:r w:rsidR="00750633">
        <w:rPr>
          <w:rFonts w:ascii="仿宋" w:eastAsia="仿宋" w:hAnsi="仿宋" w:hint="eastAsia"/>
          <w:sz w:val="32"/>
          <w:szCs w:val="32"/>
        </w:rPr>
        <w:t>治理和</w:t>
      </w:r>
      <w:r>
        <w:rPr>
          <w:rFonts w:ascii="仿宋" w:eastAsia="仿宋" w:hAnsi="仿宋" w:hint="eastAsia"/>
          <w:sz w:val="32"/>
          <w:szCs w:val="32"/>
        </w:rPr>
        <w:t>保护的关键。建议</w:t>
      </w:r>
      <w:r w:rsidR="00D56634" w:rsidRPr="00AA7CAC">
        <w:rPr>
          <w:rFonts w:ascii="仿宋" w:eastAsia="仿宋" w:hAnsi="仿宋" w:hint="eastAsia"/>
          <w:sz w:val="32"/>
          <w:szCs w:val="32"/>
        </w:rPr>
        <w:t>《条例修正案</w:t>
      </w:r>
      <w:r w:rsidR="00D56634">
        <w:rPr>
          <w:rFonts w:ascii="仿宋" w:eastAsia="仿宋" w:hAnsi="仿宋" w:hint="eastAsia"/>
          <w:sz w:val="32"/>
          <w:szCs w:val="32"/>
        </w:rPr>
        <w:t>（</w:t>
      </w:r>
      <w:r w:rsidR="00D56634" w:rsidRPr="00AA7CAC">
        <w:rPr>
          <w:rFonts w:ascii="仿宋" w:eastAsia="仿宋" w:hAnsi="仿宋" w:hint="eastAsia"/>
          <w:sz w:val="32"/>
          <w:szCs w:val="32"/>
        </w:rPr>
        <w:t>草案）》</w:t>
      </w:r>
      <w:r>
        <w:rPr>
          <w:rFonts w:ascii="仿宋" w:eastAsia="仿宋" w:hAnsi="仿宋" w:hint="eastAsia"/>
          <w:sz w:val="32"/>
          <w:szCs w:val="32"/>
        </w:rPr>
        <w:t>要进一步建立健全系统完整的</w:t>
      </w:r>
      <w:r w:rsidR="00750633">
        <w:rPr>
          <w:rFonts w:ascii="仿宋" w:eastAsia="仿宋" w:hAnsi="仿宋" w:hint="eastAsia"/>
          <w:sz w:val="32"/>
          <w:szCs w:val="32"/>
        </w:rPr>
        <w:t>水资源保护、水污染防治、水环境治理、水生态修复</w:t>
      </w:r>
      <w:r w:rsidR="008F68C9">
        <w:rPr>
          <w:rFonts w:ascii="仿宋" w:eastAsia="仿宋" w:hAnsi="仿宋" w:hint="eastAsia"/>
          <w:sz w:val="32"/>
          <w:szCs w:val="32"/>
        </w:rPr>
        <w:t>制度</w:t>
      </w:r>
      <w:r>
        <w:rPr>
          <w:rFonts w:ascii="仿宋" w:eastAsia="仿宋" w:hAnsi="仿宋" w:hint="eastAsia"/>
          <w:sz w:val="32"/>
          <w:szCs w:val="32"/>
        </w:rPr>
        <w:t>和执法机制，实行最严格的保护制度。一是健全湘江流域管理与行政区域管理相结合的管理体制。</w:t>
      </w:r>
      <w:r w:rsidR="00A445E5">
        <w:rPr>
          <w:rFonts w:ascii="仿宋" w:eastAsia="仿宋" w:hAnsi="仿宋" w:hint="eastAsia"/>
          <w:sz w:val="32"/>
          <w:szCs w:val="32"/>
        </w:rPr>
        <w:t>目前，涉及湘江流域的协调管理就</w:t>
      </w:r>
      <w:r w:rsidRPr="00836FEF">
        <w:rPr>
          <w:rFonts w:ascii="仿宋" w:eastAsia="仿宋" w:hAnsi="仿宋" w:hint="eastAsia"/>
          <w:sz w:val="32"/>
          <w:szCs w:val="32"/>
        </w:rPr>
        <w:t>有湘江</w:t>
      </w:r>
      <w:r w:rsidR="00C36137">
        <w:rPr>
          <w:rFonts w:ascii="仿宋" w:eastAsia="仿宋" w:hAnsi="仿宋" w:hint="eastAsia"/>
          <w:sz w:val="32"/>
          <w:szCs w:val="32"/>
        </w:rPr>
        <w:t>保护协调</w:t>
      </w:r>
      <w:r w:rsidRPr="00836FEF">
        <w:rPr>
          <w:rFonts w:ascii="仿宋" w:eastAsia="仿宋" w:hAnsi="仿宋" w:hint="eastAsia"/>
          <w:sz w:val="32"/>
          <w:szCs w:val="32"/>
        </w:rPr>
        <w:t>委员会、湘江重金属</w:t>
      </w:r>
      <w:r w:rsidR="00C36137">
        <w:rPr>
          <w:rFonts w:ascii="仿宋" w:eastAsia="仿宋" w:hAnsi="仿宋" w:hint="eastAsia"/>
          <w:sz w:val="32"/>
          <w:szCs w:val="32"/>
        </w:rPr>
        <w:t>污染</w:t>
      </w:r>
      <w:r w:rsidRPr="00836FEF">
        <w:rPr>
          <w:rFonts w:ascii="仿宋" w:eastAsia="仿宋" w:hAnsi="仿宋" w:hint="eastAsia"/>
          <w:sz w:val="32"/>
          <w:szCs w:val="32"/>
        </w:rPr>
        <w:t>治理委员会，这两个</w:t>
      </w:r>
      <w:r w:rsidR="00666D6C">
        <w:rPr>
          <w:rFonts w:ascii="仿宋" w:eastAsia="仿宋" w:hAnsi="仿宋" w:hint="eastAsia"/>
          <w:sz w:val="32"/>
          <w:szCs w:val="32"/>
        </w:rPr>
        <w:t>机构</w:t>
      </w:r>
      <w:r w:rsidRPr="00836FEF">
        <w:rPr>
          <w:rFonts w:ascii="仿宋" w:eastAsia="仿宋" w:hAnsi="仿宋" w:hint="eastAsia"/>
          <w:sz w:val="32"/>
          <w:szCs w:val="32"/>
        </w:rPr>
        <w:t>的职能与河长制的管理制度存在部分重叠与交叉，</w:t>
      </w:r>
      <w:r>
        <w:rPr>
          <w:rFonts w:ascii="仿宋" w:eastAsia="仿宋" w:hAnsi="仿宋" w:hint="eastAsia"/>
          <w:sz w:val="32"/>
          <w:szCs w:val="32"/>
        </w:rPr>
        <w:t>建议进一步明晰职责</w:t>
      </w:r>
      <w:r w:rsidR="009E5220">
        <w:rPr>
          <w:rFonts w:ascii="仿宋" w:eastAsia="仿宋" w:hAnsi="仿宋" w:hint="eastAsia"/>
          <w:sz w:val="32"/>
          <w:szCs w:val="32"/>
        </w:rPr>
        <w:t>权限</w:t>
      </w:r>
      <w:r>
        <w:rPr>
          <w:rFonts w:ascii="仿宋" w:eastAsia="仿宋" w:hAnsi="仿宋" w:hint="eastAsia"/>
          <w:sz w:val="32"/>
          <w:szCs w:val="32"/>
        </w:rPr>
        <w:t>，</w:t>
      </w:r>
      <w:r w:rsidR="00335544">
        <w:rPr>
          <w:rFonts w:ascii="仿宋" w:eastAsia="仿宋" w:hAnsi="仿宋" w:hint="eastAsia"/>
          <w:sz w:val="32"/>
          <w:szCs w:val="32"/>
        </w:rPr>
        <w:t>理顺职责关系。</w:t>
      </w:r>
      <w:r w:rsidR="00E546FE">
        <w:rPr>
          <w:rFonts w:ascii="仿宋" w:eastAsia="仿宋" w:hAnsi="仿宋" w:hint="eastAsia"/>
          <w:sz w:val="32"/>
          <w:szCs w:val="32"/>
        </w:rPr>
        <w:t>特别是在跨行政区域</w:t>
      </w:r>
      <w:r w:rsidR="00E546FE">
        <w:rPr>
          <w:rFonts w:ascii="仿宋" w:eastAsia="仿宋" w:hAnsi="仿宋" w:hint="eastAsia"/>
          <w:sz w:val="32"/>
          <w:szCs w:val="32"/>
        </w:rPr>
        <w:lastRenderedPageBreak/>
        <w:t>的项目布局</w:t>
      </w:r>
      <w:r>
        <w:rPr>
          <w:rFonts w:ascii="仿宋" w:eastAsia="仿宋" w:hAnsi="仿宋" w:hint="eastAsia"/>
          <w:sz w:val="32"/>
          <w:szCs w:val="32"/>
        </w:rPr>
        <w:t>、产业结构转型升级等方面，省人民政府要加强组织和协调。二是健全流域管理协调机制。要加强</w:t>
      </w:r>
      <w:r w:rsidR="00063255">
        <w:rPr>
          <w:rFonts w:ascii="仿宋" w:eastAsia="仿宋" w:hAnsi="仿宋" w:hint="eastAsia"/>
          <w:sz w:val="32"/>
          <w:szCs w:val="32"/>
        </w:rPr>
        <w:t>有关</w:t>
      </w:r>
      <w:r>
        <w:rPr>
          <w:rFonts w:ascii="仿宋" w:eastAsia="仿宋" w:hAnsi="仿宋" w:hint="eastAsia"/>
          <w:sz w:val="32"/>
          <w:szCs w:val="32"/>
        </w:rPr>
        <w:t>市</w:t>
      </w:r>
      <w:r w:rsidR="00063255">
        <w:rPr>
          <w:rFonts w:ascii="仿宋" w:eastAsia="仿宋" w:hAnsi="仿宋" w:hint="eastAsia"/>
          <w:sz w:val="32"/>
          <w:szCs w:val="32"/>
        </w:rPr>
        <w:t>级</w:t>
      </w:r>
      <w:r>
        <w:rPr>
          <w:rFonts w:ascii="仿宋" w:eastAsia="仿宋" w:hAnsi="仿宋" w:hint="eastAsia"/>
          <w:sz w:val="32"/>
          <w:szCs w:val="32"/>
        </w:rPr>
        <w:t>人民政府和相关职能部门之间横向协调，强化流域</w:t>
      </w:r>
      <w:proofErr w:type="gramStart"/>
      <w:r>
        <w:rPr>
          <w:rFonts w:ascii="仿宋" w:eastAsia="仿宋" w:hAnsi="仿宋" w:hint="eastAsia"/>
          <w:sz w:val="32"/>
          <w:szCs w:val="32"/>
        </w:rPr>
        <w:t>相关市</w:t>
      </w:r>
      <w:proofErr w:type="gramEnd"/>
      <w:r>
        <w:rPr>
          <w:rFonts w:ascii="仿宋" w:eastAsia="仿宋" w:hAnsi="仿宋" w:hint="eastAsia"/>
          <w:sz w:val="32"/>
          <w:szCs w:val="32"/>
        </w:rPr>
        <w:t>和县（市、区）人民政府的监管和保护责任，切实形成保护合力。三是构建流域管理综合执法机制，明确执法权责，加强执法监管。</w:t>
      </w:r>
    </w:p>
    <w:p w:rsidR="002D216F" w:rsidRDefault="002D216F" w:rsidP="002D216F">
      <w:pPr>
        <w:ind w:firstLine="645"/>
        <w:rPr>
          <w:rFonts w:ascii="仿宋" w:eastAsia="仿宋" w:hAnsi="仿宋"/>
          <w:sz w:val="32"/>
          <w:szCs w:val="32"/>
        </w:rPr>
      </w:pPr>
      <w:r w:rsidRPr="0011765B">
        <w:rPr>
          <w:rFonts w:ascii="黑体" w:eastAsia="黑体" w:hAnsi="黑体" w:hint="eastAsia"/>
          <w:sz w:val="32"/>
          <w:szCs w:val="32"/>
        </w:rPr>
        <w:t>（</w:t>
      </w:r>
      <w:r>
        <w:rPr>
          <w:rFonts w:ascii="黑体" w:eastAsia="黑体" w:hAnsi="黑体" w:hint="eastAsia"/>
          <w:sz w:val="32"/>
          <w:szCs w:val="32"/>
        </w:rPr>
        <w:t>二</w:t>
      </w:r>
      <w:r w:rsidRPr="0011765B">
        <w:rPr>
          <w:rFonts w:ascii="黑体" w:eastAsia="黑体" w:hAnsi="黑体" w:hint="eastAsia"/>
          <w:sz w:val="32"/>
          <w:szCs w:val="32"/>
        </w:rPr>
        <w:t>）关于河（湖）长制</w:t>
      </w:r>
      <w:r>
        <w:rPr>
          <w:rFonts w:ascii="黑体" w:eastAsia="黑体" w:hAnsi="黑体" w:hint="eastAsia"/>
          <w:sz w:val="32"/>
          <w:szCs w:val="32"/>
        </w:rPr>
        <w:t>问题</w:t>
      </w:r>
      <w:r>
        <w:rPr>
          <w:rFonts w:ascii="仿宋" w:eastAsia="仿宋" w:hAnsi="仿宋" w:hint="eastAsia"/>
          <w:sz w:val="32"/>
          <w:szCs w:val="32"/>
        </w:rPr>
        <w:t>。</w:t>
      </w:r>
      <w:r w:rsidR="009234EA">
        <w:rPr>
          <w:rFonts w:ascii="仿宋" w:eastAsia="仿宋" w:hAnsi="仿宋" w:hint="eastAsia"/>
          <w:sz w:val="32"/>
          <w:szCs w:val="32"/>
        </w:rPr>
        <w:t>云南和贵州两省构建了省、市、县、乡、村五级河长体系，实现了境内所有河、湖、库</w:t>
      </w:r>
      <w:r w:rsidR="009017DE">
        <w:rPr>
          <w:rFonts w:ascii="仿宋" w:eastAsia="仿宋" w:hAnsi="仿宋" w:hint="eastAsia"/>
          <w:sz w:val="32"/>
          <w:szCs w:val="32"/>
        </w:rPr>
        <w:t>、渠、坝等水系流域</w:t>
      </w:r>
      <w:r w:rsidR="009234EA">
        <w:rPr>
          <w:rFonts w:ascii="仿宋" w:eastAsia="仿宋" w:hAnsi="仿宋" w:hint="eastAsia"/>
          <w:sz w:val="32"/>
          <w:szCs w:val="32"/>
        </w:rPr>
        <w:t>的全覆盖。贵州首创省</w:t>
      </w:r>
      <w:r w:rsidR="00193C5E">
        <w:rPr>
          <w:rFonts w:ascii="仿宋" w:eastAsia="仿宋" w:hAnsi="仿宋" w:hint="eastAsia"/>
          <w:sz w:val="32"/>
          <w:szCs w:val="32"/>
        </w:rPr>
        <w:t>、</w:t>
      </w:r>
      <w:r w:rsidR="009234EA">
        <w:rPr>
          <w:rFonts w:ascii="仿宋" w:eastAsia="仿宋" w:hAnsi="仿宋" w:hint="eastAsia"/>
          <w:sz w:val="32"/>
          <w:szCs w:val="32"/>
        </w:rPr>
        <w:t>市</w:t>
      </w:r>
      <w:r w:rsidR="00193C5E">
        <w:rPr>
          <w:rFonts w:ascii="仿宋" w:eastAsia="仿宋" w:hAnsi="仿宋" w:hint="eastAsia"/>
          <w:sz w:val="32"/>
          <w:szCs w:val="32"/>
        </w:rPr>
        <w:t>、</w:t>
      </w:r>
      <w:r w:rsidR="009234EA">
        <w:rPr>
          <w:rFonts w:ascii="仿宋" w:eastAsia="仿宋" w:hAnsi="仿宋" w:hint="eastAsia"/>
          <w:sz w:val="32"/>
          <w:szCs w:val="32"/>
        </w:rPr>
        <w:t>县</w:t>
      </w:r>
      <w:r w:rsidR="00193C5E">
        <w:rPr>
          <w:rFonts w:ascii="仿宋" w:eastAsia="仿宋" w:hAnsi="仿宋" w:hint="eastAsia"/>
          <w:sz w:val="32"/>
          <w:szCs w:val="32"/>
        </w:rPr>
        <w:t>、</w:t>
      </w:r>
      <w:r w:rsidR="009234EA">
        <w:rPr>
          <w:rFonts w:ascii="仿宋" w:eastAsia="仿宋" w:hAnsi="仿宋" w:hint="eastAsia"/>
          <w:sz w:val="32"/>
          <w:szCs w:val="32"/>
        </w:rPr>
        <w:t>乡四级“双总河长”，独创了</w:t>
      </w:r>
      <w:r w:rsidR="002F2739">
        <w:rPr>
          <w:rFonts w:ascii="仿宋" w:eastAsia="仿宋" w:hAnsi="仿宋" w:hint="eastAsia"/>
          <w:sz w:val="32"/>
          <w:szCs w:val="32"/>
        </w:rPr>
        <w:t>党委、人大、政府、政协</w:t>
      </w:r>
      <w:r w:rsidR="009017DE">
        <w:rPr>
          <w:rFonts w:ascii="仿宋" w:eastAsia="仿宋" w:hAnsi="仿宋" w:hint="eastAsia"/>
          <w:sz w:val="32"/>
          <w:szCs w:val="32"/>
        </w:rPr>
        <w:t>四</w:t>
      </w:r>
      <w:r w:rsidR="009234EA">
        <w:rPr>
          <w:rFonts w:ascii="仿宋" w:eastAsia="仿宋" w:hAnsi="仿宋" w:hint="eastAsia"/>
          <w:sz w:val="32"/>
          <w:szCs w:val="32"/>
        </w:rPr>
        <w:t>大班子</w:t>
      </w:r>
      <w:r w:rsidR="00B14B81">
        <w:rPr>
          <w:rFonts w:ascii="仿宋" w:eastAsia="仿宋" w:hAnsi="仿宋" w:hint="eastAsia"/>
          <w:sz w:val="32"/>
          <w:szCs w:val="32"/>
        </w:rPr>
        <w:t>成员</w:t>
      </w:r>
      <w:r w:rsidR="009234EA">
        <w:rPr>
          <w:rFonts w:ascii="仿宋" w:eastAsia="仿宋" w:hAnsi="仿宋" w:hint="eastAsia"/>
          <w:sz w:val="32"/>
          <w:szCs w:val="32"/>
        </w:rPr>
        <w:t>人人当</w:t>
      </w:r>
      <w:r w:rsidR="009017DE">
        <w:rPr>
          <w:rFonts w:ascii="仿宋" w:eastAsia="仿宋" w:hAnsi="仿宋" w:hint="eastAsia"/>
          <w:sz w:val="32"/>
          <w:szCs w:val="32"/>
        </w:rPr>
        <w:t>河</w:t>
      </w:r>
      <w:r w:rsidR="009234EA">
        <w:rPr>
          <w:rFonts w:ascii="仿宋" w:eastAsia="仿宋" w:hAnsi="仿宋" w:hint="eastAsia"/>
          <w:sz w:val="32"/>
          <w:szCs w:val="32"/>
        </w:rPr>
        <w:t>长的河湖管理体系。</w:t>
      </w:r>
      <w:r w:rsidR="009017DE">
        <w:rPr>
          <w:rFonts w:ascii="仿宋" w:eastAsia="仿宋" w:hAnsi="仿宋" w:hint="eastAsia"/>
          <w:sz w:val="32"/>
          <w:szCs w:val="32"/>
        </w:rPr>
        <w:t>云南</w:t>
      </w:r>
      <w:r w:rsidR="003B777F">
        <w:rPr>
          <w:rFonts w:ascii="仿宋" w:eastAsia="仿宋" w:hAnsi="仿宋" w:hint="eastAsia"/>
          <w:sz w:val="32"/>
          <w:szCs w:val="32"/>
        </w:rPr>
        <w:t>还</w:t>
      </w:r>
      <w:r w:rsidR="001E78D2">
        <w:rPr>
          <w:rFonts w:ascii="仿宋" w:eastAsia="仿宋" w:hAnsi="仿宋" w:hint="eastAsia"/>
          <w:sz w:val="32"/>
          <w:szCs w:val="32"/>
        </w:rPr>
        <w:t>建立了省、市（州）、县（市区）三级督察体系，分别由党委副书记任总督察，人大、政协主要负责同志担任副总督察</w:t>
      </w:r>
      <w:r w:rsidR="002C2FAB">
        <w:rPr>
          <w:rFonts w:ascii="仿宋" w:eastAsia="仿宋" w:hAnsi="仿宋" w:hint="eastAsia"/>
          <w:sz w:val="32"/>
          <w:szCs w:val="32"/>
        </w:rPr>
        <w:t>，这些</w:t>
      </w:r>
      <w:r w:rsidR="00103AEE">
        <w:rPr>
          <w:rFonts w:ascii="仿宋" w:eastAsia="仿宋" w:hAnsi="仿宋" w:hint="eastAsia"/>
          <w:sz w:val="32"/>
          <w:szCs w:val="32"/>
        </w:rPr>
        <w:t>做法</w:t>
      </w:r>
      <w:r w:rsidR="002C2FAB">
        <w:rPr>
          <w:rFonts w:ascii="仿宋" w:eastAsia="仿宋" w:hAnsi="仿宋" w:hint="eastAsia"/>
          <w:sz w:val="32"/>
          <w:szCs w:val="32"/>
        </w:rPr>
        <w:t>值得借鉴</w:t>
      </w:r>
      <w:r w:rsidR="001E78D2">
        <w:rPr>
          <w:rFonts w:ascii="仿宋" w:eastAsia="仿宋" w:hAnsi="仿宋" w:hint="eastAsia"/>
          <w:sz w:val="32"/>
          <w:szCs w:val="32"/>
        </w:rPr>
        <w:t>。</w:t>
      </w:r>
      <w:r>
        <w:rPr>
          <w:rFonts w:ascii="仿宋" w:eastAsia="仿宋" w:hAnsi="仿宋" w:hint="eastAsia"/>
          <w:sz w:val="32"/>
          <w:szCs w:val="32"/>
        </w:rPr>
        <w:t>鉴于湘江流域水系发达、塘坝库渠较多的实际情况，建议</w:t>
      </w:r>
      <w:r w:rsidR="00DF1630" w:rsidRPr="00AA7CAC">
        <w:rPr>
          <w:rFonts w:ascii="仿宋" w:eastAsia="仿宋" w:hAnsi="仿宋" w:hint="eastAsia"/>
          <w:sz w:val="32"/>
          <w:szCs w:val="32"/>
        </w:rPr>
        <w:t>《条例修正案</w:t>
      </w:r>
      <w:r w:rsidR="00DF1630">
        <w:rPr>
          <w:rFonts w:ascii="仿宋" w:eastAsia="仿宋" w:hAnsi="仿宋" w:hint="eastAsia"/>
          <w:sz w:val="32"/>
          <w:szCs w:val="32"/>
        </w:rPr>
        <w:t>（</w:t>
      </w:r>
      <w:r w:rsidR="00DF1630" w:rsidRPr="00AA7CAC">
        <w:rPr>
          <w:rFonts w:ascii="仿宋" w:eastAsia="仿宋" w:hAnsi="仿宋" w:hint="eastAsia"/>
          <w:sz w:val="32"/>
          <w:szCs w:val="32"/>
        </w:rPr>
        <w:t>草案）》</w:t>
      </w:r>
      <w:r>
        <w:rPr>
          <w:rFonts w:ascii="仿宋" w:eastAsia="仿宋" w:hAnsi="仿宋" w:hint="eastAsia"/>
          <w:sz w:val="32"/>
          <w:szCs w:val="32"/>
        </w:rPr>
        <w:t>将湘江流域所有河、湖、库、塘、坝、渠纳入河长制保护治理范围，构建省、市、县、乡、村五级河长</w:t>
      </w:r>
      <w:r w:rsidR="008C671B">
        <w:rPr>
          <w:rFonts w:ascii="仿宋" w:eastAsia="仿宋" w:hAnsi="仿宋" w:hint="eastAsia"/>
          <w:sz w:val="32"/>
          <w:szCs w:val="32"/>
        </w:rPr>
        <w:t>制</w:t>
      </w:r>
      <w:r>
        <w:rPr>
          <w:rFonts w:ascii="仿宋" w:eastAsia="仿宋" w:hAnsi="仿宋" w:hint="eastAsia"/>
          <w:sz w:val="32"/>
          <w:szCs w:val="32"/>
        </w:rPr>
        <w:t>体系，并强化各级河长的职责，将</w:t>
      </w:r>
      <w:r w:rsidR="00C8030C">
        <w:rPr>
          <w:rFonts w:ascii="仿宋" w:eastAsia="仿宋" w:hAnsi="仿宋" w:hint="eastAsia"/>
          <w:sz w:val="32"/>
          <w:szCs w:val="32"/>
        </w:rPr>
        <w:t>各级</w:t>
      </w:r>
      <w:r>
        <w:rPr>
          <w:rFonts w:ascii="仿宋" w:eastAsia="仿宋" w:hAnsi="仿宋" w:hint="eastAsia"/>
          <w:sz w:val="32"/>
          <w:szCs w:val="32"/>
        </w:rPr>
        <w:t>河长管理、治理、保护的责任落到实处。同时，</w:t>
      </w:r>
      <w:r w:rsidR="00C47B7D">
        <w:rPr>
          <w:rFonts w:ascii="仿宋" w:eastAsia="仿宋" w:hAnsi="仿宋" w:hint="eastAsia"/>
          <w:sz w:val="32"/>
          <w:szCs w:val="32"/>
        </w:rPr>
        <w:t>借鉴</w:t>
      </w:r>
      <w:r>
        <w:rPr>
          <w:rFonts w:ascii="仿宋" w:eastAsia="仿宋" w:hAnsi="仿宋" w:hint="eastAsia"/>
          <w:sz w:val="32"/>
          <w:szCs w:val="32"/>
        </w:rPr>
        <w:t>外省全面推行“双总河长制”的经验，创新河湖保护体系，强化人大依法监督职责</w:t>
      </w:r>
      <w:r w:rsidR="007F1EF6">
        <w:rPr>
          <w:rFonts w:ascii="仿宋" w:eastAsia="仿宋" w:hAnsi="仿宋" w:hint="eastAsia"/>
          <w:sz w:val="32"/>
          <w:szCs w:val="32"/>
        </w:rPr>
        <w:t>，</w:t>
      </w:r>
      <w:r w:rsidR="007909C7">
        <w:rPr>
          <w:rFonts w:ascii="仿宋" w:eastAsia="仿宋" w:hAnsi="仿宋" w:hint="eastAsia"/>
          <w:sz w:val="32"/>
          <w:szCs w:val="32"/>
        </w:rPr>
        <w:t>并向社会公布河长的履职情况，接受社会监督。</w:t>
      </w:r>
    </w:p>
    <w:p w:rsidR="002D216F" w:rsidRDefault="002D216F" w:rsidP="002D216F">
      <w:pPr>
        <w:ind w:firstLine="645"/>
        <w:rPr>
          <w:rFonts w:ascii="仿宋" w:eastAsia="仿宋" w:hAnsi="仿宋"/>
          <w:sz w:val="32"/>
          <w:szCs w:val="32"/>
        </w:rPr>
      </w:pPr>
      <w:r w:rsidRPr="007548F6">
        <w:rPr>
          <w:rFonts w:ascii="黑体" w:eastAsia="黑体" w:hAnsi="黑体" w:hint="eastAsia"/>
          <w:sz w:val="32"/>
          <w:szCs w:val="32"/>
        </w:rPr>
        <w:t>（</w:t>
      </w:r>
      <w:r>
        <w:rPr>
          <w:rFonts w:ascii="黑体" w:eastAsia="黑体" w:hAnsi="黑体" w:hint="eastAsia"/>
          <w:sz w:val="32"/>
          <w:szCs w:val="32"/>
        </w:rPr>
        <w:t>三</w:t>
      </w:r>
      <w:r w:rsidRPr="007548F6">
        <w:rPr>
          <w:rFonts w:ascii="黑体" w:eastAsia="黑体" w:hAnsi="黑体" w:hint="eastAsia"/>
          <w:sz w:val="32"/>
          <w:szCs w:val="32"/>
        </w:rPr>
        <w:t>）</w:t>
      </w:r>
      <w:r w:rsidRPr="0011765B">
        <w:rPr>
          <w:rFonts w:ascii="黑体" w:eastAsia="黑体" w:hAnsi="黑体" w:hint="eastAsia"/>
          <w:sz w:val="32"/>
          <w:szCs w:val="32"/>
        </w:rPr>
        <w:t>关于</w:t>
      </w:r>
      <w:r w:rsidR="00C7364A">
        <w:rPr>
          <w:rFonts w:ascii="黑体" w:eastAsia="黑体" w:hAnsi="黑体" w:hint="eastAsia"/>
          <w:sz w:val="32"/>
          <w:szCs w:val="32"/>
        </w:rPr>
        <w:t>水污染防治</w:t>
      </w:r>
      <w:r>
        <w:rPr>
          <w:rFonts w:ascii="黑体" w:eastAsia="黑体" w:hAnsi="黑体" w:hint="eastAsia"/>
          <w:sz w:val="32"/>
          <w:szCs w:val="32"/>
        </w:rPr>
        <w:t>问题</w:t>
      </w:r>
      <w:r>
        <w:rPr>
          <w:rFonts w:ascii="仿宋" w:eastAsia="仿宋" w:hAnsi="仿宋" w:hint="eastAsia"/>
          <w:sz w:val="32"/>
          <w:szCs w:val="32"/>
        </w:rPr>
        <w:t>。建议</w:t>
      </w:r>
      <w:r w:rsidR="00707AFE" w:rsidRPr="00AA7CAC">
        <w:rPr>
          <w:rFonts w:ascii="仿宋" w:eastAsia="仿宋" w:hAnsi="仿宋" w:hint="eastAsia"/>
          <w:sz w:val="32"/>
          <w:szCs w:val="32"/>
        </w:rPr>
        <w:t>《条例修正案</w:t>
      </w:r>
      <w:r w:rsidR="00707AFE">
        <w:rPr>
          <w:rFonts w:ascii="仿宋" w:eastAsia="仿宋" w:hAnsi="仿宋" w:hint="eastAsia"/>
          <w:sz w:val="32"/>
          <w:szCs w:val="32"/>
        </w:rPr>
        <w:t>（</w:t>
      </w:r>
      <w:r w:rsidR="00707AFE" w:rsidRPr="00AA7CAC">
        <w:rPr>
          <w:rFonts w:ascii="仿宋" w:eastAsia="仿宋" w:hAnsi="仿宋" w:hint="eastAsia"/>
          <w:sz w:val="32"/>
          <w:szCs w:val="32"/>
        </w:rPr>
        <w:t>草案）》</w:t>
      </w:r>
      <w:r>
        <w:rPr>
          <w:rFonts w:ascii="仿宋" w:eastAsia="仿宋" w:hAnsi="仿宋" w:hint="eastAsia"/>
          <w:sz w:val="32"/>
          <w:szCs w:val="32"/>
        </w:rPr>
        <w:t>在以下几个方面进一步加强和完善：一是将生态建设投入作</w:t>
      </w:r>
      <w:r>
        <w:rPr>
          <w:rFonts w:ascii="仿宋" w:eastAsia="仿宋" w:hAnsi="仿宋" w:hint="eastAsia"/>
          <w:sz w:val="32"/>
          <w:szCs w:val="32"/>
        </w:rPr>
        <w:lastRenderedPageBreak/>
        <w:t>为财政支出重点，整合生态功能区补偿资金、生态环境保护资金、农田基础建设资金等专项资金，用于生态建设保护</w:t>
      </w:r>
      <w:r w:rsidR="00620DF8">
        <w:rPr>
          <w:rFonts w:ascii="仿宋" w:eastAsia="仿宋" w:hAnsi="仿宋" w:hint="eastAsia"/>
          <w:sz w:val="32"/>
          <w:szCs w:val="32"/>
        </w:rPr>
        <w:t>和水污染防治</w:t>
      </w:r>
      <w:r>
        <w:rPr>
          <w:rFonts w:ascii="仿宋" w:eastAsia="仿宋" w:hAnsi="仿宋" w:hint="eastAsia"/>
          <w:sz w:val="32"/>
          <w:szCs w:val="32"/>
        </w:rPr>
        <w:t>。对于流域上游地区在中小河流治理、水土保持等生态建设的项目和资金安排上予以重点倾斜。二是加大农业面源污染治理，</w:t>
      </w:r>
      <w:r w:rsidR="00BE14FC">
        <w:rPr>
          <w:rFonts w:ascii="仿宋" w:eastAsia="仿宋" w:hAnsi="仿宋" w:hint="eastAsia"/>
          <w:sz w:val="32"/>
          <w:szCs w:val="32"/>
        </w:rPr>
        <w:t>调整农业产业结构，改进耕作方式，</w:t>
      </w:r>
      <w:r>
        <w:rPr>
          <w:rFonts w:ascii="仿宋" w:eastAsia="仿宋" w:hAnsi="仿宋" w:hint="eastAsia"/>
          <w:sz w:val="32"/>
          <w:szCs w:val="32"/>
        </w:rPr>
        <w:t>在一定范围内禁渔、</w:t>
      </w:r>
      <w:proofErr w:type="gramStart"/>
      <w:r>
        <w:rPr>
          <w:rFonts w:ascii="仿宋" w:eastAsia="仿宋" w:hAnsi="仿宋" w:hint="eastAsia"/>
          <w:sz w:val="32"/>
          <w:szCs w:val="32"/>
        </w:rPr>
        <w:t>禁施农药</w:t>
      </w:r>
      <w:proofErr w:type="gramEnd"/>
      <w:r>
        <w:rPr>
          <w:rFonts w:ascii="仿宋" w:eastAsia="仿宋" w:hAnsi="仿宋" w:hint="eastAsia"/>
          <w:sz w:val="32"/>
          <w:szCs w:val="32"/>
        </w:rPr>
        <w:t>和化肥</w:t>
      </w:r>
      <w:r w:rsidR="009014D9">
        <w:rPr>
          <w:rFonts w:ascii="仿宋" w:eastAsia="仿宋" w:hAnsi="仿宋" w:hint="eastAsia"/>
          <w:sz w:val="32"/>
          <w:szCs w:val="32"/>
        </w:rPr>
        <w:t>，并</w:t>
      </w:r>
      <w:r>
        <w:rPr>
          <w:rFonts w:ascii="仿宋" w:eastAsia="仿宋" w:hAnsi="仿宋" w:hint="eastAsia"/>
          <w:sz w:val="32"/>
          <w:szCs w:val="32"/>
        </w:rPr>
        <w:t>加快集镇和农村污水、垃圾集中收集处理</w:t>
      </w:r>
      <w:r w:rsidR="009014D9">
        <w:rPr>
          <w:rFonts w:ascii="仿宋" w:eastAsia="仿宋" w:hAnsi="仿宋" w:hint="eastAsia"/>
          <w:sz w:val="32"/>
          <w:szCs w:val="32"/>
        </w:rPr>
        <w:t>。三是在湘江干</w:t>
      </w:r>
      <w:r w:rsidR="00216336">
        <w:rPr>
          <w:rFonts w:ascii="仿宋" w:eastAsia="仿宋" w:hAnsi="仿宋" w:hint="eastAsia"/>
          <w:sz w:val="32"/>
          <w:szCs w:val="32"/>
        </w:rPr>
        <w:t>、</w:t>
      </w:r>
      <w:r w:rsidR="009014D9">
        <w:rPr>
          <w:rFonts w:ascii="仿宋" w:eastAsia="仿宋" w:hAnsi="仿宋" w:hint="eastAsia"/>
          <w:sz w:val="32"/>
          <w:szCs w:val="32"/>
        </w:rPr>
        <w:t>支流加大湿地公园建设力度，优化生态</w:t>
      </w:r>
      <w:r w:rsidR="00B47415">
        <w:rPr>
          <w:rFonts w:ascii="仿宋" w:eastAsia="仿宋" w:hAnsi="仿宋" w:hint="eastAsia"/>
          <w:sz w:val="32"/>
          <w:szCs w:val="32"/>
        </w:rPr>
        <w:t>，</w:t>
      </w:r>
      <w:r w:rsidR="009014D9">
        <w:rPr>
          <w:rFonts w:ascii="仿宋" w:eastAsia="仿宋" w:hAnsi="仿宋" w:hint="eastAsia"/>
          <w:sz w:val="32"/>
          <w:szCs w:val="32"/>
        </w:rPr>
        <w:t>保持水土</w:t>
      </w:r>
      <w:r w:rsidR="00B47415">
        <w:rPr>
          <w:rFonts w:ascii="仿宋" w:eastAsia="仿宋" w:hAnsi="仿宋" w:hint="eastAsia"/>
          <w:sz w:val="32"/>
          <w:szCs w:val="32"/>
        </w:rPr>
        <w:t>，</w:t>
      </w:r>
      <w:r w:rsidR="009014D9">
        <w:rPr>
          <w:rFonts w:ascii="仿宋" w:eastAsia="仿宋" w:hAnsi="仿宋" w:hint="eastAsia"/>
          <w:sz w:val="32"/>
          <w:szCs w:val="32"/>
        </w:rPr>
        <w:t>改善水体。四是</w:t>
      </w:r>
      <w:r>
        <w:rPr>
          <w:rFonts w:ascii="仿宋" w:eastAsia="仿宋" w:hAnsi="仿宋" w:hint="eastAsia"/>
          <w:sz w:val="32"/>
          <w:szCs w:val="32"/>
        </w:rPr>
        <w:t>将城市污水处理、雨污收集纳入</w:t>
      </w:r>
      <w:r w:rsidR="00FB44DC">
        <w:rPr>
          <w:rFonts w:ascii="仿宋" w:eastAsia="仿宋" w:hAnsi="仿宋" w:hint="eastAsia"/>
          <w:sz w:val="32"/>
          <w:szCs w:val="32"/>
        </w:rPr>
        <w:t>《</w:t>
      </w:r>
      <w:r>
        <w:rPr>
          <w:rFonts w:ascii="仿宋" w:eastAsia="仿宋" w:hAnsi="仿宋" w:hint="eastAsia"/>
          <w:sz w:val="32"/>
          <w:szCs w:val="32"/>
        </w:rPr>
        <w:t>条例</w:t>
      </w:r>
      <w:r w:rsidR="00FB44DC">
        <w:rPr>
          <w:rFonts w:ascii="仿宋" w:eastAsia="仿宋" w:hAnsi="仿宋" w:hint="eastAsia"/>
          <w:sz w:val="32"/>
          <w:szCs w:val="32"/>
        </w:rPr>
        <w:t>》</w:t>
      </w:r>
      <w:r>
        <w:rPr>
          <w:rFonts w:ascii="仿宋" w:eastAsia="仿宋" w:hAnsi="仿宋" w:hint="eastAsia"/>
          <w:sz w:val="32"/>
          <w:szCs w:val="32"/>
        </w:rPr>
        <w:t>管理范围。</w:t>
      </w:r>
    </w:p>
    <w:p w:rsidR="007302FF" w:rsidRPr="00B47415" w:rsidRDefault="002D216F" w:rsidP="00B47415">
      <w:pPr>
        <w:ind w:firstLine="645"/>
        <w:rPr>
          <w:rFonts w:ascii="黑体" w:eastAsia="黑体" w:hAnsi="黑体"/>
          <w:sz w:val="32"/>
          <w:szCs w:val="32"/>
        </w:rPr>
      </w:pPr>
      <w:r w:rsidRPr="0011765B">
        <w:rPr>
          <w:rFonts w:ascii="黑体" w:eastAsia="黑体" w:hAnsi="黑体" w:hint="eastAsia"/>
          <w:sz w:val="32"/>
          <w:szCs w:val="32"/>
        </w:rPr>
        <w:t>（</w:t>
      </w:r>
      <w:r w:rsidR="00672C15">
        <w:rPr>
          <w:rFonts w:ascii="黑体" w:eastAsia="黑体" w:hAnsi="黑体" w:hint="eastAsia"/>
          <w:sz w:val="32"/>
          <w:szCs w:val="32"/>
        </w:rPr>
        <w:t>四</w:t>
      </w:r>
      <w:r w:rsidRPr="0011765B">
        <w:rPr>
          <w:rFonts w:ascii="黑体" w:eastAsia="黑体" w:hAnsi="黑体" w:hint="eastAsia"/>
          <w:sz w:val="32"/>
          <w:szCs w:val="32"/>
        </w:rPr>
        <w:t>）关于生态保护补偿</w:t>
      </w:r>
      <w:r w:rsidR="00B47415">
        <w:rPr>
          <w:rFonts w:ascii="黑体" w:eastAsia="黑体" w:hAnsi="黑体" w:hint="eastAsia"/>
          <w:sz w:val="32"/>
          <w:szCs w:val="32"/>
        </w:rPr>
        <w:t>机制</w:t>
      </w:r>
      <w:r>
        <w:rPr>
          <w:rFonts w:ascii="黑体" w:eastAsia="黑体" w:hAnsi="黑体" w:hint="eastAsia"/>
          <w:sz w:val="32"/>
          <w:szCs w:val="32"/>
        </w:rPr>
        <w:t>问题</w:t>
      </w:r>
      <w:r>
        <w:rPr>
          <w:rFonts w:ascii="仿宋" w:eastAsia="仿宋" w:hAnsi="仿宋" w:hint="eastAsia"/>
          <w:sz w:val="32"/>
          <w:szCs w:val="32"/>
        </w:rPr>
        <w:t>。现行</w:t>
      </w:r>
      <w:r w:rsidR="00FB44DC">
        <w:rPr>
          <w:rFonts w:ascii="仿宋" w:eastAsia="仿宋" w:hAnsi="仿宋" w:hint="eastAsia"/>
          <w:sz w:val="32"/>
          <w:szCs w:val="32"/>
        </w:rPr>
        <w:t>《</w:t>
      </w:r>
      <w:r>
        <w:rPr>
          <w:rFonts w:ascii="仿宋" w:eastAsia="仿宋" w:hAnsi="仿宋" w:hint="eastAsia"/>
          <w:sz w:val="32"/>
          <w:szCs w:val="32"/>
        </w:rPr>
        <w:t>条例</w:t>
      </w:r>
      <w:r w:rsidR="00FB44DC">
        <w:rPr>
          <w:rFonts w:ascii="仿宋" w:eastAsia="仿宋" w:hAnsi="仿宋" w:hint="eastAsia"/>
          <w:sz w:val="32"/>
          <w:szCs w:val="32"/>
        </w:rPr>
        <w:t>》</w:t>
      </w:r>
      <w:r w:rsidR="009B41D8">
        <w:rPr>
          <w:rFonts w:ascii="仿宋" w:eastAsia="仿宋" w:hAnsi="仿宋" w:hint="eastAsia"/>
          <w:sz w:val="32"/>
          <w:szCs w:val="32"/>
        </w:rPr>
        <w:t>第七十六条规定：省人民政府</w:t>
      </w:r>
      <w:r w:rsidR="002767E9">
        <w:rPr>
          <w:rFonts w:ascii="仿宋" w:eastAsia="仿宋" w:hAnsi="仿宋" w:hint="eastAsia"/>
          <w:sz w:val="32"/>
          <w:szCs w:val="32"/>
        </w:rPr>
        <w:t>应当</w:t>
      </w:r>
      <w:r w:rsidR="009B41D8">
        <w:rPr>
          <w:rFonts w:ascii="仿宋" w:eastAsia="仿宋" w:hAnsi="仿宋" w:hint="eastAsia"/>
          <w:sz w:val="32"/>
          <w:szCs w:val="32"/>
        </w:rPr>
        <w:t>就湘江流域产业发展规划、生态补偿制度、湘江保护目标责任考核制度等及时制定具体实施办法</w:t>
      </w:r>
      <w:r w:rsidR="004A4C7B">
        <w:rPr>
          <w:rFonts w:ascii="仿宋" w:eastAsia="仿宋" w:hAnsi="仿宋" w:hint="eastAsia"/>
          <w:sz w:val="32"/>
          <w:szCs w:val="32"/>
        </w:rPr>
        <w:t>，但</w:t>
      </w:r>
      <w:r>
        <w:rPr>
          <w:rFonts w:ascii="仿宋" w:eastAsia="仿宋" w:hAnsi="仿宋" w:hint="eastAsia"/>
          <w:sz w:val="32"/>
          <w:szCs w:val="32"/>
        </w:rPr>
        <w:t>实施五年多时间</w:t>
      </w:r>
      <w:r w:rsidR="004A4C7B">
        <w:rPr>
          <w:rFonts w:ascii="仿宋" w:eastAsia="仿宋" w:hAnsi="仿宋" w:hint="eastAsia"/>
          <w:sz w:val="32"/>
          <w:szCs w:val="32"/>
        </w:rPr>
        <w:t>以来，</w:t>
      </w:r>
      <w:r>
        <w:rPr>
          <w:rFonts w:ascii="仿宋" w:eastAsia="仿宋" w:hAnsi="仿宋" w:hint="eastAsia"/>
          <w:sz w:val="32"/>
          <w:szCs w:val="32"/>
        </w:rPr>
        <w:t>省人民政府一直没有出台生态补偿具体实施办法。调研发现，由于林业生态补偿标准过低，加之禁伐规定，部分基层林区林农生活困难，基层政府和群众对加</w:t>
      </w:r>
      <w:r w:rsidR="00563905">
        <w:rPr>
          <w:rFonts w:ascii="仿宋" w:eastAsia="仿宋" w:hAnsi="仿宋" w:hint="eastAsia"/>
          <w:sz w:val="32"/>
          <w:szCs w:val="32"/>
        </w:rPr>
        <w:t>大</w:t>
      </w:r>
      <w:r>
        <w:rPr>
          <w:rFonts w:ascii="仿宋" w:eastAsia="仿宋" w:hAnsi="仿宋" w:hint="eastAsia"/>
          <w:sz w:val="32"/>
          <w:szCs w:val="32"/>
        </w:rPr>
        <w:t>生态补偿要求强烈，省十三届人大一次会议期间黄志</w:t>
      </w:r>
      <w:proofErr w:type="gramStart"/>
      <w:r>
        <w:rPr>
          <w:rFonts w:ascii="仿宋" w:eastAsia="仿宋" w:hAnsi="仿宋" w:hint="eastAsia"/>
          <w:sz w:val="32"/>
          <w:szCs w:val="32"/>
        </w:rPr>
        <w:t>坚</w:t>
      </w:r>
      <w:proofErr w:type="gramEnd"/>
      <w:r>
        <w:rPr>
          <w:rFonts w:ascii="仿宋" w:eastAsia="仿宋" w:hAnsi="仿宋" w:hint="eastAsia"/>
          <w:sz w:val="32"/>
          <w:szCs w:val="32"/>
        </w:rPr>
        <w:t>等3</w:t>
      </w:r>
      <w:r w:rsidR="000F008B">
        <w:rPr>
          <w:rFonts w:ascii="仿宋" w:eastAsia="仿宋" w:hAnsi="仿宋" w:hint="eastAsia"/>
          <w:sz w:val="32"/>
          <w:szCs w:val="32"/>
        </w:rPr>
        <w:t>名省人大代表也</w:t>
      </w:r>
      <w:bookmarkStart w:id="0" w:name="_GoBack"/>
      <w:bookmarkEnd w:id="0"/>
      <w:r>
        <w:rPr>
          <w:rFonts w:ascii="仿宋" w:eastAsia="仿宋" w:hAnsi="仿宋" w:hint="eastAsia"/>
          <w:sz w:val="32"/>
          <w:szCs w:val="32"/>
        </w:rPr>
        <w:t>提出了建议。</w:t>
      </w:r>
      <w:r w:rsidR="00C37FBC">
        <w:rPr>
          <w:rFonts w:ascii="仿宋" w:eastAsia="仿宋" w:hAnsi="仿宋" w:hint="eastAsia"/>
          <w:sz w:val="32"/>
          <w:szCs w:val="32"/>
        </w:rPr>
        <w:t>为此：</w:t>
      </w:r>
      <w:r w:rsidR="00206A0E">
        <w:rPr>
          <w:rFonts w:ascii="仿宋" w:eastAsia="仿宋" w:hAnsi="仿宋" w:hint="eastAsia"/>
          <w:sz w:val="32"/>
          <w:szCs w:val="32"/>
        </w:rPr>
        <w:t>一是</w:t>
      </w:r>
      <w:r>
        <w:rPr>
          <w:rFonts w:ascii="仿宋" w:eastAsia="仿宋" w:hAnsi="仿宋" w:hint="eastAsia"/>
          <w:sz w:val="32"/>
          <w:szCs w:val="32"/>
        </w:rPr>
        <w:t>省人民政府应当加快制定出台生态补偿</w:t>
      </w:r>
      <w:r w:rsidR="00206A0E">
        <w:rPr>
          <w:rFonts w:ascii="仿宋" w:eastAsia="仿宋" w:hAnsi="仿宋" w:hint="eastAsia"/>
          <w:sz w:val="32"/>
          <w:szCs w:val="32"/>
        </w:rPr>
        <w:t>具体</w:t>
      </w:r>
      <w:r w:rsidR="006F6A76">
        <w:rPr>
          <w:rFonts w:ascii="仿宋" w:eastAsia="仿宋" w:hAnsi="仿宋" w:hint="eastAsia"/>
          <w:sz w:val="32"/>
          <w:szCs w:val="32"/>
        </w:rPr>
        <w:t>实施办法</w:t>
      </w:r>
      <w:r>
        <w:rPr>
          <w:rFonts w:ascii="仿宋" w:eastAsia="仿宋" w:hAnsi="仿宋" w:hint="eastAsia"/>
          <w:sz w:val="32"/>
          <w:szCs w:val="32"/>
        </w:rPr>
        <w:t>，对生态补偿专项资金筹集、使用、管理</w:t>
      </w:r>
      <w:proofErr w:type="gramStart"/>
      <w:r>
        <w:rPr>
          <w:rFonts w:ascii="仿宋" w:eastAsia="仿宋" w:hAnsi="仿宋" w:hint="eastAsia"/>
          <w:sz w:val="32"/>
          <w:szCs w:val="32"/>
        </w:rPr>
        <w:t>作出</w:t>
      </w:r>
      <w:proofErr w:type="gramEnd"/>
      <w:r>
        <w:rPr>
          <w:rFonts w:ascii="仿宋" w:eastAsia="仿宋" w:hAnsi="仿宋" w:hint="eastAsia"/>
          <w:sz w:val="32"/>
          <w:szCs w:val="32"/>
        </w:rPr>
        <w:t>具体规定。</w:t>
      </w:r>
      <w:r w:rsidR="00206A0E">
        <w:rPr>
          <w:rFonts w:ascii="仿宋" w:eastAsia="仿宋" w:hAnsi="仿宋" w:hint="eastAsia"/>
          <w:sz w:val="32"/>
          <w:szCs w:val="32"/>
        </w:rPr>
        <w:t>二</w:t>
      </w:r>
      <w:r w:rsidR="006F6A76">
        <w:rPr>
          <w:rFonts w:ascii="仿宋" w:eastAsia="仿宋" w:hAnsi="仿宋" w:hint="eastAsia"/>
          <w:sz w:val="32"/>
          <w:szCs w:val="32"/>
        </w:rPr>
        <w:t>是为调动和保护群众护林的积极性，确保广大群众的</w:t>
      </w:r>
      <w:r w:rsidR="009140A6">
        <w:rPr>
          <w:rFonts w:ascii="仿宋" w:eastAsia="仿宋" w:hAnsi="仿宋" w:hint="eastAsia"/>
          <w:sz w:val="32"/>
          <w:szCs w:val="32"/>
        </w:rPr>
        <w:t>切身</w:t>
      </w:r>
      <w:r w:rsidR="006F6A76">
        <w:rPr>
          <w:rFonts w:ascii="仿宋" w:eastAsia="仿宋" w:hAnsi="仿宋" w:hint="eastAsia"/>
          <w:sz w:val="32"/>
          <w:szCs w:val="32"/>
        </w:rPr>
        <w:t>利益，参照江西等省的做法，适</w:t>
      </w:r>
      <w:r w:rsidR="009846E5">
        <w:rPr>
          <w:rFonts w:ascii="仿宋" w:eastAsia="仿宋" w:hAnsi="仿宋" w:hint="eastAsia"/>
          <w:sz w:val="32"/>
          <w:szCs w:val="32"/>
        </w:rPr>
        <w:t>当</w:t>
      </w:r>
      <w:r w:rsidR="006F6A76">
        <w:rPr>
          <w:rFonts w:ascii="仿宋" w:eastAsia="仿宋" w:hAnsi="仿宋" w:hint="eastAsia"/>
          <w:sz w:val="32"/>
          <w:szCs w:val="32"/>
        </w:rPr>
        <w:t>提高</w:t>
      </w:r>
      <w:r w:rsidR="00206A0E">
        <w:rPr>
          <w:rFonts w:ascii="仿宋" w:eastAsia="仿宋" w:hAnsi="仿宋" w:hint="eastAsia"/>
          <w:sz w:val="32"/>
          <w:szCs w:val="32"/>
        </w:rPr>
        <w:t>生态公益林</w:t>
      </w:r>
      <w:r w:rsidR="006F6A76">
        <w:rPr>
          <w:rFonts w:ascii="仿宋" w:eastAsia="仿宋" w:hAnsi="仿宋" w:hint="eastAsia"/>
          <w:sz w:val="32"/>
          <w:szCs w:val="32"/>
        </w:rPr>
        <w:t>补偿</w:t>
      </w:r>
      <w:r w:rsidR="00013A0A">
        <w:rPr>
          <w:rFonts w:ascii="仿宋" w:eastAsia="仿宋" w:hAnsi="仿宋" w:hint="eastAsia"/>
          <w:sz w:val="32"/>
          <w:szCs w:val="32"/>
        </w:rPr>
        <w:t>标准。</w:t>
      </w:r>
      <w:r w:rsidR="008C09BB">
        <w:rPr>
          <w:rFonts w:ascii="仿宋" w:eastAsia="仿宋" w:hAnsi="仿宋" w:hint="eastAsia"/>
          <w:sz w:val="32"/>
          <w:szCs w:val="32"/>
        </w:rPr>
        <w:t>三</w:t>
      </w:r>
      <w:r>
        <w:rPr>
          <w:rFonts w:ascii="仿宋" w:eastAsia="仿宋" w:hAnsi="仿宋" w:hint="eastAsia"/>
          <w:sz w:val="32"/>
          <w:szCs w:val="32"/>
        </w:rPr>
        <w:t>是健全生态</w:t>
      </w:r>
      <w:r w:rsidR="00B10795">
        <w:rPr>
          <w:rFonts w:ascii="仿宋" w:eastAsia="仿宋" w:hAnsi="仿宋" w:hint="eastAsia"/>
          <w:sz w:val="32"/>
          <w:szCs w:val="32"/>
        </w:rPr>
        <w:t>受益</w:t>
      </w:r>
      <w:r>
        <w:rPr>
          <w:rFonts w:ascii="仿宋" w:eastAsia="仿宋" w:hAnsi="仿宋" w:hint="eastAsia"/>
          <w:sz w:val="32"/>
          <w:szCs w:val="32"/>
        </w:rPr>
        <w:t>补偿机制。借鉴云南、贵州经验，</w:t>
      </w:r>
      <w:r w:rsidR="00101D09">
        <w:rPr>
          <w:rFonts w:ascii="仿宋" w:eastAsia="仿宋" w:hAnsi="仿宋" w:hint="eastAsia"/>
          <w:sz w:val="32"/>
          <w:szCs w:val="32"/>
        </w:rPr>
        <w:t>采用</w:t>
      </w:r>
      <w:r>
        <w:rPr>
          <w:rFonts w:ascii="仿宋" w:eastAsia="仿宋" w:hAnsi="仿宋" w:hint="eastAsia"/>
          <w:sz w:val="32"/>
          <w:szCs w:val="32"/>
        </w:rPr>
        <w:t>水质指标、</w:t>
      </w:r>
      <w:r>
        <w:rPr>
          <w:rFonts w:ascii="仿宋" w:eastAsia="仿宋" w:hAnsi="仿宋" w:hint="eastAsia"/>
          <w:sz w:val="32"/>
          <w:szCs w:val="32"/>
        </w:rPr>
        <w:lastRenderedPageBreak/>
        <w:t>用水总量等</w:t>
      </w:r>
      <w:r w:rsidR="00022310">
        <w:rPr>
          <w:rFonts w:ascii="仿宋" w:eastAsia="仿宋" w:hAnsi="仿宋" w:hint="eastAsia"/>
          <w:sz w:val="32"/>
          <w:szCs w:val="32"/>
        </w:rPr>
        <w:t>综合</w:t>
      </w:r>
      <w:r>
        <w:rPr>
          <w:rFonts w:ascii="仿宋" w:eastAsia="仿宋" w:hAnsi="仿宋" w:hint="eastAsia"/>
          <w:sz w:val="32"/>
          <w:szCs w:val="32"/>
        </w:rPr>
        <w:t>因素，按照保护受益对等原则，建立受益区补偿禁止和限制开发区、开发区补偿生态功能区、下游补偿上游等受益生态补偿机制。对湘江重点生态功能区加大资源培育与管护等生态项目的倾斜支持力度，采用多种方式给予补偿。</w:t>
      </w:r>
      <w:r w:rsidR="0054400E">
        <w:rPr>
          <w:rFonts w:ascii="仿宋" w:eastAsia="仿宋" w:hAnsi="仿宋" w:hint="eastAsia"/>
          <w:sz w:val="32"/>
          <w:szCs w:val="32"/>
        </w:rPr>
        <w:t>四</w:t>
      </w:r>
      <w:r>
        <w:rPr>
          <w:rFonts w:ascii="仿宋" w:eastAsia="仿宋" w:hAnsi="仿宋" w:hint="eastAsia"/>
          <w:sz w:val="32"/>
          <w:szCs w:val="32"/>
        </w:rPr>
        <w:t>是探索建立生态领域损害赔偿制度。按照“谁损害、谁赔偿”的原则，建立赔偿磋商机制，促使企业和个人更加重视生态环境建设。</w:t>
      </w:r>
    </w:p>
    <w:p w:rsidR="00E16A52" w:rsidRDefault="002D216F" w:rsidP="002D216F">
      <w:pPr>
        <w:ind w:firstLine="645"/>
        <w:rPr>
          <w:rFonts w:ascii="仿宋" w:eastAsia="仿宋" w:hAnsi="仿宋"/>
          <w:sz w:val="32"/>
          <w:szCs w:val="32"/>
        </w:rPr>
      </w:pPr>
      <w:r>
        <w:rPr>
          <w:rFonts w:ascii="仿宋" w:eastAsia="仿宋" w:hAnsi="仿宋" w:hint="eastAsia"/>
          <w:sz w:val="32"/>
          <w:szCs w:val="32"/>
        </w:rPr>
        <w:t>以上意见，请</w:t>
      </w:r>
      <w:proofErr w:type="gramStart"/>
      <w:r>
        <w:rPr>
          <w:rFonts w:ascii="仿宋" w:eastAsia="仿宋" w:hAnsi="仿宋" w:hint="eastAsia"/>
          <w:sz w:val="32"/>
          <w:szCs w:val="32"/>
        </w:rPr>
        <w:t>予审</w:t>
      </w:r>
      <w:proofErr w:type="gramEnd"/>
      <w:r>
        <w:rPr>
          <w:rFonts w:ascii="仿宋" w:eastAsia="仿宋" w:hAnsi="仿宋" w:hint="eastAsia"/>
          <w:sz w:val="32"/>
          <w:szCs w:val="32"/>
        </w:rPr>
        <w:t>议。</w:t>
      </w:r>
    </w:p>
    <w:p w:rsidR="00CC2B57" w:rsidRDefault="00CC2B57" w:rsidP="002D216F">
      <w:pPr>
        <w:ind w:firstLine="645"/>
        <w:rPr>
          <w:rFonts w:ascii="仿宋" w:eastAsia="仿宋" w:hAnsi="仿宋"/>
          <w:sz w:val="32"/>
          <w:szCs w:val="32"/>
        </w:rPr>
      </w:pPr>
    </w:p>
    <w:p w:rsidR="00CC2B57" w:rsidRDefault="00CC2B57" w:rsidP="002D216F">
      <w:pPr>
        <w:ind w:firstLine="645"/>
        <w:rPr>
          <w:rFonts w:ascii="仿宋" w:eastAsia="仿宋" w:hAnsi="仿宋"/>
          <w:sz w:val="32"/>
          <w:szCs w:val="32"/>
        </w:rPr>
      </w:pPr>
    </w:p>
    <w:sectPr w:rsidR="00CC2B5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64A" w:rsidRDefault="0084664A">
      <w:r>
        <w:separator/>
      </w:r>
    </w:p>
  </w:endnote>
  <w:endnote w:type="continuationSeparator" w:id="0">
    <w:p w:rsidR="0084664A" w:rsidRDefault="0084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322920"/>
      <w:docPartObj>
        <w:docPartGallery w:val="Page Numbers (Bottom of Page)"/>
        <w:docPartUnique/>
      </w:docPartObj>
    </w:sdtPr>
    <w:sdtEndPr/>
    <w:sdtContent>
      <w:p w:rsidR="00C23B67" w:rsidRDefault="00B02862">
        <w:pPr>
          <w:pStyle w:val="a3"/>
          <w:jc w:val="center"/>
        </w:pPr>
        <w:r>
          <w:fldChar w:fldCharType="begin"/>
        </w:r>
        <w:r>
          <w:instrText>PAGE   \* MERGEFORMAT</w:instrText>
        </w:r>
        <w:r>
          <w:fldChar w:fldCharType="separate"/>
        </w:r>
        <w:r w:rsidR="000F008B" w:rsidRPr="000F008B">
          <w:rPr>
            <w:noProof/>
            <w:lang w:val="zh-CN"/>
          </w:rPr>
          <w:t>4</w:t>
        </w:r>
        <w:r>
          <w:fldChar w:fldCharType="end"/>
        </w:r>
      </w:p>
    </w:sdtContent>
  </w:sdt>
  <w:p w:rsidR="00C23B67" w:rsidRDefault="0084664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64A" w:rsidRDefault="0084664A">
      <w:r>
        <w:separator/>
      </w:r>
    </w:p>
  </w:footnote>
  <w:footnote w:type="continuationSeparator" w:id="0">
    <w:p w:rsidR="0084664A" w:rsidRDefault="00846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6F"/>
    <w:rsid w:val="00013A0A"/>
    <w:rsid w:val="00017676"/>
    <w:rsid w:val="00022310"/>
    <w:rsid w:val="00023440"/>
    <w:rsid w:val="00063255"/>
    <w:rsid w:val="0006693A"/>
    <w:rsid w:val="000708BC"/>
    <w:rsid w:val="00081D9F"/>
    <w:rsid w:val="000F008B"/>
    <w:rsid w:val="00101D09"/>
    <w:rsid w:val="00103AEE"/>
    <w:rsid w:val="0012239B"/>
    <w:rsid w:val="00122A2A"/>
    <w:rsid w:val="0014643C"/>
    <w:rsid w:val="001521C0"/>
    <w:rsid w:val="00175307"/>
    <w:rsid w:val="00193C5E"/>
    <w:rsid w:val="001B0208"/>
    <w:rsid w:val="001B1E7A"/>
    <w:rsid w:val="001C63CA"/>
    <w:rsid w:val="001C779C"/>
    <w:rsid w:val="001E1B0E"/>
    <w:rsid w:val="001E78D2"/>
    <w:rsid w:val="00206A0E"/>
    <w:rsid w:val="00216336"/>
    <w:rsid w:val="00254546"/>
    <w:rsid w:val="002767E9"/>
    <w:rsid w:val="002846C8"/>
    <w:rsid w:val="002A0EC2"/>
    <w:rsid w:val="002C2FAB"/>
    <w:rsid w:val="002C6EA0"/>
    <w:rsid w:val="002D216F"/>
    <w:rsid w:val="002E041C"/>
    <w:rsid w:val="002F2739"/>
    <w:rsid w:val="002F5220"/>
    <w:rsid w:val="00303CD4"/>
    <w:rsid w:val="00310AFB"/>
    <w:rsid w:val="00335544"/>
    <w:rsid w:val="0035398E"/>
    <w:rsid w:val="0037496E"/>
    <w:rsid w:val="003A7E32"/>
    <w:rsid w:val="003B777F"/>
    <w:rsid w:val="00422880"/>
    <w:rsid w:val="004403F4"/>
    <w:rsid w:val="00442745"/>
    <w:rsid w:val="00443614"/>
    <w:rsid w:val="00451468"/>
    <w:rsid w:val="00466640"/>
    <w:rsid w:val="004A4C7B"/>
    <w:rsid w:val="004D26CD"/>
    <w:rsid w:val="0054400E"/>
    <w:rsid w:val="00544186"/>
    <w:rsid w:val="00563905"/>
    <w:rsid w:val="005971D9"/>
    <w:rsid w:val="005A3FAC"/>
    <w:rsid w:val="005A5321"/>
    <w:rsid w:val="005A5DF0"/>
    <w:rsid w:val="005A76DC"/>
    <w:rsid w:val="005D682C"/>
    <w:rsid w:val="005D6EFD"/>
    <w:rsid w:val="00613665"/>
    <w:rsid w:val="00620DF8"/>
    <w:rsid w:val="00654410"/>
    <w:rsid w:val="00666D6C"/>
    <w:rsid w:val="00672C15"/>
    <w:rsid w:val="006E033B"/>
    <w:rsid w:val="006E2153"/>
    <w:rsid w:val="006F06C0"/>
    <w:rsid w:val="006F6A76"/>
    <w:rsid w:val="00707AFE"/>
    <w:rsid w:val="00721592"/>
    <w:rsid w:val="007302FF"/>
    <w:rsid w:val="00745722"/>
    <w:rsid w:val="00746BB4"/>
    <w:rsid w:val="00750633"/>
    <w:rsid w:val="00750C3C"/>
    <w:rsid w:val="00762FB5"/>
    <w:rsid w:val="007654A5"/>
    <w:rsid w:val="00767D53"/>
    <w:rsid w:val="007909C7"/>
    <w:rsid w:val="0079747E"/>
    <w:rsid w:val="007F1EF6"/>
    <w:rsid w:val="007F2C1F"/>
    <w:rsid w:val="0084664A"/>
    <w:rsid w:val="0085184F"/>
    <w:rsid w:val="0085425D"/>
    <w:rsid w:val="00857E83"/>
    <w:rsid w:val="008744BA"/>
    <w:rsid w:val="008B76CE"/>
    <w:rsid w:val="008C09BB"/>
    <w:rsid w:val="008C671B"/>
    <w:rsid w:val="008E353F"/>
    <w:rsid w:val="008E5752"/>
    <w:rsid w:val="008F68C9"/>
    <w:rsid w:val="009014D9"/>
    <w:rsid w:val="009017DE"/>
    <w:rsid w:val="009140A6"/>
    <w:rsid w:val="009234EA"/>
    <w:rsid w:val="009379DD"/>
    <w:rsid w:val="00981A41"/>
    <w:rsid w:val="0098260C"/>
    <w:rsid w:val="009846E5"/>
    <w:rsid w:val="009A1DB0"/>
    <w:rsid w:val="009B41D8"/>
    <w:rsid w:val="009C5DD4"/>
    <w:rsid w:val="009D73A9"/>
    <w:rsid w:val="009E3B05"/>
    <w:rsid w:val="009E5220"/>
    <w:rsid w:val="00A445E5"/>
    <w:rsid w:val="00A52370"/>
    <w:rsid w:val="00A65E6F"/>
    <w:rsid w:val="00A806A1"/>
    <w:rsid w:val="00AA46EF"/>
    <w:rsid w:val="00AA49C7"/>
    <w:rsid w:val="00AF1468"/>
    <w:rsid w:val="00AF4F69"/>
    <w:rsid w:val="00B02862"/>
    <w:rsid w:val="00B10795"/>
    <w:rsid w:val="00B147D7"/>
    <w:rsid w:val="00B14B81"/>
    <w:rsid w:val="00B47415"/>
    <w:rsid w:val="00B9091D"/>
    <w:rsid w:val="00BE14FC"/>
    <w:rsid w:val="00C10842"/>
    <w:rsid w:val="00C10DD2"/>
    <w:rsid w:val="00C14D8F"/>
    <w:rsid w:val="00C152ED"/>
    <w:rsid w:val="00C36137"/>
    <w:rsid w:val="00C37FBC"/>
    <w:rsid w:val="00C47B7D"/>
    <w:rsid w:val="00C519B0"/>
    <w:rsid w:val="00C7364A"/>
    <w:rsid w:val="00C77215"/>
    <w:rsid w:val="00C8030C"/>
    <w:rsid w:val="00CA10CC"/>
    <w:rsid w:val="00CB5D7D"/>
    <w:rsid w:val="00CC2B57"/>
    <w:rsid w:val="00CC4F70"/>
    <w:rsid w:val="00D07823"/>
    <w:rsid w:val="00D10913"/>
    <w:rsid w:val="00D15EF6"/>
    <w:rsid w:val="00D176CE"/>
    <w:rsid w:val="00D23454"/>
    <w:rsid w:val="00D31D87"/>
    <w:rsid w:val="00D34809"/>
    <w:rsid w:val="00D56634"/>
    <w:rsid w:val="00D60921"/>
    <w:rsid w:val="00D63A82"/>
    <w:rsid w:val="00D75487"/>
    <w:rsid w:val="00D80039"/>
    <w:rsid w:val="00DA58EC"/>
    <w:rsid w:val="00DC7175"/>
    <w:rsid w:val="00DE3AF1"/>
    <w:rsid w:val="00DF1630"/>
    <w:rsid w:val="00E0330B"/>
    <w:rsid w:val="00E16A52"/>
    <w:rsid w:val="00E52B1A"/>
    <w:rsid w:val="00E546FE"/>
    <w:rsid w:val="00E64296"/>
    <w:rsid w:val="00E67C0B"/>
    <w:rsid w:val="00E77371"/>
    <w:rsid w:val="00F1677E"/>
    <w:rsid w:val="00F16A65"/>
    <w:rsid w:val="00F46EB0"/>
    <w:rsid w:val="00F8193B"/>
    <w:rsid w:val="00FA411D"/>
    <w:rsid w:val="00FB44DC"/>
    <w:rsid w:val="00FE106D"/>
    <w:rsid w:val="00FE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D216F"/>
    <w:pPr>
      <w:tabs>
        <w:tab w:val="center" w:pos="4153"/>
        <w:tab w:val="right" w:pos="8306"/>
      </w:tabs>
      <w:snapToGrid w:val="0"/>
      <w:jc w:val="left"/>
    </w:pPr>
    <w:rPr>
      <w:sz w:val="18"/>
      <w:szCs w:val="18"/>
    </w:rPr>
  </w:style>
  <w:style w:type="character" w:customStyle="1" w:styleId="Char">
    <w:name w:val="页脚 Char"/>
    <w:basedOn w:val="a0"/>
    <w:link w:val="a3"/>
    <w:uiPriority w:val="99"/>
    <w:rsid w:val="002D216F"/>
    <w:rPr>
      <w:sz w:val="18"/>
      <w:szCs w:val="18"/>
    </w:rPr>
  </w:style>
  <w:style w:type="paragraph" w:styleId="a4">
    <w:name w:val="Balloon Text"/>
    <w:basedOn w:val="a"/>
    <w:link w:val="Char0"/>
    <w:uiPriority w:val="99"/>
    <w:semiHidden/>
    <w:unhideWhenUsed/>
    <w:rsid w:val="00544186"/>
    <w:rPr>
      <w:sz w:val="18"/>
      <w:szCs w:val="18"/>
    </w:rPr>
  </w:style>
  <w:style w:type="character" w:customStyle="1" w:styleId="Char0">
    <w:name w:val="批注框文本 Char"/>
    <w:basedOn w:val="a0"/>
    <w:link w:val="a4"/>
    <w:uiPriority w:val="99"/>
    <w:semiHidden/>
    <w:rsid w:val="00544186"/>
    <w:rPr>
      <w:sz w:val="18"/>
      <w:szCs w:val="18"/>
    </w:rPr>
  </w:style>
  <w:style w:type="paragraph" w:styleId="a5">
    <w:name w:val="header"/>
    <w:basedOn w:val="a"/>
    <w:link w:val="Char1"/>
    <w:uiPriority w:val="99"/>
    <w:unhideWhenUsed/>
    <w:rsid w:val="000F008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F00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D216F"/>
    <w:pPr>
      <w:tabs>
        <w:tab w:val="center" w:pos="4153"/>
        <w:tab w:val="right" w:pos="8306"/>
      </w:tabs>
      <w:snapToGrid w:val="0"/>
      <w:jc w:val="left"/>
    </w:pPr>
    <w:rPr>
      <w:sz w:val="18"/>
      <w:szCs w:val="18"/>
    </w:rPr>
  </w:style>
  <w:style w:type="character" w:customStyle="1" w:styleId="Char">
    <w:name w:val="页脚 Char"/>
    <w:basedOn w:val="a0"/>
    <w:link w:val="a3"/>
    <w:uiPriority w:val="99"/>
    <w:rsid w:val="002D216F"/>
    <w:rPr>
      <w:sz w:val="18"/>
      <w:szCs w:val="18"/>
    </w:rPr>
  </w:style>
  <w:style w:type="paragraph" w:styleId="a4">
    <w:name w:val="Balloon Text"/>
    <w:basedOn w:val="a"/>
    <w:link w:val="Char0"/>
    <w:uiPriority w:val="99"/>
    <w:semiHidden/>
    <w:unhideWhenUsed/>
    <w:rsid w:val="00544186"/>
    <w:rPr>
      <w:sz w:val="18"/>
      <w:szCs w:val="18"/>
    </w:rPr>
  </w:style>
  <w:style w:type="character" w:customStyle="1" w:styleId="Char0">
    <w:name w:val="批注框文本 Char"/>
    <w:basedOn w:val="a0"/>
    <w:link w:val="a4"/>
    <w:uiPriority w:val="99"/>
    <w:semiHidden/>
    <w:rsid w:val="00544186"/>
    <w:rPr>
      <w:sz w:val="18"/>
      <w:szCs w:val="18"/>
    </w:rPr>
  </w:style>
  <w:style w:type="paragraph" w:styleId="a5">
    <w:name w:val="header"/>
    <w:basedOn w:val="a"/>
    <w:link w:val="Char1"/>
    <w:uiPriority w:val="99"/>
    <w:unhideWhenUsed/>
    <w:rsid w:val="000F008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F00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4432-DDB6-4D16-9DC7-A1ABC28C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913</cp:revision>
  <cp:lastPrinted>2018-09-12T09:02:00Z</cp:lastPrinted>
  <dcterms:created xsi:type="dcterms:W3CDTF">2018-09-10T07:58:00Z</dcterms:created>
  <dcterms:modified xsi:type="dcterms:W3CDTF">2018-09-19T00:16:00Z</dcterms:modified>
</cp:coreProperties>
</file>