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2988"/>
      </w:tblGrid>
      <w:tr w:rsidR="00683FCA">
        <w:tc>
          <w:tcPr>
            <w:tcW w:w="2988" w:type="dxa"/>
          </w:tcPr>
          <w:p w:rsidR="00683FCA" w:rsidRPr="00834965" w:rsidRDefault="00683FCA" w:rsidP="00834965">
            <w:pPr>
              <w:tabs>
                <w:tab w:val="left" w:pos="3240"/>
                <w:tab w:val="left" w:pos="3419"/>
              </w:tabs>
              <w:autoSpaceDE w:val="0"/>
              <w:autoSpaceDN w:val="0"/>
              <w:adjustRightInd w:val="0"/>
              <w:spacing w:line="500" w:lineRule="exact"/>
              <w:rPr>
                <w:rFonts w:ascii="黑体" w:eastAsia="黑体" w:hAnsi="宋体" w:cs="Times New Roman"/>
                <w:spacing w:val="10"/>
                <w:kern w:val="0"/>
                <w:sz w:val="28"/>
                <w:szCs w:val="28"/>
                <w:lang w:val="zh-CN"/>
              </w:rPr>
            </w:pPr>
            <w:r w:rsidRPr="00834965">
              <w:rPr>
                <w:rFonts w:ascii="黑体" w:eastAsia="黑体" w:hAnsi="宋体" w:cs="黑体" w:hint="eastAsia"/>
                <w:spacing w:val="10"/>
                <w:kern w:val="0"/>
                <w:sz w:val="28"/>
                <w:szCs w:val="28"/>
                <w:lang w:val="zh-CN"/>
              </w:rPr>
              <w:t>省十三届人大常委会</w:t>
            </w:r>
          </w:p>
        </w:tc>
      </w:tr>
      <w:tr w:rsidR="00683FCA">
        <w:tc>
          <w:tcPr>
            <w:tcW w:w="2988" w:type="dxa"/>
          </w:tcPr>
          <w:p w:rsidR="00683FCA" w:rsidRPr="00834965" w:rsidRDefault="00683FCA" w:rsidP="00834965">
            <w:pPr>
              <w:autoSpaceDE w:val="0"/>
              <w:autoSpaceDN w:val="0"/>
              <w:adjustRightInd w:val="0"/>
              <w:spacing w:line="500" w:lineRule="exact"/>
              <w:rPr>
                <w:rFonts w:ascii="黑体" w:eastAsia="黑体" w:hAnsi="宋体" w:cs="Times New Roman"/>
                <w:spacing w:val="64"/>
                <w:kern w:val="0"/>
                <w:sz w:val="28"/>
                <w:szCs w:val="28"/>
                <w:lang w:val="zh-CN"/>
              </w:rPr>
            </w:pPr>
            <w:r w:rsidRPr="00834965">
              <w:rPr>
                <w:rFonts w:ascii="黑体" w:eastAsia="黑体" w:hAnsi="宋体" w:cs="黑体" w:hint="eastAsia"/>
                <w:kern w:val="0"/>
                <w:sz w:val="28"/>
                <w:szCs w:val="28"/>
                <w:lang w:val="zh-CN"/>
              </w:rPr>
              <w:t>第七次会议文件（</w:t>
            </w:r>
            <w:r w:rsidRPr="00834965">
              <w:rPr>
                <w:rFonts w:eastAsia="黑体" w:cs="黑体" w:hint="eastAsia"/>
                <w:kern w:val="0"/>
                <w:sz w:val="28"/>
                <w:szCs w:val="28"/>
              </w:rPr>
              <w:t>九</w:t>
            </w:r>
            <w:r w:rsidRPr="00834965">
              <w:rPr>
                <w:rFonts w:ascii="黑体" w:eastAsia="黑体" w:hAnsi="宋体" w:cs="黑体" w:hint="eastAsia"/>
                <w:kern w:val="0"/>
                <w:sz w:val="28"/>
                <w:szCs w:val="28"/>
                <w:lang w:val="zh-CN"/>
              </w:rPr>
              <w:t>）</w:t>
            </w:r>
          </w:p>
        </w:tc>
      </w:tr>
    </w:tbl>
    <w:p w:rsidR="00683FCA" w:rsidRDefault="00683FCA" w:rsidP="00F75385">
      <w:pPr>
        <w:spacing w:line="720" w:lineRule="exact"/>
        <w:rPr>
          <w:rFonts w:ascii="方正仿宋_GBK" w:eastAsia="方正仿宋_GBK" w:cs="Times New Roman"/>
          <w:sz w:val="32"/>
          <w:szCs w:val="32"/>
        </w:rPr>
      </w:pPr>
    </w:p>
    <w:p w:rsidR="00683FCA" w:rsidRPr="00F75385" w:rsidRDefault="00683FCA" w:rsidP="00F75385">
      <w:pPr>
        <w:spacing w:line="720" w:lineRule="exact"/>
        <w:jc w:val="center"/>
        <w:rPr>
          <w:rFonts w:ascii="方正小标宋_GBK" w:eastAsia="方正小标宋_GBK" w:cs="Times New Roman"/>
          <w:sz w:val="44"/>
          <w:szCs w:val="44"/>
        </w:rPr>
      </w:pPr>
      <w:r w:rsidRPr="00F75385">
        <w:rPr>
          <w:rFonts w:ascii="方正小标宋_GBK" w:eastAsia="方正小标宋_GBK" w:cs="方正小标宋_GBK" w:hint="eastAsia"/>
          <w:sz w:val="44"/>
          <w:szCs w:val="44"/>
        </w:rPr>
        <w:t>我</w:t>
      </w:r>
      <w:r w:rsidRPr="00F75385">
        <w:rPr>
          <w:rFonts w:ascii="方正小标宋_GBK" w:eastAsia="方正小标宋_GBK" w:cs="方正小标宋_GBK"/>
          <w:sz w:val="44"/>
          <w:szCs w:val="44"/>
        </w:rPr>
        <w:t xml:space="preserve">  </w:t>
      </w:r>
      <w:r w:rsidRPr="00F75385">
        <w:rPr>
          <w:rFonts w:ascii="方正小标宋_GBK" w:eastAsia="方正小标宋_GBK" w:cs="方正小标宋_GBK" w:hint="eastAsia"/>
          <w:sz w:val="44"/>
          <w:szCs w:val="44"/>
        </w:rPr>
        <w:t>的</w:t>
      </w:r>
      <w:r w:rsidRPr="00F75385">
        <w:rPr>
          <w:rFonts w:ascii="方正小标宋_GBK" w:eastAsia="方正小标宋_GBK" w:cs="方正小标宋_GBK"/>
          <w:sz w:val="44"/>
          <w:szCs w:val="44"/>
        </w:rPr>
        <w:t xml:space="preserve">  </w:t>
      </w:r>
      <w:r w:rsidRPr="00F75385">
        <w:rPr>
          <w:rFonts w:ascii="方正小标宋_GBK" w:eastAsia="方正小标宋_GBK" w:cs="方正小标宋_GBK" w:hint="eastAsia"/>
          <w:sz w:val="44"/>
          <w:szCs w:val="44"/>
        </w:rPr>
        <w:t>汇</w:t>
      </w:r>
      <w:r w:rsidRPr="00F75385">
        <w:rPr>
          <w:rFonts w:ascii="方正小标宋_GBK" w:eastAsia="方正小标宋_GBK" w:cs="方正小标宋_GBK"/>
          <w:sz w:val="44"/>
          <w:szCs w:val="44"/>
        </w:rPr>
        <w:t xml:space="preserve">  </w:t>
      </w:r>
      <w:r w:rsidRPr="00F75385">
        <w:rPr>
          <w:rFonts w:ascii="方正小标宋_GBK" w:eastAsia="方正小标宋_GBK" w:cs="方正小标宋_GBK" w:hint="eastAsia"/>
          <w:sz w:val="44"/>
          <w:szCs w:val="44"/>
        </w:rPr>
        <w:t>报</w:t>
      </w:r>
    </w:p>
    <w:p w:rsidR="00683FCA" w:rsidRDefault="00683FCA" w:rsidP="009B1D4C">
      <w:pPr>
        <w:spacing w:line="500" w:lineRule="exact"/>
        <w:jc w:val="center"/>
        <w:rPr>
          <w:rFonts w:ascii="宋体" w:cs="Times New Roman"/>
          <w:sz w:val="28"/>
          <w:szCs w:val="28"/>
        </w:rPr>
      </w:pPr>
    </w:p>
    <w:p w:rsidR="00683FCA" w:rsidRPr="009B1D4C" w:rsidRDefault="00683FCA" w:rsidP="009B1D4C">
      <w:pPr>
        <w:spacing w:line="500" w:lineRule="exact"/>
        <w:jc w:val="center"/>
        <w:rPr>
          <w:rFonts w:ascii="宋体" w:cs="Times New Roman"/>
          <w:sz w:val="28"/>
          <w:szCs w:val="28"/>
        </w:rPr>
      </w:pPr>
      <w:r w:rsidRPr="00262806">
        <w:rPr>
          <w:rFonts w:ascii="宋体" w:hAnsi="宋体" w:cs="宋体"/>
          <w:sz w:val="28"/>
          <w:szCs w:val="28"/>
        </w:rPr>
        <w:t>——</w:t>
      </w:r>
      <w:r w:rsidRPr="009B1D4C">
        <w:rPr>
          <w:rFonts w:ascii="宋体" w:hAnsi="宋体" w:cs="宋体"/>
          <w:sz w:val="28"/>
          <w:szCs w:val="28"/>
        </w:rPr>
        <w:t>2018</w:t>
      </w:r>
      <w:r w:rsidRPr="009B1D4C">
        <w:rPr>
          <w:rFonts w:ascii="宋体" w:hAnsi="宋体" w:cs="宋体" w:hint="eastAsia"/>
          <w:sz w:val="28"/>
          <w:szCs w:val="28"/>
        </w:rPr>
        <w:t>年</w:t>
      </w:r>
      <w:r w:rsidRPr="009B1D4C">
        <w:rPr>
          <w:rFonts w:ascii="宋体" w:hAnsi="宋体" w:cs="宋体"/>
          <w:sz w:val="28"/>
          <w:szCs w:val="28"/>
        </w:rPr>
        <w:t>10</w:t>
      </w:r>
      <w:r w:rsidRPr="009B1D4C">
        <w:rPr>
          <w:rFonts w:ascii="宋体" w:hAnsi="宋体" w:cs="宋体" w:hint="eastAsia"/>
          <w:sz w:val="28"/>
          <w:szCs w:val="28"/>
        </w:rPr>
        <w:t>月</w:t>
      </w:r>
      <w:r w:rsidRPr="009B1D4C">
        <w:rPr>
          <w:rFonts w:ascii="宋体" w:hAnsi="宋体" w:cs="宋体"/>
          <w:sz w:val="28"/>
          <w:szCs w:val="28"/>
        </w:rPr>
        <w:t>23</w:t>
      </w:r>
      <w:r w:rsidRPr="009B1D4C">
        <w:rPr>
          <w:rFonts w:ascii="宋体" w:hAnsi="宋体" w:cs="宋体" w:hint="eastAsia"/>
          <w:sz w:val="28"/>
          <w:szCs w:val="28"/>
        </w:rPr>
        <w:t>日在省十三届人大常委会第</w:t>
      </w:r>
      <w:r>
        <w:rPr>
          <w:rFonts w:ascii="宋体" w:hAnsi="宋体" w:cs="宋体" w:hint="eastAsia"/>
          <w:sz w:val="28"/>
          <w:szCs w:val="28"/>
        </w:rPr>
        <w:t>七</w:t>
      </w:r>
      <w:r w:rsidRPr="009B1D4C">
        <w:rPr>
          <w:rFonts w:ascii="宋体" w:hAnsi="宋体" w:cs="宋体" w:hint="eastAsia"/>
          <w:sz w:val="28"/>
          <w:szCs w:val="28"/>
        </w:rPr>
        <w:t>次会议上</w:t>
      </w:r>
    </w:p>
    <w:p w:rsidR="00683FCA" w:rsidRPr="006904FB" w:rsidRDefault="00683FCA" w:rsidP="009B1D4C">
      <w:pPr>
        <w:spacing w:line="500" w:lineRule="exact"/>
        <w:jc w:val="center"/>
        <w:rPr>
          <w:rFonts w:ascii="方正楷体_GBK" w:eastAsia="方正楷体_GBK" w:cs="Times New Roman"/>
          <w:sz w:val="32"/>
          <w:szCs w:val="32"/>
        </w:rPr>
      </w:pPr>
    </w:p>
    <w:p w:rsidR="00683FCA" w:rsidRPr="00177438" w:rsidRDefault="00683FCA" w:rsidP="009B1D4C">
      <w:pPr>
        <w:spacing w:line="500" w:lineRule="exact"/>
        <w:jc w:val="center"/>
        <w:rPr>
          <w:rFonts w:ascii="黑体" w:eastAsia="黑体" w:cs="Times New Roman"/>
          <w:sz w:val="28"/>
          <w:szCs w:val="28"/>
        </w:rPr>
      </w:pPr>
      <w:r w:rsidRPr="00177438">
        <w:rPr>
          <w:rFonts w:ascii="黑体" w:eastAsia="黑体" w:cs="黑体" w:hint="eastAsia"/>
          <w:sz w:val="28"/>
          <w:szCs w:val="28"/>
        </w:rPr>
        <w:t>陈献春</w:t>
      </w:r>
    </w:p>
    <w:p w:rsidR="00683FCA" w:rsidRDefault="00683FCA" w:rsidP="009B1D4C">
      <w:pPr>
        <w:spacing w:line="500" w:lineRule="exact"/>
        <w:rPr>
          <w:rFonts w:ascii="方正黑体_GBK" w:eastAsia="方正黑体_GBK" w:cs="Times New Roman"/>
          <w:sz w:val="44"/>
          <w:szCs w:val="44"/>
        </w:rPr>
      </w:pPr>
    </w:p>
    <w:p w:rsidR="00683FCA" w:rsidRPr="009B1D4C" w:rsidRDefault="00683FCA" w:rsidP="009B1D4C">
      <w:pPr>
        <w:spacing w:line="600" w:lineRule="exact"/>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主任、各位副主任、秘书长、各位委员：</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按照省人大常委会要求，我在这里向各位领导汇报一下我的个人简历、近年的工作情况和今后打算。</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我生于</w:t>
      </w:r>
      <w:r w:rsidRPr="009B1D4C">
        <w:rPr>
          <w:rFonts w:ascii="仿宋_GB2312" w:eastAsia="仿宋_GB2312" w:hAnsi="宋体" w:cs="仿宋_GB2312"/>
          <w:color w:val="000000"/>
          <w:sz w:val="32"/>
          <w:szCs w:val="32"/>
        </w:rPr>
        <w:t>1964</w:t>
      </w:r>
      <w:r w:rsidRPr="009B1D4C">
        <w:rPr>
          <w:rFonts w:ascii="仿宋_GB2312" w:eastAsia="仿宋_GB2312" w:hAnsi="宋体" w:cs="仿宋_GB2312" w:hint="eastAsia"/>
          <w:color w:val="000000"/>
          <w:sz w:val="32"/>
          <w:szCs w:val="32"/>
        </w:rPr>
        <w:t>年</w:t>
      </w:r>
      <w:r w:rsidRPr="009B1D4C">
        <w:rPr>
          <w:rFonts w:ascii="仿宋_GB2312" w:eastAsia="仿宋_GB2312" w:hAnsi="宋体" w:cs="仿宋_GB2312"/>
          <w:color w:val="000000"/>
          <w:sz w:val="32"/>
          <w:szCs w:val="32"/>
        </w:rPr>
        <w:t>8</w:t>
      </w:r>
      <w:r w:rsidRPr="009B1D4C">
        <w:rPr>
          <w:rFonts w:ascii="仿宋_GB2312" w:eastAsia="仿宋_GB2312" w:hAnsi="宋体" w:cs="仿宋_GB2312" w:hint="eastAsia"/>
          <w:color w:val="000000"/>
          <w:sz w:val="32"/>
          <w:szCs w:val="32"/>
        </w:rPr>
        <w:t>月</w:t>
      </w:r>
      <w:r w:rsidRPr="009B1D4C">
        <w:rPr>
          <w:rFonts w:ascii="仿宋_GB2312" w:eastAsia="仿宋_GB2312" w:cs="仿宋_GB2312"/>
          <w:color w:val="000000"/>
          <w:sz w:val="32"/>
          <w:szCs w:val="32"/>
        </w:rPr>
        <w:t>,</w:t>
      </w:r>
      <w:r w:rsidRPr="009B1D4C">
        <w:rPr>
          <w:rFonts w:ascii="仿宋_GB2312" w:eastAsia="仿宋_GB2312" w:hAnsi="宋体" w:cs="仿宋_GB2312" w:hint="eastAsia"/>
          <w:color w:val="000000"/>
          <w:sz w:val="32"/>
          <w:szCs w:val="32"/>
        </w:rPr>
        <w:t>四川泸县人</w:t>
      </w:r>
      <w:r w:rsidRPr="009B1D4C">
        <w:rPr>
          <w:rFonts w:ascii="仿宋_GB2312" w:eastAsia="仿宋_GB2312" w:hAnsi="宋体" w:cs="仿宋_GB2312"/>
          <w:color w:val="000000"/>
          <w:sz w:val="32"/>
          <w:szCs w:val="32"/>
        </w:rPr>
        <w:t xml:space="preserve"> </w:t>
      </w:r>
      <w:r w:rsidRPr="009B1D4C">
        <w:rPr>
          <w:rFonts w:ascii="仿宋_GB2312" w:eastAsia="仿宋_GB2312" w:hAnsi="宋体" w:cs="仿宋_GB2312" w:hint="eastAsia"/>
          <w:color w:val="000000"/>
          <w:sz w:val="32"/>
          <w:szCs w:val="32"/>
        </w:rPr>
        <w:t>，</w:t>
      </w:r>
      <w:r w:rsidRPr="009B1D4C">
        <w:rPr>
          <w:rFonts w:ascii="仿宋_GB2312" w:eastAsia="仿宋_GB2312" w:hAnsi="宋体" w:cs="仿宋_GB2312"/>
          <w:color w:val="000000"/>
          <w:sz w:val="32"/>
          <w:szCs w:val="32"/>
        </w:rPr>
        <w:t>1989</w:t>
      </w:r>
      <w:r w:rsidRPr="009B1D4C">
        <w:rPr>
          <w:rFonts w:ascii="仿宋_GB2312" w:eastAsia="仿宋_GB2312" w:hAnsi="宋体" w:cs="仿宋_GB2312" w:hint="eastAsia"/>
          <w:color w:val="000000"/>
          <w:sz w:val="32"/>
          <w:szCs w:val="32"/>
        </w:rPr>
        <w:t>年</w:t>
      </w:r>
      <w:r w:rsidRPr="009B1D4C">
        <w:rPr>
          <w:rFonts w:ascii="仿宋_GB2312" w:eastAsia="仿宋_GB2312" w:hAnsi="宋体" w:cs="仿宋_GB2312"/>
          <w:color w:val="000000"/>
          <w:sz w:val="32"/>
          <w:szCs w:val="32"/>
        </w:rPr>
        <w:t>8</w:t>
      </w:r>
      <w:r w:rsidRPr="009B1D4C">
        <w:rPr>
          <w:rFonts w:ascii="仿宋_GB2312" w:eastAsia="仿宋_GB2312" w:hAnsi="宋体" w:cs="仿宋_GB2312" w:hint="eastAsia"/>
          <w:color w:val="000000"/>
          <w:sz w:val="32"/>
          <w:szCs w:val="32"/>
        </w:rPr>
        <w:t>月参加工作，</w:t>
      </w:r>
      <w:r w:rsidRPr="009B1D4C">
        <w:rPr>
          <w:rFonts w:ascii="仿宋_GB2312" w:eastAsia="仿宋_GB2312" w:hAnsi="宋体" w:cs="仿宋_GB2312"/>
          <w:color w:val="000000"/>
          <w:sz w:val="32"/>
          <w:szCs w:val="32"/>
        </w:rPr>
        <w:t>1986</w:t>
      </w:r>
      <w:r w:rsidRPr="009B1D4C">
        <w:rPr>
          <w:rFonts w:ascii="仿宋_GB2312" w:eastAsia="仿宋_GB2312" w:hAnsi="宋体" w:cs="仿宋_GB2312" w:hint="eastAsia"/>
          <w:color w:val="000000"/>
          <w:sz w:val="32"/>
          <w:szCs w:val="32"/>
        </w:rPr>
        <w:t>年</w:t>
      </w:r>
      <w:r w:rsidRPr="009B1D4C">
        <w:rPr>
          <w:rFonts w:ascii="仿宋_GB2312" w:eastAsia="仿宋_GB2312" w:hAnsi="宋体" w:cs="仿宋_GB2312"/>
          <w:color w:val="000000"/>
          <w:sz w:val="32"/>
          <w:szCs w:val="32"/>
        </w:rPr>
        <w:t>4</w:t>
      </w:r>
      <w:r w:rsidRPr="009B1D4C">
        <w:rPr>
          <w:rFonts w:ascii="仿宋_GB2312" w:eastAsia="仿宋_GB2312" w:hAnsi="宋体" w:cs="仿宋_GB2312" w:hint="eastAsia"/>
          <w:color w:val="000000"/>
          <w:sz w:val="32"/>
          <w:szCs w:val="32"/>
        </w:rPr>
        <w:t>月加入中国共产党，硕士研究生。先后在四川、重庆、北京、长沙等地多个单位工作，曾在美国、瑞士、西班牙等国学习进修。</w:t>
      </w:r>
      <w:r w:rsidRPr="009B1D4C">
        <w:rPr>
          <w:rFonts w:ascii="仿宋_GB2312" w:eastAsia="仿宋_GB2312" w:hAnsi="宋体" w:cs="仿宋_GB2312"/>
          <w:color w:val="000000"/>
          <w:sz w:val="32"/>
          <w:szCs w:val="32"/>
        </w:rPr>
        <w:t>2010</w:t>
      </w:r>
      <w:r w:rsidRPr="009B1D4C">
        <w:rPr>
          <w:rFonts w:ascii="仿宋_GB2312" w:eastAsia="仿宋_GB2312" w:hAnsi="宋体" w:cs="仿宋_GB2312" w:hint="eastAsia"/>
          <w:color w:val="000000"/>
          <w:sz w:val="32"/>
          <w:szCs w:val="32"/>
        </w:rPr>
        <w:t>年</w:t>
      </w:r>
      <w:r w:rsidRPr="009B1D4C">
        <w:rPr>
          <w:rFonts w:ascii="仿宋_GB2312" w:eastAsia="仿宋_GB2312" w:hAnsi="宋体" w:cs="仿宋_GB2312"/>
          <w:color w:val="000000"/>
          <w:sz w:val="32"/>
          <w:szCs w:val="32"/>
        </w:rPr>
        <w:t>11</w:t>
      </w:r>
      <w:r w:rsidRPr="009B1D4C">
        <w:rPr>
          <w:rFonts w:ascii="仿宋_GB2312" w:eastAsia="仿宋_GB2312" w:hAnsi="宋体" w:cs="仿宋_GB2312" w:hint="eastAsia"/>
          <w:color w:val="000000"/>
          <w:sz w:val="32"/>
          <w:szCs w:val="32"/>
        </w:rPr>
        <w:t>月，由国家旅游局交流到长沙工作，先后任长沙市副市长，长沙市副市长兼天心区委书记，长沙市委常委、天心区委书记，长沙市委常委、市委秘书长等职务。</w:t>
      </w:r>
      <w:r w:rsidRPr="009B1D4C">
        <w:rPr>
          <w:rFonts w:ascii="仿宋_GB2312" w:eastAsia="仿宋_GB2312" w:hAnsi="宋体" w:cs="仿宋_GB2312"/>
          <w:color w:val="000000"/>
          <w:sz w:val="32"/>
          <w:szCs w:val="32"/>
        </w:rPr>
        <w:t>2015</w:t>
      </w:r>
      <w:r w:rsidRPr="009B1D4C">
        <w:rPr>
          <w:rFonts w:ascii="仿宋_GB2312" w:eastAsia="仿宋_GB2312" w:hAnsi="宋体" w:cs="仿宋_GB2312" w:hint="eastAsia"/>
          <w:color w:val="000000"/>
          <w:sz w:val="32"/>
          <w:szCs w:val="32"/>
        </w:rPr>
        <w:t>年</w:t>
      </w:r>
      <w:r w:rsidRPr="009B1D4C">
        <w:rPr>
          <w:rFonts w:ascii="仿宋_GB2312" w:eastAsia="仿宋_GB2312" w:hAnsi="宋体" w:cs="仿宋_GB2312"/>
          <w:color w:val="000000"/>
          <w:sz w:val="32"/>
          <w:szCs w:val="32"/>
        </w:rPr>
        <w:t>8</w:t>
      </w:r>
      <w:r w:rsidRPr="009B1D4C">
        <w:rPr>
          <w:rFonts w:ascii="仿宋_GB2312" w:eastAsia="仿宋_GB2312" w:hAnsi="宋体" w:cs="仿宋_GB2312" w:hint="eastAsia"/>
          <w:color w:val="000000"/>
          <w:sz w:val="32"/>
          <w:szCs w:val="32"/>
        </w:rPr>
        <w:t>月至今先后任省旅游局党组书记、局长，省旅发委党组书记、主任。</w:t>
      </w:r>
      <w:r w:rsidRPr="009B1D4C">
        <w:rPr>
          <w:rFonts w:ascii="仿宋_GB2312" w:eastAsia="仿宋_GB2312" w:hAnsi="宋体" w:cs="仿宋_GB2312"/>
          <w:color w:val="000000"/>
          <w:sz w:val="32"/>
          <w:szCs w:val="32"/>
        </w:rPr>
        <w:t>2016</w:t>
      </w:r>
      <w:r w:rsidRPr="009B1D4C">
        <w:rPr>
          <w:rFonts w:ascii="仿宋_GB2312" w:eastAsia="仿宋_GB2312" w:hAnsi="宋体" w:cs="仿宋_GB2312" w:hint="eastAsia"/>
          <w:color w:val="000000"/>
          <w:sz w:val="32"/>
          <w:szCs w:val="32"/>
        </w:rPr>
        <w:t>年</w:t>
      </w:r>
      <w:r w:rsidRPr="009B1D4C">
        <w:rPr>
          <w:rFonts w:ascii="仿宋_GB2312" w:eastAsia="仿宋_GB2312" w:hAnsi="宋体" w:cs="仿宋_GB2312"/>
          <w:color w:val="000000"/>
          <w:sz w:val="32"/>
          <w:szCs w:val="32"/>
        </w:rPr>
        <w:t>11</w:t>
      </w:r>
      <w:r w:rsidRPr="009B1D4C">
        <w:rPr>
          <w:rFonts w:ascii="仿宋_GB2312" w:eastAsia="仿宋_GB2312" w:hAnsi="宋体" w:cs="仿宋_GB2312" w:hint="eastAsia"/>
          <w:color w:val="000000"/>
          <w:sz w:val="32"/>
          <w:szCs w:val="32"/>
        </w:rPr>
        <w:t>月当选为第十一届湖南省委委员。</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在省旅游局、省旅发委工作三年以来，在省委、省政府的坚强领导下，在省人大常委会的支持监督下，我与班子成员团结带领全体干部职工，坚持内抓管理外树形象，</w:t>
      </w:r>
      <w:r w:rsidRPr="006904FB">
        <w:rPr>
          <w:rFonts w:ascii="仿宋_GB2312" w:eastAsia="仿宋_GB2312" w:hAnsi="宋体" w:cs="仿宋_GB2312" w:hint="eastAsia"/>
          <w:color w:val="000000"/>
          <w:sz w:val="32"/>
          <w:szCs w:val="32"/>
        </w:rPr>
        <w:t>着力在</w:t>
      </w:r>
      <w:r w:rsidRPr="006904FB">
        <w:rPr>
          <w:rFonts w:ascii="仿宋_GB2312" w:eastAsia="仿宋_GB2312" w:hAnsi="宋体" w:cs="仿宋_GB2312" w:hint="eastAsia"/>
          <w:color w:val="000000"/>
          <w:sz w:val="32"/>
          <w:szCs w:val="32"/>
          <w:shd w:val="clear" w:color="auto" w:fill="FFFFFF"/>
        </w:rPr>
        <w:t>“</w:t>
      </w:r>
      <w:r w:rsidRPr="006904FB">
        <w:rPr>
          <w:rFonts w:ascii="仿宋_GB2312" w:eastAsia="仿宋_GB2312" w:hAnsi="宋体" w:cs="仿宋_GB2312" w:hint="eastAsia"/>
          <w:color w:val="000000"/>
          <w:sz w:val="32"/>
          <w:szCs w:val="32"/>
        </w:rPr>
        <w:t>三个</w:t>
      </w:r>
      <w:r w:rsidRPr="006904FB">
        <w:rPr>
          <w:rFonts w:ascii="仿宋_GB2312" w:eastAsia="仿宋_GB2312" w:hAnsi="宋体" w:cs="仿宋_GB2312" w:hint="eastAsia"/>
          <w:color w:val="000000"/>
          <w:sz w:val="32"/>
          <w:szCs w:val="32"/>
          <w:shd w:val="clear" w:color="auto" w:fill="FFFFFF"/>
        </w:rPr>
        <w:t>树牢”上下功夫，</w:t>
      </w:r>
      <w:r w:rsidRPr="006904FB">
        <w:rPr>
          <w:rFonts w:ascii="仿宋_GB2312" w:eastAsia="仿宋_GB2312" w:hAnsi="宋体" w:cs="仿宋_GB2312" w:hint="eastAsia"/>
          <w:color w:val="000000"/>
          <w:sz w:val="32"/>
          <w:szCs w:val="32"/>
        </w:rPr>
        <w:t>以只争朝夕的状态和驰而不息的劲头，奋力</w:t>
      </w:r>
      <w:r w:rsidRPr="009B1D4C">
        <w:rPr>
          <w:rFonts w:ascii="仿宋_GB2312" w:eastAsia="仿宋_GB2312" w:hAnsi="宋体" w:cs="仿宋_GB2312" w:hint="eastAsia"/>
          <w:color w:val="000000"/>
          <w:sz w:val="32"/>
          <w:szCs w:val="32"/>
        </w:rPr>
        <w:t>开创全省旅游业改革发展新局面。</w:t>
      </w:r>
    </w:p>
    <w:p w:rsidR="00683FCA" w:rsidRPr="009B1D4C" w:rsidRDefault="00683FCA" w:rsidP="00135394">
      <w:pPr>
        <w:shd w:val="clear" w:color="auto" w:fill="FFFFFF"/>
        <w:spacing w:line="600" w:lineRule="exact"/>
        <w:ind w:firstLineChars="200" w:firstLine="31680"/>
        <w:outlineLvl w:val="1"/>
        <w:rPr>
          <w:rFonts w:ascii="仿宋_GB2312" w:eastAsia="仿宋_GB2312" w:cs="Times New Roman"/>
          <w:color w:val="000000"/>
          <w:sz w:val="32"/>
          <w:szCs w:val="32"/>
        </w:rPr>
      </w:pPr>
      <w:r w:rsidRPr="009B1D4C">
        <w:rPr>
          <w:rFonts w:ascii="黑体" w:eastAsia="黑体" w:hAnsi="宋体" w:cs="黑体" w:hint="eastAsia"/>
          <w:color w:val="000000"/>
          <w:sz w:val="32"/>
          <w:szCs w:val="32"/>
          <w:shd w:val="clear" w:color="auto" w:fill="FFFFFF"/>
        </w:rPr>
        <w:t>一、树牢“发展是第一要务”理念，推动</w:t>
      </w:r>
      <w:r w:rsidRPr="009B1D4C">
        <w:rPr>
          <w:rFonts w:ascii="黑体" w:eastAsia="黑体" w:hAnsi="宋体" w:cs="黑体" w:hint="eastAsia"/>
          <w:color w:val="000000"/>
          <w:sz w:val="32"/>
          <w:szCs w:val="32"/>
        </w:rPr>
        <w:t>旅游发展争先进位走在前列。</w:t>
      </w:r>
      <w:r w:rsidRPr="009B1D4C">
        <w:rPr>
          <w:rFonts w:ascii="仿宋_GB2312" w:eastAsia="仿宋_GB2312" w:hAnsi="宋体" w:cs="仿宋_GB2312" w:hint="eastAsia"/>
          <w:color w:val="000000"/>
          <w:sz w:val="32"/>
          <w:szCs w:val="32"/>
        </w:rPr>
        <w:t>坚决贯彻落实省委、省政府决策部署和省人大及其常委会的决议、决定，将建设全域旅游基地作为实施创新引领、开放崛起战略的重要抓手，制定实施《湖南省建设全域旅游基地三年行动计划（</w:t>
      </w:r>
      <w:r w:rsidRPr="009B1D4C">
        <w:rPr>
          <w:rFonts w:ascii="仿宋_GB2312" w:eastAsia="仿宋_GB2312" w:hAnsi="宋体" w:cs="仿宋_GB2312"/>
          <w:color w:val="000000"/>
          <w:sz w:val="32"/>
          <w:szCs w:val="32"/>
        </w:rPr>
        <w:t>2018-2020</w:t>
      </w:r>
      <w:r w:rsidRPr="009B1D4C">
        <w:rPr>
          <w:rFonts w:ascii="仿宋_GB2312" w:eastAsia="仿宋_GB2312" w:hAnsi="宋体" w:cs="仿宋_GB2312" w:hint="eastAsia"/>
          <w:color w:val="000000"/>
          <w:sz w:val="32"/>
          <w:szCs w:val="32"/>
        </w:rPr>
        <w:t>年）》，着力以旅游促开放，在国际航线开通的主要客源地，创新举办“锦绣潇湘”走进“一带一路”文化旅游合作交流系列活动；着力以旅游促扶贫，以</w:t>
      </w:r>
      <w:r>
        <w:rPr>
          <w:rFonts w:ascii="仿宋_GB2312" w:eastAsia="仿宋_GB2312" w:hAnsi="宋体" w:cs="仿宋_GB2312" w:hint="eastAsia"/>
          <w:color w:val="000000"/>
          <w:sz w:val="32"/>
          <w:szCs w:val="32"/>
        </w:rPr>
        <w:t>“</w:t>
      </w:r>
      <w:r w:rsidRPr="009B1D4C">
        <w:rPr>
          <w:rFonts w:ascii="仿宋_GB2312" w:eastAsia="仿宋_GB2312" w:hAnsi="宋体" w:cs="仿宋_GB2312" w:hint="eastAsia"/>
          <w:color w:val="000000"/>
          <w:sz w:val="32"/>
          <w:szCs w:val="32"/>
        </w:rPr>
        <w:t>景区带村</w:t>
      </w:r>
      <w:r>
        <w:rPr>
          <w:rFonts w:ascii="仿宋_GB2312" w:eastAsia="仿宋_GB2312" w:hAnsi="宋体" w:cs="仿宋_GB2312" w:hint="eastAsia"/>
          <w:color w:val="000000"/>
          <w:sz w:val="32"/>
          <w:szCs w:val="32"/>
        </w:rPr>
        <w:t>”</w:t>
      </w:r>
      <w:r w:rsidRPr="009B1D4C">
        <w:rPr>
          <w:rFonts w:ascii="仿宋_GB2312" w:eastAsia="仿宋_GB2312" w:hAnsi="宋体" w:cs="仿宋_GB2312" w:hint="eastAsia"/>
          <w:color w:val="000000"/>
          <w:sz w:val="32"/>
          <w:szCs w:val="32"/>
        </w:rPr>
        <w:t>为重点，总结推出《让美丽战胜贫困》</w:t>
      </w:r>
      <w:r w:rsidRPr="009B1D4C">
        <w:rPr>
          <w:rFonts w:ascii="仿宋_GB2312" w:eastAsia="仿宋_GB2312" w:hAnsi="宋体" w:cs="仿宋_GB2312"/>
          <w:color w:val="000000"/>
          <w:sz w:val="32"/>
          <w:szCs w:val="32"/>
        </w:rPr>
        <w:t>55</w:t>
      </w:r>
      <w:r w:rsidRPr="009B1D4C">
        <w:rPr>
          <w:rFonts w:ascii="仿宋_GB2312" w:eastAsia="仿宋_GB2312" w:hAnsi="宋体" w:cs="仿宋_GB2312" w:hint="eastAsia"/>
          <w:color w:val="000000"/>
          <w:sz w:val="32"/>
          <w:szCs w:val="32"/>
        </w:rPr>
        <w:t>个旅游扶贫典型案例；着力以旅游促工业，在全国率先举办首届旅游装备展，发布《中国旅游装备制造业发展报告》，受到</w:t>
      </w:r>
      <w:r w:rsidRPr="009B1D4C">
        <w:rPr>
          <w:rFonts w:ascii="仿宋_GB2312" w:eastAsia="仿宋_GB2312" w:hAnsi="宋体" w:cs="仿宋_GB2312" w:hint="eastAsia"/>
          <w:color w:val="000000"/>
          <w:sz w:val="32"/>
          <w:szCs w:val="32"/>
          <w:shd w:val="clear" w:color="auto" w:fill="FFFFFF"/>
        </w:rPr>
        <w:t>文化和旅游部</w:t>
      </w:r>
      <w:r w:rsidRPr="009B1D4C">
        <w:rPr>
          <w:rFonts w:ascii="仿宋_GB2312" w:eastAsia="仿宋_GB2312" w:hAnsi="宋体" w:cs="仿宋_GB2312" w:hint="eastAsia"/>
          <w:color w:val="000000"/>
          <w:sz w:val="32"/>
          <w:szCs w:val="32"/>
        </w:rPr>
        <w:t>的充分肯定。</w:t>
      </w:r>
      <w:r w:rsidRPr="009B1D4C">
        <w:rPr>
          <w:rFonts w:ascii="仿宋_GB2312" w:eastAsia="仿宋_GB2312" w:hAnsi="宋体" w:cs="仿宋_GB2312"/>
          <w:color w:val="000000"/>
          <w:sz w:val="32"/>
          <w:szCs w:val="32"/>
        </w:rPr>
        <w:t>2017</w:t>
      </w:r>
      <w:r w:rsidRPr="009B1D4C">
        <w:rPr>
          <w:rFonts w:ascii="仿宋_GB2312" w:eastAsia="仿宋_GB2312" w:hAnsi="宋体" w:cs="仿宋_GB2312" w:hint="eastAsia"/>
          <w:color w:val="000000"/>
          <w:sz w:val="32"/>
          <w:szCs w:val="32"/>
        </w:rPr>
        <w:t>年全省接待国内外游客在全国排名由第</w:t>
      </w:r>
      <w:r w:rsidRPr="009B1D4C">
        <w:rPr>
          <w:rFonts w:ascii="仿宋_GB2312" w:eastAsia="仿宋_GB2312" w:hAnsi="宋体" w:cs="仿宋_GB2312"/>
          <w:color w:val="000000"/>
          <w:sz w:val="32"/>
          <w:szCs w:val="32"/>
        </w:rPr>
        <w:t>8</w:t>
      </w:r>
      <w:r w:rsidRPr="009B1D4C">
        <w:rPr>
          <w:rFonts w:ascii="仿宋_GB2312" w:eastAsia="仿宋_GB2312" w:hAnsi="宋体" w:cs="仿宋_GB2312" w:hint="eastAsia"/>
          <w:color w:val="000000"/>
          <w:sz w:val="32"/>
          <w:szCs w:val="32"/>
        </w:rPr>
        <w:t>位上升为第</w:t>
      </w:r>
      <w:r w:rsidRPr="009B1D4C">
        <w:rPr>
          <w:rFonts w:ascii="仿宋_GB2312" w:eastAsia="仿宋_GB2312" w:hAnsi="宋体" w:cs="仿宋_GB2312"/>
          <w:color w:val="000000"/>
          <w:sz w:val="32"/>
          <w:szCs w:val="32"/>
        </w:rPr>
        <w:t>6</w:t>
      </w:r>
      <w:r w:rsidRPr="009B1D4C">
        <w:rPr>
          <w:rFonts w:ascii="仿宋_GB2312" w:eastAsia="仿宋_GB2312" w:hAnsi="宋体" w:cs="仿宋_GB2312" w:hint="eastAsia"/>
          <w:color w:val="000000"/>
          <w:sz w:val="32"/>
          <w:szCs w:val="32"/>
        </w:rPr>
        <w:t>位，实现旅游总收入在全国排名由第</w:t>
      </w:r>
      <w:r w:rsidRPr="009B1D4C">
        <w:rPr>
          <w:rFonts w:ascii="仿宋_GB2312" w:eastAsia="仿宋_GB2312" w:hAnsi="宋体" w:cs="仿宋_GB2312"/>
          <w:color w:val="000000"/>
          <w:sz w:val="32"/>
          <w:szCs w:val="32"/>
        </w:rPr>
        <w:t>10</w:t>
      </w:r>
      <w:r w:rsidRPr="009B1D4C">
        <w:rPr>
          <w:rFonts w:ascii="仿宋_GB2312" w:eastAsia="仿宋_GB2312" w:hAnsi="宋体" w:cs="仿宋_GB2312" w:hint="eastAsia"/>
          <w:color w:val="000000"/>
          <w:sz w:val="32"/>
          <w:szCs w:val="32"/>
        </w:rPr>
        <w:t>位上升为第</w:t>
      </w:r>
      <w:r w:rsidRPr="009B1D4C">
        <w:rPr>
          <w:rFonts w:ascii="仿宋_GB2312" w:eastAsia="仿宋_GB2312" w:hAnsi="宋体" w:cs="仿宋_GB2312"/>
          <w:color w:val="000000"/>
          <w:sz w:val="32"/>
          <w:szCs w:val="32"/>
        </w:rPr>
        <w:t>8</w:t>
      </w:r>
      <w:r w:rsidRPr="009B1D4C">
        <w:rPr>
          <w:rFonts w:ascii="仿宋_GB2312" w:eastAsia="仿宋_GB2312" w:hAnsi="宋体" w:cs="仿宋_GB2312" w:hint="eastAsia"/>
          <w:color w:val="000000"/>
          <w:sz w:val="32"/>
          <w:szCs w:val="32"/>
        </w:rPr>
        <w:t>位。今年</w:t>
      </w:r>
      <w:r w:rsidRPr="009B1D4C">
        <w:rPr>
          <w:rFonts w:ascii="仿宋_GB2312" w:eastAsia="仿宋_GB2312" w:hAnsi="宋体" w:cs="仿宋_GB2312"/>
          <w:color w:val="000000"/>
          <w:sz w:val="32"/>
          <w:szCs w:val="32"/>
        </w:rPr>
        <w:t>1-9</w:t>
      </w:r>
      <w:r w:rsidRPr="009B1D4C">
        <w:rPr>
          <w:rFonts w:ascii="仿宋_GB2312" w:eastAsia="仿宋_GB2312" w:hAnsi="宋体" w:cs="仿宋_GB2312" w:hint="eastAsia"/>
          <w:color w:val="000000"/>
          <w:sz w:val="32"/>
          <w:szCs w:val="32"/>
        </w:rPr>
        <w:t>月，我省共接待国内外游客</w:t>
      </w:r>
      <w:r w:rsidRPr="009B1D4C">
        <w:rPr>
          <w:rFonts w:ascii="仿宋_GB2312" w:eastAsia="仿宋_GB2312" w:hAnsi="宋体" w:cs="仿宋_GB2312"/>
          <w:color w:val="000000"/>
          <w:sz w:val="32"/>
          <w:szCs w:val="32"/>
        </w:rPr>
        <w:t>5.39</w:t>
      </w:r>
      <w:r w:rsidRPr="009B1D4C">
        <w:rPr>
          <w:rFonts w:ascii="仿宋_GB2312" w:eastAsia="仿宋_GB2312" w:hAnsi="宋体" w:cs="仿宋_GB2312" w:hint="eastAsia"/>
          <w:color w:val="000000"/>
          <w:sz w:val="32"/>
          <w:szCs w:val="32"/>
        </w:rPr>
        <w:t>亿人次，同比增长</w:t>
      </w:r>
      <w:r w:rsidRPr="009B1D4C">
        <w:rPr>
          <w:rFonts w:ascii="仿宋_GB2312" w:eastAsia="仿宋_GB2312" w:hAnsi="宋体" w:cs="仿宋_GB2312"/>
          <w:color w:val="000000"/>
          <w:sz w:val="32"/>
          <w:szCs w:val="32"/>
        </w:rPr>
        <w:t>11.5</w:t>
      </w:r>
      <w:r w:rsidRPr="009B1D4C">
        <w:rPr>
          <w:rFonts w:ascii="仿宋_GB2312" w:eastAsia="仿宋_GB2312" w:hAnsi="宋体" w:cs="仿宋_GB2312" w:hint="eastAsia"/>
          <w:color w:val="000000"/>
          <w:sz w:val="32"/>
          <w:szCs w:val="32"/>
        </w:rPr>
        <w:t>％；实现旅游总收入</w:t>
      </w:r>
      <w:r w:rsidRPr="009B1D4C">
        <w:rPr>
          <w:rFonts w:ascii="仿宋_GB2312" w:eastAsia="仿宋_GB2312" w:hAnsi="宋体" w:cs="仿宋_GB2312"/>
          <w:color w:val="000000"/>
          <w:sz w:val="32"/>
          <w:szCs w:val="32"/>
        </w:rPr>
        <w:t>5795.6</w:t>
      </w:r>
      <w:r w:rsidRPr="009B1D4C">
        <w:rPr>
          <w:rFonts w:ascii="仿宋_GB2312" w:eastAsia="仿宋_GB2312" w:hAnsi="宋体" w:cs="仿宋_GB2312" w:hint="eastAsia"/>
          <w:color w:val="000000"/>
          <w:sz w:val="32"/>
          <w:szCs w:val="32"/>
        </w:rPr>
        <w:t>亿元，同比增长</w:t>
      </w:r>
      <w:r w:rsidRPr="009B1D4C">
        <w:rPr>
          <w:rFonts w:ascii="仿宋_GB2312" w:eastAsia="仿宋_GB2312" w:hAnsi="宋体" w:cs="仿宋_GB2312"/>
          <w:color w:val="000000"/>
          <w:sz w:val="32"/>
          <w:szCs w:val="32"/>
        </w:rPr>
        <w:t>11.7</w:t>
      </w:r>
      <w:r w:rsidRPr="009B1D4C">
        <w:rPr>
          <w:rFonts w:ascii="仿宋_GB2312" w:eastAsia="仿宋_GB2312" w:hAnsi="宋体" w:cs="仿宋_GB2312" w:hint="eastAsia"/>
          <w:color w:val="000000"/>
          <w:sz w:val="32"/>
          <w:szCs w:val="32"/>
        </w:rPr>
        <w:t>％。接待入境游客</w:t>
      </w:r>
      <w:r w:rsidRPr="009B1D4C">
        <w:rPr>
          <w:rFonts w:ascii="仿宋_GB2312" w:eastAsia="仿宋_GB2312" w:hAnsi="宋体" w:cs="仿宋_GB2312"/>
          <w:color w:val="000000"/>
          <w:sz w:val="32"/>
          <w:szCs w:val="32"/>
        </w:rPr>
        <w:t>269.2</w:t>
      </w:r>
      <w:r w:rsidRPr="009B1D4C">
        <w:rPr>
          <w:rFonts w:ascii="仿宋_GB2312" w:eastAsia="仿宋_GB2312" w:hAnsi="宋体" w:cs="仿宋_GB2312" w:hint="eastAsia"/>
          <w:color w:val="000000"/>
          <w:sz w:val="32"/>
          <w:szCs w:val="32"/>
        </w:rPr>
        <w:t>万人次，同比增长</w:t>
      </w:r>
      <w:r w:rsidRPr="009B1D4C">
        <w:rPr>
          <w:rFonts w:ascii="仿宋_GB2312" w:eastAsia="仿宋_GB2312" w:hAnsi="宋体" w:cs="仿宋_GB2312"/>
          <w:color w:val="000000"/>
          <w:sz w:val="32"/>
          <w:szCs w:val="32"/>
        </w:rPr>
        <w:t>16.6</w:t>
      </w:r>
      <w:r w:rsidRPr="009B1D4C">
        <w:rPr>
          <w:rFonts w:ascii="仿宋_GB2312" w:eastAsia="仿宋_GB2312" w:hAnsi="宋体" w:cs="仿宋_GB2312" w:hint="eastAsia"/>
          <w:color w:val="000000"/>
          <w:sz w:val="32"/>
          <w:szCs w:val="32"/>
        </w:rPr>
        <w:t>％；实现旅游外汇收入</w:t>
      </w:r>
      <w:r w:rsidRPr="009B1D4C">
        <w:rPr>
          <w:rFonts w:ascii="仿宋_GB2312" w:eastAsia="仿宋_GB2312" w:hAnsi="宋体" w:cs="仿宋_GB2312"/>
          <w:color w:val="000000"/>
          <w:sz w:val="32"/>
          <w:szCs w:val="32"/>
        </w:rPr>
        <w:t>11.84</w:t>
      </w:r>
      <w:r w:rsidRPr="009B1D4C">
        <w:rPr>
          <w:rFonts w:ascii="仿宋_GB2312" w:eastAsia="仿宋_GB2312" w:hAnsi="宋体" w:cs="仿宋_GB2312" w:hint="eastAsia"/>
          <w:color w:val="000000"/>
          <w:sz w:val="32"/>
          <w:szCs w:val="32"/>
        </w:rPr>
        <w:t>亿美元，同比增长</w:t>
      </w:r>
      <w:r w:rsidRPr="009B1D4C">
        <w:rPr>
          <w:rFonts w:ascii="仿宋_GB2312" w:eastAsia="仿宋_GB2312" w:hAnsi="宋体" w:cs="仿宋_GB2312"/>
          <w:color w:val="000000"/>
          <w:sz w:val="32"/>
          <w:szCs w:val="32"/>
        </w:rPr>
        <w:t>26.8</w:t>
      </w:r>
      <w:r w:rsidRPr="009B1D4C">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w:t>
      </w:r>
      <w:r w:rsidRPr="009B1D4C">
        <w:rPr>
          <w:rFonts w:ascii="仿宋_GB2312" w:eastAsia="仿宋_GB2312" w:hAnsi="宋体" w:cs="仿宋_GB2312" w:hint="eastAsia"/>
          <w:color w:val="000000"/>
          <w:sz w:val="32"/>
          <w:szCs w:val="32"/>
        </w:rPr>
        <w:t>我省作为全国唯一省份入选世界知名旅游指南出版机构《孤独星球》发布的世界十大最物超所值的旅行目的地。</w:t>
      </w:r>
    </w:p>
    <w:p w:rsidR="00683FCA" w:rsidRPr="009B1D4C" w:rsidRDefault="00683FCA" w:rsidP="00135394">
      <w:pPr>
        <w:pStyle w:val="NormalWeb"/>
        <w:widowControl/>
        <w:spacing w:beforeAutospacing="0" w:afterAutospacing="0" w:line="600" w:lineRule="exact"/>
        <w:ind w:firstLineChars="200" w:firstLine="31680"/>
        <w:jc w:val="both"/>
        <w:rPr>
          <w:rFonts w:ascii="仿宋_GB2312" w:eastAsia="仿宋_GB2312" w:cs="Times New Roman"/>
          <w:color w:val="000000"/>
          <w:sz w:val="32"/>
          <w:szCs w:val="32"/>
        </w:rPr>
      </w:pPr>
      <w:r w:rsidRPr="009B1D4C">
        <w:rPr>
          <w:rFonts w:ascii="黑体" w:eastAsia="黑体" w:hAnsi="宋体" w:cs="黑体" w:hint="eastAsia"/>
          <w:color w:val="000000"/>
          <w:sz w:val="32"/>
          <w:szCs w:val="32"/>
        </w:rPr>
        <w:t>二、</w:t>
      </w:r>
      <w:r w:rsidRPr="009B1D4C">
        <w:rPr>
          <w:rFonts w:ascii="黑体" w:eastAsia="黑体" w:hAnsi="宋体" w:cs="黑体" w:hint="eastAsia"/>
          <w:color w:val="000000"/>
          <w:sz w:val="32"/>
          <w:szCs w:val="32"/>
          <w:shd w:val="clear" w:color="auto" w:fill="FFFFFF"/>
        </w:rPr>
        <w:t>树牢“</w:t>
      </w:r>
      <w:r w:rsidRPr="009B1D4C">
        <w:rPr>
          <w:rFonts w:ascii="黑体" w:eastAsia="黑体" w:hAnsi="宋体" w:cs="黑体" w:hint="eastAsia"/>
          <w:color w:val="000000"/>
          <w:sz w:val="32"/>
          <w:szCs w:val="32"/>
        </w:rPr>
        <w:t>抓好党建是最大的政绩</w:t>
      </w:r>
      <w:r w:rsidRPr="009B1D4C">
        <w:rPr>
          <w:rFonts w:ascii="黑体" w:eastAsia="黑体" w:hAnsi="宋体" w:cs="黑体" w:hint="eastAsia"/>
          <w:color w:val="000000"/>
          <w:sz w:val="32"/>
          <w:szCs w:val="32"/>
          <w:shd w:val="clear" w:color="auto" w:fill="FFFFFF"/>
        </w:rPr>
        <w:t>”理念，</w:t>
      </w:r>
      <w:r w:rsidRPr="009B1D4C">
        <w:rPr>
          <w:rFonts w:ascii="黑体" w:eastAsia="黑体" w:hAnsi="宋体" w:cs="黑体" w:hint="eastAsia"/>
          <w:color w:val="000000"/>
          <w:sz w:val="32"/>
          <w:szCs w:val="32"/>
        </w:rPr>
        <w:t>落实全面从严治党主体责任。</w:t>
      </w:r>
      <w:r w:rsidRPr="009B1D4C">
        <w:rPr>
          <w:rFonts w:ascii="仿宋_GB2312" w:eastAsia="仿宋_GB2312" w:hAnsi="宋体" w:cs="仿宋_GB2312" w:hint="eastAsia"/>
          <w:color w:val="000000"/>
          <w:sz w:val="32"/>
          <w:szCs w:val="32"/>
        </w:rPr>
        <w:t>以巡视整改为契机，坚持党对一切工作的领导，以落实“党建责任清单”为重点，切实强化全面从严治党主体责任。</w:t>
      </w:r>
      <w:r w:rsidRPr="009B1D4C">
        <w:rPr>
          <w:rFonts w:ascii="仿宋_GB2312" w:eastAsia="仿宋_GB2312" w:hAnsi="宋体" w:cs="仿宋_GB2312" w:hint="eastAsia"/>
          <w:color w:val="000000"/>
          <w:spacing w:val="-2"/>
          <w:sz w:val="32"/>
          <w:szCs w:val="32"/>
        </w:rPr>
        <w:t>敢于较真碰硬，</w:t>
      </w:r>
      <w:r w:rsidRPr="009B1D4C">
        <w:rPr>
          <w:rFonts w:ascii="仿宋_GB2312" w:eastAsia="仿宋_GB2312" w:hAnsi="宋体" w:cs="仿宋_GB2312" w:hint="eastAsia"/>
          <w:color w:val="000000"/>
          <w:sz w:val="32"/>
          <w:szCs w:val="32"/>
        </w:rPr>
        <w:t>依纪依规对</w:t>
      </w:r>
      <w:r w:rsidRPr="009B1D4C">
        <w:rPr>
          <w:rFonts w:ascii="仿宋_GB2312" w:eastAsia="仿宋_GB2312" w:hAnsi="宋体" w:cs="仿宋_GB2312"/>
          <w:color w:val="000000"/>
          <w:sz w:val="32"/>
          <w:szCs w:val="32"/>
        </w:rPr>
        <w:t>24</w:t>
      </w:r>
      <w:r w:rsidRPr="009B1D4C">
        <w:rPr>
          <w:rFonts w:ascii="仿宋_GB2312" w:eastAsia="仿宋_GB2312" w:hAnsi="宋体" w:cs="仿宋_GB2312" w:hint="eastAsia"/>
          <w:color w:val="000000"/>
          <w:sz w:val="32"/>
          <w:szCs w:val="32"/>
        </w:rPr>
        <w:t>人进行了严肃处理，其中处理处级干部</w:t>
      </w:r>
      <w:r w:rsidRPr="009B1D4C">
        <w:rPr>
          <w:rFonts w:ascii="仿宋_GB2312" w:eastAsia="仿宋_GB2312" w:hAnsi="宋体" w:cs="仿宋_GB2312"/>
          <w:color w:val="000000"/>
          <w:sz w:val="32"/>
          <w:szCs w:val="32"/>
        </w:rPr>
        <w:t>9</w:t>
      </w:r>
      <w:r w:rsidRPr="009B1D4C">
        <w:rPr>
          <w:rFonts w:ascii="仿宋_GB2312" w:eastAsia="仿宋_GB2312" w:hAnsi="宋体" w:cs="仿宋_GB2312" w:hint="eastAsia"/>
          <w:color w:val="000000"/>
          <w:sz w:val="32"/>
          <w:szCs w:val="32"/>
        </w:rPr>
        <w:t>人。通过巡视整改，机关政治生态明显好转，干部职工精神面貌呈现新气象。</w:t>
      </w:r>
    </w:p>
    <w:p w:rsidR="00683FCA" w:rsidRPr="009B1D4C" w:rsidRDefault="00683FCA" w:rsidP="00135394">
      <w:pPr>
        <w:widowControl/>
        <w:spacing w:line="600" w:lineRule="exact"/>
        <w:ind w:firstLineChars="200" w:firstLine="31680"/>
        <w:rPr>
          <w:rFonts w:ascii="仿宋_GB2312" w:eastAsia="仿宋_GB2312" w:cs="Times New Roman"/>
          <w:color w:val="000000"/>
          <w:sz w:val="32"/>
          <w:szCs w:val="32"/>
        </w:rPr>
      </w:pPr>
      <w:bookmarkStart w:id="0" w:name="_GoBack"/>
      <w:bookmarkEnd w:id="0"/>
      <w:r w:rsidRPr="009B1D4C">
        <w:rPr>
          <w:rFonts w:ascii="黑体" w:eastAsia="黑体" w:hAnsi="宋体" w:cs="黑体" w:hint="eastAsia"/>
          <w:color w:val="000000"/>
          <w:sz w:val="32"/>
          <w:szCs w:val="32"/>
        </w:rPr>
        <w:t>三、</w:t>
      </w:r>
      <w:r w:rsidRPr="009B1D4C">
        <w:rPr>
          <w:rFonts w:ascii="黑体" w:eastAsia="黑体" w:hAnsi="宋体" w:cs="黑体" w:hint="eastAsia"/>
          <w:color w:val="000000"/>
          <w:sz w:val="32"/>
          <w:szCs w:val="32"/>
          <w:shd w:val="clear" w:color="auto" w:fill="FFFFFF"/>
        </w:rPr>
        <w:t>树牢“</w:t>
      </w:r>
      <w:r w:rsidRPr="009B1D4C">
        <w:rPr>
          <w:rFonts w:ascii="黑体" w:eastAsia="黑体" w:hAnsi="宋体" w:cs="黑体" w:hint="eastAsia"/>
          <w:color w:val="000000"/>
          <w:sz w:val="32"/>
          <w:szCs w:val="32"/>
        </w:rPr>
        <w:t>干部从政</w:t>
      </w:r>
      <w:r w:rsidRPr="009B1D4C">
        <w:rPr>
          <w:rFonts w:ascii="黑体" w:eastAsia="黑体" w:hAnsi="宋体" w:cs="黑体" w:hint="eastAsia"/>
          <w:color w:val="000000"/>
          <w:kern w:val="0"/>
          <w:sz w:val="32"/>
          <w:szCs w:val="32"/>
        </w:rPr>
        <w:t>以廉为先</w:t>
      </w:r>
      <w:r w:rsidRPr="009B1D4C">
        <w:rPr>
          <w:rFonts w:ascii="黑体" w:eastAsia="黑体" w:hAnsi="宋体" w:cs="黑体" w:hint="eastAsia"/>
          <w:color w:val="000000"/>
          <w:sz w:val="32"/>
          <w:szCs w:val="32"/>
          <w:shd w:val="clear" w:color="auto" w:fill="FFFFFF"/>
        </w:rPr>
        <w:t>”理念，</w:t>
      </w:r>
      <w:r w:rsidRPr="009B1D4C">
        <w:rPr>
          <w:rFonts w:ascii="黑体" w:eastAsia="黑体" w:hAnsi="宋体" w:cs="黑体" w:hint="eastAsia"/>
          <w:color w:val="000000"/>
          <w:sz w:val="32"/>
          <w:szCs w:val="32"/>
        </w:rPr>
        <w:t>坚守廉洁从政的底线。</w:t>
      </w:r>
      <w:r w:rsidRPr="009B1D4C">
        <w:rPr>
          <w:rFonts w:ascii="仿宋_GB2312" w:eastAsia="仿宋_GB2312" w:hAnsi="宋体" w:cs="仿宋_GB2312" w:hint="eastAsia"/>
          <w:color w:val="000000"/>
          <w:sz w:val="32"/>
          <w:szCs w:val="32"/>
        </w:rPr>
        <w:t>带头严于律己，旗帜鲜明地喊出“把我盯住、从我做起、向我看齐”，带头执行民主集中制，带头严肃开展批评与自我批评，带头坚决落实中央八项规定和实施细则精神，推进学习型、服务型、创新型、廉洁型机关建设。</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回顾过去三年来的工作，我深知与党和人民的要求还有较大的差距。主要表现在：我省旅游业发展存在“两个跟不上”的问题，即旅游产品供给跟不上消费升级的需求，政府管理和服务水平跟不上旅游业快速发展的形势。我自身在学习的系统性、工作的创造性、破解难题的实效性等方面还存在一些差距和不足，这些都需要在以后的工作中努力克服。</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这次机构改革，许达哲省长提名我为省文化和旅游厅厅长拟任人选，我深感责任重大。如获通过，我将尽职尽责、不辱使命，</w:t>
      </w:r>
      <w:r>
        <w:rPr>
          <w:rFonts w:ascii="仿宋_GB2312" w:eastAsia="仿宋_GB2312" w:hAnsi="宋体" w:cs="仿宋_GB2312" w:hint="eastAsia"/>
          <w:color w:val="000000"/>
          <w:sz w:val="32"/>
          <w:szCs w:val="32"/>
        </w:rPr>
        <w:t>努力做到</w:t>
      </w:r>
      <w:r w:rsidRPr="009B1D4C">
        <w:rPr>
          <w:rFonts w:ascii="仿宋_GB2312" w:eastAsia="仿宋_GB2312" w:hAnsi="宋体" w:cs="仿宋_GB2312" w:hint="eastAsia"/>
          <w:color w:val="000000"/>
          <w:sz w:val="32"/>
          <w:szCs w:val="32"/>
        </w:rPr>
        <w:t>：</w:t>
      </w:r>
    </w:p>
    <w:p w:rsidR="00683FCA" w:rsidRPr="009B1D4C" w:rsidRDefault="00683FCA" w:rsidP="0081638B">
      <w:pPr>
        <w:spacing w:line="600" w:lineRule="exact"/>
        <w:ind w:firstLineChars="200" w:firstLine="31680"/>
        <w:rPr>
          <w:rFonts w:ascii="仿宋_GB2312" w:eastAsia="仿宋_GB2312" w:cs="Times New Roman"/>
          <w:color w:val="000000"/>
          <w:sz w:val="32"/>
          <w:szCs w:val="32"/>
        </w:rPr>
      </w:pPr>
      <w:r w:rsidRPr="0081638B">
        <w:rPr>
          <w:rFonts w:ascii="楷体_GB2312" w:eastAsia="楷体_GB2312" w:hAnsi="宋体" w:cs="楷体_GB2312" w:hint="eastAsia"/>
          <w:color w:val="000000"/>
          <w:sz w:val="32"/>
          <w:szCs w:val="32"/>
        </w:rPr>
        <w:t>一是强化“四个意识”。</w:t>
      </w:r>
      <w:r w:rsidRPr="009B1D4C">
        <w:rPr>
          <w:rFonts w:ascii="仿宋_GB2312" w:eastAsia="仿宋_GB2312" w:hAnsi="宋体" w:cs="仿宋_GB2312" w:hint="eastAsia"/>
          <w:color w:val="000000"/>
          <w:sz w:val="32"/>
          <w:szCs w:val="32"/>
        </w:rPr>
        <w:t>旗帜鲜明讲政治，坚决做到“四个服从”，始终在思想上政治上行动上同以习近平同志为核心的党中央保持高度一致，确保中央和省委的决策部署得到贯彻落实，确保党的组织坚强有力、干部队伍清正廉洁。</w:t>
      </w:r>
    </w:p>
    <w:p w:rsidR="00683FCA" w:rsidRPr="009B1D4C" w:rsidRDefault="00683FCA" w:rsidP="0081638B">
      <w:pPr>
        <w:spacing w:line="600" w:lineRule="exact"/>
        <w:ind w:firstLineChars="200" w:firstLine="31680"/>
        <w:rPr>
          <w:rFonts w:ascii="仿宋_GB2312" w:eastAsia="仿宋_GB2312" w:cs="Times New Roman"/>
          <w:color w:val="000000"/>
          <w:sz w:val="32"/>
          <w:szCs w:val="32"/>
        </w:rPr>
      </w:pPr>
      <w:r w:rsidRPr="0081638B">
        <w:rPr>
          <w:rFonts w:ascii="楷体_GB2312" w:eastAsia="楷体_GB2312" w:hAnsi="宋体" w:cs="楷体_GB2312" w:hint="eastAsia"/>
          <w:color w:val="000000"/>
          <w:sz w:val="32"/>
          <w:szCs w:val="32"/>
        </w:rPr>
        <w:t>二是忠实履行职责。</w:t>
      </w:r>
      <w:r w:rsidRPr="009B1D4C">
        <w:rPr>
          <w:rFonts w:ascii="仿宋_GB2312" w:eastAsia="仿宋_GB2312" w:hAnsi="宋体" w:cs="仿宋_GB2312" w:hint="eastAsia"/>
          <w:color w:val="000000"/>
          <w:sz w:val="32"/>
          <w:szCs w:val="32"/>
        </w:rPr>
        <w:t>坚决落实好中央和省委深化机构改革的各项决策部署，以机构改革为契机，全面推进机关转职能、转方式、转作风。</w:t>
      </w:r>
      <w:r w:rsidRPr="009B1D4C">
        <w:rPr>
          <w:rFonts w:ascii="仿宋_GB2312" w:eastAsia="仿宋_GB2312" w:hAnsi="宋体" w:cs="仿宋_GB2312" w:hint="eastAsia"/>
          <w:color w:val="000000"/>
          <w:sz w:val="32"/>
          <w:szCs w:val="32"/>
          <w:shd w:val="clear" w:color="auto" w:fill="FFFFFF"/>
        </w:rPr>
        <w:t>始终坚持以人民为中心的发展思想，紧紧围绕服务提升人的价值、促进人的全面发展，</w:t>
      </w:r>
      <w:r w:rsidRPr="009B1D4C">
        <w:rPr>
          <w:rFonts w:ascii="仿宋_GB2312" w:eastAsia="仿宋_GB2312" w:hAnsi="宋体" w:cs="仿宋_GB2312" w:hint="eastAsia"/>
          <w:color w:val="000000"/>
          <w:sz w:val="32"/>
          <w:szCs w:val="32"/>
        </w:rPr>
        <w:t>遵循文化建设的规律、旅游发展的规律和文旅融合发展的规律，</w:t>
      </w:r>
      <w:r w:rsidRPr="009B1D4C">
        <w:rPr>
          <w:rFonts w:ascii="仿宋_GB2312" w:eastAsia="仿宋_GB2312" w:hAnsi="宋体" w:cs="仿宋_GB2312" w:hint="eastAsia"/>
          <w:color w:val="000000"/>
          <w:sz w:val="32"/>
          <w:szCs w:val="32"/>
          <w:shd w:val="clear" w:color="auto" w:fill="FFFFFF"/>
        </w:rPr>
        <w:t>全面提升统筹谋划和科学指导</w:t>
      </w:r>
      <w:r w:rsidRPr="009B1D4C">
        <w:rPr>
          <w:rFonts w:ascii="仿宋_GB2312" w:eastAsia="仿宋_GB2312" w:hAnsi="宋体" w:cs="仿宋_GB2312" w:hint="eastAsia"/>
          <w:color w:val="000000"/>
          <w:sz w:val="32"/>
          <w:szCs w:val="32"/>
        </w:rPr>
        <w:t>文化和旅游</w:t>
      </w:r>
      <w:r w:rsidRPr="009B1D4C">
        <w:rPr>
          <w:rFonts w:ascii="仿宋_GB2312" w:eastAsia="仿宋_GB2312" w:hAnsi="宋体" w:cs="仿宋_GB2312" w:hint="eastAsia"/>
          <w:color w:val="000000"/>
          <w:sz w:val="32"/>
          <w:szCs w:val="32"/>
          <w:shd w:val="clear" w:color="auto" w:fill="FFFFFF"/>
        </w:rPr>
        <w:t>工作的专业化水平，</w:t>
      </w:r>
      <w:r w:rsidRPr="009B1D4C">
        <w:rPr>
          <w:rFonts w:ascii="仿宋_GB2312" w:eastAsia="仿宋_GB2312" w:hAnsi="宋体" w:cs="仿宋_GB2312" w:hint="eastAsia"/>
          <w:color w:val="000000"/>
          <w:sz w:val="32"/>
          <w:szCs w:val="32"/>
        </w:rPr>
        <w:t>以专业思维、专业素养、专业方法，谋在新处、干在实处、走在前列。</w:t>
      </w:r>
    </w:p>
    <w:p w:rsidR="00683FCA" w:rsidRPr="009B1D4C" w:rsidRDefault="00683FCA" w:rsidP="0081638B">
      <w:pPr>
        <w:spacing w:line="600" w:lineRule="exact"/>
        <w:ind w:firstLineChars="200" w:firstLine="31680"/>
        <w:rPr>
          <w:rFonts w:ascii="仿宋_GB2312" w:eastAsia="仿宋_GB2312" w:cs="Times New Roman"/>
          <w:color w:val="000000"/>
          <w:sz w:val="32"/>
          <w:szCs w:val="32"/>
        </w:rPr>
      </w:pPr>
      <w:r w:rsidRPr="0081638B">
        <w:rPr>
          <w:rFonts w:ascii="楷体_GB2312" w:eastAsia="楷体_GB2312" w:hAnsi="宋体" w:cs="楷体_GB2312" w:hint="eastAsia"/>
          <w:color w:val="000000"/>
          <w:sz w:val="32"/>
          <w:szCs w:val="32"/>
        </w:rPr>
        <w:t>三是强化依法行政。</w:t>
      </w:r>
      <w:r w:rsidRPr="009B1D4C">
        <w:rPr>
          <w:rFonts w:ascii="仿宋_GB2312" w:eastAsia="仿宋_GB2312" w:hAnsi="宋体" w:cs="仿宋_GB2312" w:hint="eastAsia"/>
          <w:color w:val="000000"/>
          <w:sz w:val="32"/>
          <w:szCs w:val="32"/>
        </w:rPr>
        <w:t>带头加强法律法规学习，依照法定权限和程序履行职责，认真办理人大代表的批评、意见和建议，自觉接受省人大及其常委会的监督，提高文化和旅游</w:t>
      </w:r>
      <w:r w:rsidRPr="009B1D4C">
        <w:rPr>
          <w:rFonts w:ascii="仿宋_GB2312" w:eastAsia="仿宋_GB2312" w:hAnsi="宋体" w:cs="仿宋_GB2312" w:hint="eastAsia"/>
          <w:color w:val="000000"/>
          <w:sz w:val="32"/>
          <w:szCs w:val="32"/>
          <w:shd w:val="clear" w:color="auto" w:fill="FFFFFF"/>
        </w:rPr>
        <w:t>工作</w:t>
      </w:r>
      <w:r w:rsidRPr="009B1D4C">
        <w:rPr>
          <w:rFonts w:ascii="仿宋_GB2312" w:eastAsia="仿宋_GB2312" w:hAnsi="宋体" w:cs="仿宋_GB2312" w:hint="eastAsia"/>
          <w:color w:val="000000"/>
          <w:sz w:val="32"/>
          <w:szCs w:val="32"/>
        </w:rPr>
        <w:t>的法制化、规范化、科学化水平。</w:t>
      </w:r>
    </w:p>
    <w:p w:rsidR="00683FCA" w:rsidRPr="009B1D4C" w:rsidRDefault="00683FCA" w:rsidP="0081638B">
      <w:pPr>
        <w:spacing w:line="600" w:lineRule="exact"/>
        <w:ind w:firstLineChars="200" w:firstLine="31680"/>
        <w:rPr>
          <w:rFonts w:ascii="仿宋_GB2312" w:eastAsia="仿宋_GB2312" w:cs="Times New Roman"/>
          <w:color w:val="000000"/>
          <w:sz w:val="32"/>
          <w:szCs w:val="32"/>
        </w:rPr>
      </w:pPr>
      <w:r w:rsidRPr="0081638B">
        <w:rPr>
          <w:rFonts w:ascii="楷体_GB2312" w:eastAsia="楷体_GB2312" w:hAnsi="宋体" w:cs="楷体_GB2312" w:hint="eastAsia"/>
          <w:color w:val="000000"/>
          <w:sz w:val="32"/>
          <w:szCs w:val="32"/>
        </w:rPr>
        <w:t>四是强化廉洁自律。</w:t>
      </w:r>
      <w:r w:rsidRPr="009B1D4C">
        <w:rPr>
          <w:rFonts w:ascii="仿宋_GB2312" w:eastAsia="仿宋_GB2312" w:hAnsi="宋体" w:cs="仿宋_GB2312" w:hint="eastAsia"/>
          <w:color w:val="000000"/>
          <w:sz w:val="32"/>
          <w:szCs w:val="32"/>
        </w:rPr>
        <w:t>时刻紧绷廉洁自律这根弦，秉持“赶考”之心，守住初心、守住小节、守住底线</w:t>
      </w:r>
      <w:r w:rsidRPr="009B1D4C">
        <w:rPr>
          <w:rFonts w:ascii="仿宋_GB2312" w:eastAsia="仿宋_GB2312" w:cs="仿宋_GB2312"/>
          <w:color w:val="000000"/>
          <w:sz w:val="32"/>
          <w:szCs w:val="32"/>
        </w:rPr>
        <w:t>,</w:t>
      </w:r>
      <w:r w:rsidRPr="009B1D4C">
        <w:rPr>
          <w:rFonts w:ascii="仿宋_GB2312" w:eastAsia="仿宋_GB2312" w:hAnsi="宋体" w:cs="仿宋_GB2312" w:hint="eastAsia"/>
          <w:color w:val="000000"/>
          <w:sz w:val="32"/>
          <w:szCs w:val="32"/>
        </w:rPr>
        <w:t>保持清正廉洁，</w:t>
      </w:r>
      <w:r w:rsidRPr="009B1D4C">
        <w:rPr>
          <w:rFonts w:ascii="仿宋_GB2312" w:eastAsia="仿宋_GB2312" w:hAnsi="宋体" w:cs="仿宋_GB2312" w:hint="eastAsia"/>
          <w:color w:val="000000"/>
          <w:sz w:val="32"/>
          <w:szCs w:val="32"/>
          <w:shd w:val="clear" w:color="auto" w:fill="FFFFFF"/>
        </w:rPr>
        <w:t>做好新时代的答卷人。</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r w:rsidRPr="009B1D4C">
        <w:rPr>
          <w:rFonts w:ascii="仿宋_GB2312" w:eastAsia="仿宋_GB2312" w:hAnsi="宋体" w:cs="仿宋_GB2312" w:hint="eastAsia"/>
          <w:color w:val="000000"/>
          <w:sz w:val="32"/>
          <w:szCs w:val="32"/>
        </w:rPr>
        <w:t>以上汇报，若有不当之处，敬请批评指正。</w:t>
      </w:r>
    </w:p>
    <w:p w:rsidR="00683FCA" w:rsidRPr="009B1D4C" w:rsidRDefault="00683FCA" w:rsidP="00135394">
      <w:pPr>
        <w:spacing w:line="600" w:lineRule="exact"/>
        <w:ind w:firstLineChars="200" w:firstLine="31680"/>
        <w:rPr>
          <w:rFonts w:ascii="仿宋_GB2312" w:eastAsia="仿宋_GB2312" w:cs="Times New Roman"/>
          <w:color w:val="000000"/>
          <w:sz w:val="32"/>
          <w:szCs w:val="32"/>
        </w:rPr>
      </w:pPr>
    </w:p>
    <w:p w:rsidR="00683FCA" w:rsidRPr="009B1D4C" w:rsidRDefault="00683FCA">
      <w:pPr>
        <w:spacing w:line="560" w:lineRule="exact"/>
        <w:rPr>
          <w:rFonts w:ascii="仿宋_GB2312" w:eastAsia="仿宋_GB2312" w:cs="Times New Roman"/>
          <w:color w:val="000000"/>
          <w:sz w:val="32"/>
          <w:szCs w:val="32"/>
        </w:rPr>
      </w:pPr>
    </w:p>
    <w:sectPr w:rsidR="00683FCA" w:rsidRPr="009B1D4C" w:rsidSect="00A13E25">
      <w:footerReference w:type="default" r:id="rId6"/>
      <w:pgSz w:w="11906" w:h="16838"/>
      <w:pgMar w:top="1361" w:right="1701" w:bottom="136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FCA" w:rsidRDefault="00683FCA" w:rsidP="00A13E25">
      <w:pPr>
        <w:rPr>
          <w:rFonts w:cs="Times New Roman"/>
        </w:rPr>
      </w:pPr>
      <w:r>
        <w:rPr>
          <w:rFonts w:cs="Times New Roman"/>
        </w:rPr>
        <w:separator/>
      </w:r>
    </w:p>
  </w:endnote>
  <w:endnote w:type="continuationSeparator" w:id="1">
    <w:p w:rsidR="00683FCA" w:rsidRDefault="00683FCA" w:rsidP="00A13E2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CA" w:rsidRDefault="00683FCA" w:rsidP="000A6CC5">
    <w:pPr>
      <w:pStyle w:val="Footer"/>
      <w:framePr w:wrap="auto" w:vAnchor="text" w:hAnchor="margin" w:xAlign="outside"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3FCA" w:rsidRDefault="00683FCA" w:rsidP="0081638B">
    <w:pPr>
      <w:pStyle w:val="Footer"/>
      <w:ind w:right="360" w:firstLine="360"/>
      <w:jc w:val="center"/>
      <w:rPr>
        <w:rFonts w:cs="Times New Roman"/>
      </w:rPr>
    </w:pPr>
  </w:p>
  <w:p w:rsidR="00683FCA" w:rsidRDefault="00683FC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FCA" w:rsidRDefault="00683FCA" w:rsidP="00A13E25">
      <w:pPr>
        <w:rPr>
          <w:rFonts w:cs="Times New Roman"/>
        </w:rPr>
      </w:pPr>
      <w:r>
        <w:rPr>
          <w:rFonts w:cs="Times New Roman"/>
        </w:rPr>
        <w:separator/>
      </w:r>
    </w:p>
  </w:footnote>
  <w:footnote w:type="continuationSeparator" w:id="1">
    <w:p w:rsidR="00683FCA" w:rsidRDefault="00683FCA" w:rsidP="00A13E2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E25"/>
    <w:rsid w:val="00055623"/>
    <w:rsid w:val="000A6CC5"/>
    <w:rsid w:val="00135394"/>
    <w:rsid w:val="00177438"/>
    <w:rsid w:val="001C7C87"/>
    <w:rsid w:val="001D29A3"/>
    <w:rsid w:val="0022449A"/>
    <w:rsid w:val="00262806"/>
    <w:rsid w:val="00324802"/>
    <w:rsid w:val="003F1E67"/>
    <w:rsid w:val="00581CDD"/>
    <w:rsid w:val="00651893"/>
    <w:rsid w:val="00683FCA"/>
    <w:rsid w:val="006904FB"/>
    <w:rsid w:val="006D1EFA"/>
    <w:rsid w:val="0081638B"/>
    <w:rsid w:val="00834965"/>
    <w:rsid w:val="00840E6A"/>
    <w:rsid w:val="009560F6"/>
    <w:rsid w:val="009B1D4C"/>
    <w:rsid w:val="009D0236"/>
    <w:rsid w:val="00A13E25"/>
    <w:rsid w:val="00B45B03"/>
    <w:rsid w:val="00C02CE7"/>
    <w:rsid w:val="00C465A9"/>
    <w:rsid w:val="00C91E32"/>
    <w:rsid w:val="00CA4BEE"/>
    <w:rsid w:val="00CC3739"/>
    <w:rsid w:val="00D168BF"/>
    <w:rsid w:val="00DF5B30"/>
    <w:rsid w:val="00E72345"/>
    <w:rsid w:val="00F62C2C"/>
    <w:rsid w:val="00F75385"/>
    <w:rsid w:val="01FD4C7F"/>
    <w:rsid w:val="040F699B"/>
    <w:rsid w:val="0530537F"/>
    <w:rsid w:val="062D53F7"/>
    <w:rsid w:val="06DA166B"/>
    <w:rsid w:val="079B755A"/>
    <w:rsid w:val="081D1683"/>
    <w:rsid w:val="093C0451"/>
    <w:rsid w:val="0A7B591B"/>
    <w:rsid w:val="0B9B021F"/>
    <w:rsid w:val="0BAD7BB1"/>
    <w:rsid w:val="0BC71983"/>
    <w:rsid w:val="0D343B62"/>
    <w:rsid w:val="0DD01FDB"/>
    <w:rsid w:val="10287676"/>
    <w:rsid w:val="119132F2"/>
    <w:rsid w:val="12034A77"/>
    <w:rsid w:val="12990979"/>
    <w:rsid w:val="133B77A9"/>
    <w:rsid w:val="14087C36"/>
    <w:rsid w:val="152F17B4"/>
    <w:rsid w:val="154070BC"/>
    <w:rsid w:val="1575212A"/>
    <w:rsid w:val="160650AF"/>
    <w:rsid w:val="18080083"/>
    <w:rsid w:val="194D5FA5"/>
    <w:rsid w:val="19B83ED3"/>
    <w:rsid w:val="1B3471F1"/>
    <w:rsid w:val="1CB952D2"/>
    <w:rsid w:val="1E1B1F6B"/>
    <w:rsid w:val="1EF907D8"/>
    <w:rsid w:val="1F2F2C89"/>
    <w:rsid w:val="1FD849B9"/>
    <w:rsid w:val="219970A5"/>
    <w:rsid w:val="21C009B6"/>
    <w:rsid w:val="22184493"/>
    <w:rsid w:val="227F4098"/>
    <w:rsid w:val="233916D5"/>
    <w:rsid w:val="23B96AA1"/>
    <w:rsid w:val="25247F72"/>
    <w:rsid w:val="26A9381C"/>
    <w:rsid w:val="272D10C1"/>
    <w:rsid w:val="27B85067"/>
    <w:rsid w:val="28F74A45"/>
    <w:rsid w:val="28FD1E63"/>
    <w:rsid w:val="29726781"/>
    <w:rsid w:val="2B225275"/>
    <w:rsid w:val="2B543D2F"/>
    <w:rsid w:val="2BCD6FF6"/>
    <w:rsid w:val="2C4F17BA"/>
    <w:rsid w:val="2DFA2B81"/>
    <w:rsid w:val="2E7472A4"/>
    <w:rsid w:val="2E8A39FF"/>
    <w:rsid w:val="30DF2D32"/>
    <w:rsid w:val="30E13078"/>
    <w:rsid w:val="31361759"/>
    <w:rsid w:val="329D6D50"/>
    <w:rsid w:val="33485707"/>
    <w:rsid w:val="33632386"/>
    <w:rsid w:val="34AB4201"/>
    <w:rsid w:val="35845D5F"/>
    <w:rsid w:val="36DC5B10"/>
    <w:rsid w:val="3738490D"/>
    <w:rsid w:val="39334D15"/>
    <w:rsid w:val="3A177DC5"/>
    <w:rsid w:val="3A7F5044"/>
    <w:rsid w:val="3B071F8F"/>
    <w:rsid w:val="3BAA147C"/>
    <w:rsid w:val="3DE90F49"/>
    <w:rsid w:val="402C5BEE"/>
    <w:rsid w:val="405B028B"/>
    <w:rsid w:val="410F5ADF"/>
    <w:rsid w:val="44B212D7"/>
    <w:rsid w:val="450D1A5A"/>
    <w:rsid w:val="45E45869"/>
    <w:rsid w:val="462C5A5E"/>
    <w:rsid w:val="46A24EA4"/>
    <w:rsid w:val="47C32E55"/>
    <w:rsid w:val="47DD572E"/>
    <w:rsid w:val="48E51BFF"/>
    <w:rsid w:val="49056EAA"/>
    <w:rsid w:val="49126AA0"/>
    <w:rsid w:val="4AD66BDA"/>
    <w:rsid w:val="4C413C36"/>
    <w:rsid w:val="4D38483C"/>
    <w:rsid w:val="4EAA14B4"/>
    <w:rsid w:val="528D12C1"/>
    <w:rsid w:val="530C43D9"/>
    <w:rsid w:val="533D1760"/>
    <w:rsid w:val="540937ED"/>
    <w:rsid w:val="541350FE"/>
    <w:rsid w:val="54301B5D"/>
    <w:rsid w:val="545F0374"/>
    <w:rsid w:val="56011A27"/>
    <w:rsid w:val="56C6196A"/>
    <w:rsid w:val="57E850C7"/>
    <w:rsid w:val="581C0695"/>
    <w:rsid w:val="584306BC"/>
    <w:rsid w:val="5A163A80"/>
    <w:rsid w:val="5A3353CE"/>
    <w:rsid w:val="5AB830FF"/>
    <w:rsid w:val="5B184A81"/>
    <w:rsid w:val="5CFF72A2"/>
    <w:rsid w:val="5EC21023"/>
    <w:rsid w:val="5F55626E"/>
    <w:rsid w:val="613F7839"/>
    <w:rsid w:val="625D0BB3"/>
    <w:rsid w:val="633032F8"/>
    <w:rsid w:val="64047E11"/>
    <w:rsid w:val="646061D8"/>
    <w:rsid w:val="65030805"/>
    <w:rsid w:val="65370DC8"/>
    <w:rsid w:val="66557564"/>
    <w:rsid w:val="683B4BAB"/>
    <w:rsid w:val="6851037C"/>
    <w:rsid w:val="68607AC8"/>
    <w:rsid w:val="68685DAA"/>
    <w:rsid w:val="688F3381"/>
    <w:rsid w:val="69145EAE"/>
    <w:rsid w:val="698B5770"/>
    <w:rsid w:val="69A646F8"/>
    <w:rsid w:val="6A2B5DF4"/>
    <w:rsid w:val="6AD41F8B"/>
    <w:rsid w:val="6B085D36"/>
    <w:rsid w:val="6B635423"/>
    <w:rsid w:val="6BB70EFE"/>
    <w:rsid w:val="6C0D4628"/>
    <w:rsid w:val="6CC65B21"/>
    <w:rsid w:val="6D4C4CFA"/>
    <w:rsid w:val="6E004409"/>
    <w:rsid w:val="6E7B214E"/>
    <w:rsid w:val="6FC27680"/>
    <w:rsid w:val="712027A8"/>
    <w:rsid w:val="7209315F"/>
    <w:rsid w:val="725B4656"/>
    <w:rsid w:val="72941384"/>
    <w:rsid w:val="737B6FEC"/>
    <w:rsid w:val="737F4FC9"/>
    <w:rsid w:val="755A2145"/>
    <w:rsid w:val="78046EDF"/>
    <w:rsid w:val="7A546CB0"/>
    <w:rsid w:val="7ADF6258"/>
    <w:rsid w:val="7BCB537E"/>
    <w:rsid w:val="7E4F0F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E25"/>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A13E25"/>
    <w:pPr>
      <w:spacing w:before="100" w:beforeAutospacing="1" w:after="100" w:afterAutospacing="1"/>
      <w:jc w:val="left"/>
      <w:outlineLvl w:val="0"/>
    </w:pPr>
    <w:rPr>
      <w:rFonts w:ascii="宋体" w:hAnsi="宋体" w:cs="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Calibri"/>
      <w:b/>
      <w:bCs/>
      <w:kern w:val="44"/>
      <w:sz w:val="44"/>
      <w:szCs w:val="44"/>
    </w:rPr>
  </w:style>
  <w:style w:type="paragraph" w:styleId="BalloonText">
    <w:name w:val="Balloon Text"/>
    <w:basedOn w:val="Normal"/>
    <w:link w:val="BalloonTextChar"/>
    <w:uiPriority w:val="99"/>
    <w:semiHidden/>
    <w:rsid w:val="00A13E25"/>
    <w:rPr>
      <w:sz w:val="18"/>
      <w:szCs w:val="18"/>
    </w:rPr>
  </w:style>
  <w:style w:type="character" w:customStyle="1" w:styleId="BalloonTextChar">
    <w:name w:val="Balloon Text Char"/>
    <w:basedOn w:val="DefaultParagraphFont"/>
    <w:link w:val="BalloonText"/>
    <w:uiPriority w:val="99"/>
    <w:locked/>
    <w:rsid w:val="00A13E25"/>
    <w:rPr>
      <w:rFonts w:ascii="Calibri" w:eastAsia="宋体" w:hAnsi="Calibri" w:cs="Calibri"/>
      <w:kern w:val="2"/>
      <w:sz w:val="18"/>
      <w:szCs w:val="18"/>
    </w:rPr>
  </w:style>
  <w:style w:type="paragraph" w:styleId="Footer">
    <w:name w:val="footer"/>
    <w:basedOn w:val="Normal"/>
    <w:link w:val="FooterChar"/>
    <w:uiPriority w:val="99"/>
    <w:rsid w:val="00A13E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13E25"/>
    <w:rPr>
      <w:sz w:val="18"/>
      <w:szCs w:val="18"/>
    </w:rPr>
  </w:style>
  <w:style w:type="paragraph" w:styleId="Header">
    <w:name w:val="header"/>
    <w:basedOn w:val="Normal"/>
    <w:link w:val="HeaderChar"/>
    <w:uiPriority w:val="99"/>
    <w:rsid w:val="00A13E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13E25"/>
    <w:rPr>
      <w:sz w:val="18"/>
      <w:szCs w:val="18"/>
    </w:rPr>
  </w:style>
  <w:style w:type="paragraph" w:styleId="HTMLPreformatted">
    <w:name w:val="HTML Preformatted"/>
    <w:basedOn w:val="Normal"/>
    <w:link w:val="HTMLPreformattedChar"/>
    <w:uiPriority w:val="99"/>
    <w:rsid w:val="00A13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NormalWeb">
    <w:name w:val="Normal (Web)"/>
    <w:basedOn w:val="Normal"/>
    <w:uiPriority w:val="99"/>
    <w:rsid w:val="00A13E25"/>
    <w:pPr>
      <w:spacing w:beforeAutospacing="1" w:afterAutospacing="1"/>
      <w:jc w:val="left"/>
    </w:pPr>
    <w:rPr>
      <w:kern w:val="0"/>
      <w:sz w:val="24"/>
      <w:szCs w:val="24"/>
    </w:rPr>
  </w:style>
  <w:style w:type="character" w:styleId="Strong">
    <w:name w:val="Strong"/>
    <w:basedOn w:val="DefaultParagraphFont"/>
    <w:uiPriority w:val="99"/>
    <w:qFormat/>
    <w:rsid w:val="00A13E25"/>
    <w:rPr>
      <w:b/>
      <w:bCs/>
    </w:rPr>
  </w:style>
  <w:style w:type="character" w:styleId="FollowedHyperlink">
    <w:name w:val="FollowedHyperlink"/>
    <w:basedOn w:val="DefaultParagraphFont"/>
    <w:uiPriority w:val="99"/>
    <w:rsid w:val="00A13E25"/>
    <w:rPr>
      <w:color w:val="auto"/>
      <w:u w:val="single"/>
    </w:rPr>
  </w:style>
  <w:style w:type="character" w:styleId="Emphasis">
    <w:name w:val="Emphasis"/>
    <w:basedOn w:val="DefaultParagraphFont"/>
    <w:uiPriority w:val="99"/>
    <w:qFormat/>
    <w:rsid w:val="00A13E25"/>
  </w:style>
  <w:style w:type="character" w:styleId="Hyperlink">
    <w:name w:val="Hyperlink"/>
    <w:basedOn w:val="DefaultParagraphFont"/>
    <w:uiPriority w:val="99"/>
    <w:rsid w:val="00A13E25"/>
    <w:rPr>
      <w:color w:val="auto"/>
      <w:u w:val="single"/>
    </w:rPr>
  </w:style>
  <w:style w:type="paragraph" w:styleId="ListParagraph">
    <w:name w:val="List Paragraph"/>
    <w:basedOn w:val="Normal"/>
    <w:uiPriority w:val="99"/>
    <w:qFormat/>
    <w:rsid w:val="00A13E25"/>
    <w:pPr>
      <w:ind w:firstLineChars="200" w:firstLine="420"/>
    </w:pPr>
  </w:style>
  <w:style w:type="character" w:customStyle="1" w:styleId="one">
    <w:name w:val="one"/>
    <w:basedOn w:val="DefaultParagraphFont"/>
    <w:uiPriority w:val="99"/>
    <w:rsid w:val="00A13E25"/>
    <w:rPr>
      <w:color w:val="auto"/>
    </w:rPr>
  </w:style>
  <w:style w:type="character" w:customStyle="1" w:styleId="iconvideo">
    <w:name w:val="icon_video"/>
    <w:basedOn w:val="DefaultParagraphFont"/>
    <w:uiPriority w:val="99"/>
    <w:rsid w:val="00A13E25"/>
  </w:style>
  <w:style w:type="character" w:customStyle="1" w:styleId="keyword-span-wrap">
    <w:name w:val="keyword-span-wrap"/>
    <w:basedOn w:val="DefaultParagraphFont"/>
    <w:uiPriority w:val="99"/>
    <w:rsid w:val="00A13E25"/>
    <w:rPr>
      <w:color w:val="auto"/>
    </w:rPr>
  </w:style>
  <w:style w:type="table" w:styleId="TableGrid">
    <w:name w:val="Table Grid"/>
    <w:basedOn w:val="TableNormal"/>
    <w:uiPriority w:val="99"/>
    <w:rsid w:val="009B1D4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8163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290</Words>
  <Characters>1654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cp:revision>
  <cp:lastPrinted>2018-10-22T03:07:00Z</cp:lastPrinted>
  <dcterms:created xsi:type="dcterms:W3CDTF">2018-02-24T03:21:00Z</dcterms:created>
  <dcterms:modified xsi:type="dcterms:W3CDTF">2018-10-22T03:11:00Z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