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6B" w:rsidRDefault="00E4006B" w:rsidP="00E4006B">
      <w:pPr>
        <w:pStyle w:val="10"/>
        <w:spacing w:line="600" w:lineRule="exact"/>
        <w:ind w:firstLineChars="0" w:firstLine="0"/>
        <w:jc w:val="left"/>
        <w:rPr>
          <w:rFonts w:ascii="黑体" w:eastAsia="黑体" w:hAnsi="黑体"/>
          <w:color w:val="000000"/>
          <w:sz w:val="32"/>
          <w:szCs w:val="32"/>
        </w:rPr>
      </w:pPr>
      <w:r w:rsidRPr="0092011F">
        <w:rPr>
          <w:rFonts w:ascii="黑体" w:eastAsia="黑体" w:hAnsi="黑体" w:hint="eastAsia"/>
          <w:color w:val="000000"/>
          <w:sz w:val="32"/>
          <w:szCs w:val="32"/>
        </w:rPr>
        <w:t>附件</w:t>
      </w:r>
      <w:r>
        <w:rPr>
          <w:rFonts w:ascii="黑体" w:eastAsia="黑体" w:hAnsi="黑体"/>
          <w:color w:val="000000"/>
          <w:sz w:val="32"/>
          <w:szCs w:val="32"/>
        </w:rPr>
        <w:t>2</w:t>
      </w:r>
      <w:r w:rsidRPr="0092011F">
        <w:rPr>
          <w:rFonts w:ascii="黑体" w:eastAsia="黑体" w:hAnsi="黑体"/>
          <w:color w:val="000000"/>
          <w:sz w:val="32"/>
          <w:szCs w:val="32"/>
        </w:rPr>
        <w:t>：</w:t>
      </w:r>
    </w:p>
    <w:p w:rsidR="00E4006B" w:rsidRPr="0092011F" w:rsidRDefault="00E4006B" w:rsidP="00E4006B">
      <w:pPr>
        <w:pStyle w:val="10"/>
        <w:spacing w:line="600" w:lineRule="exact"/>
        <w:ind w:firstLineChars="0" w:firstLine="0"/>
        <w:jc w:val="left"/>
        <w:rPr>
          <w:rFonts w:ascii="黑体" w:eastAsia="黑体" w:hAnsi="黑体"/>
          <w:color w:val="000000"/>
          <w:sz w:val="32"/>
          <w:szCs w:val="32"/>
        </w:rPr>
      </w:pPr>
    </w:p>
    <w:p w:rsidR="00E4006B" w:rsidRPr="0092011F" w:rsidRDefault="00E4006B" w:rsidP="00E4006B">
      <w:pPr>
        <w:pStyle w:val="10"/>
        <w:spacing w:line="740" w:lineRule="exact"/>
        <w:ind w:firstLineChars="0" w:firstLine="0"/>
        <w:jc w:val="center"/>
        <w:rPr>
          <w:rFonts w:ascii="方正小标宋_GBK" w:eastAsia="方正小标宋_GBK"/>
          <w:color w:val="000000"/>
          <w:sz w:val="40"/>
          <w:szCs w:val="40"/>
        </w:rPr>
      </w:pPr>
      <w:r w:rsidRPr="0092011F">
        <w:rPr>
          <w:rFonts w:ascii="方正小标宋_GBK" w:eastAsia="方正小标宋_GBK" w:hint="eastAsia"/>
          <w:color w:val="000000"/>
          <w:sz w:val="40"/>
          <w:szCs w:val="40"/>
        </w:rPr>
        <w:t>湖南省土壤污染防治条例</w:t>
      </w:r>
    </w:p>
    <w:p w:rsidR="00E4006B" w:rsidRPr="0092011F" w:rsidRDefault="00E4006B" w:rsidP="00E4006B">
      <w:pPr>
        <w:pStyle w:val="10"/>
        <w:spacing w:line="600" w:lineRule="exact"/>
        <w:ind w:firstLineChars="0" w:firstLine="0"/>
        <w:jc w:val="center"/>
        <w:rPr>
          <w:rFonts w:ascii="楷体_GB2312" w:eastAsia="楷体_GB2312"/>
          <w:color w:val="000000"/>
          <w:sz w:val="32"/>
          <w:szCs w:val="32"/>
        </w:rPr>
      </w:pPr>
      <w:r w:rsidRPr="0092011F">
        <w:rPr>
          <w:rFonts w:ascii="楷体_GB2312" w:eastAsia="楷体_GB2312" w:hint="eastAsia"/>
          <w:color w:val="000000"/>
          <w:sz w:val="32"/>
          <w:szCs w:val="32"/>
        </w:rPr>
        <w:t>（草案送审稿）</w:t>
      </w:r>
    </w:p>
    <w:p w:rsidR="00E4006B" w:rsidRDefault="00E4006B" w:rsidP="00E4006B">
      <w:pPr>
        <w:pStyle w:val="10"/>
        <w:ind w:firstLineChars="0" w:firstLine="0"/>
        <w:jc w:val="center"/>
        <w:rPr>
          <w:color w:val="000000"/>
          <w:sz w:val="28"/>
          <w:szCs w:val="28"/>
        </w:rPr>
      </w:pPr>
    </w:p>
    <w:p w:rsidR="00E4006B" w:rsidRPr="00135047" w:rsidRDefault="00E4006B" w:rsidP="00E4006B">
      <w:pPr>
        <w:pStyle w:val="10"/>
        <w:ind w:firstLineChars="0" w:firstLine="0"/>
        <w:jc w:val="center"/>
        <w:rPr>
          <w:b/>
          <w:color w:val="000000"/>
          <w:sz w:val="28"/>
          <w:szCs w:val="28"/>
        </w:rPr>
      </w:pPr>
      <w:r w:rsidRPr="00135047">
        <w:rPr>
          <w:rFonts w:hint="eastAsia"/>
          <w:b/>
          <w:color w:val="000000"/>
          <w:sz w:val="28"/>
          <w:szCs w:val="28"/>
        </w:rPr>
        <w:t>目</w:t>
      </w:r>
      <w:r>
        <w:rPr>
          <w:rFonts w:hint="eastAsia"/>
          <w:b/>
          <w:color w:val="000000"/>
          <w:sz w:val="28"/>
          <w:szCs w:val="28"/>
        </w:rPr>
        <w:t xml:space="preserve">  </w:t>
      </w:r>
      <w:r w:rsidRPr="00135047">
        <w:rPr>
          <w:rFonts w:hint="eastAsia"/>
          <w:b/>
          <w:color w:val="000000"/>
          <w:sz w:val="28"/>
          <w:szCs w:val="28"/>
        </w:rPr>
        <w:t>录</w:t>
      </w:r>
    </w:p>
    <w:p w:rsidR="00E4006B" w:rsidRPr="00135047" w:rsidRDefault="00E4006B" w:rsidP="0095545B">
      <w:pPr>
        <w:pStyle w:val="10"/>
        <w:spacing w:line="480" w:lineRule="exact"/>
        <w:ind w:firstLineChars="0" w:firstLine="0"/>
        <w:jc w:val="center"/>
        <w:rPr>
          <w:color w:val="000000"/>
          <w:sz w:val="28"/>
          <w:szCs w:val="28"/>
        </w:rPr>
      </w:pPr>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r w:rsidRPr="00D763A3">
        <w:rPr>
          <w:rFonts w:ascii="Times New Roman" w:eastAsia="仿宋_GB2312" w:hAnsi="Times New Roman"/>
          <w:bCs/>
          <w:color w:val="000000"/>
          <w:sz w:val="28"/>
          <w:szCs w:val="28"/>
        </w:rPr>
        <w:fldChar w:fldCharType="begin"/>
      </w:r>
      <w:r w:rsidR="00E4006B" w:rsidRPr="00D763A3">
        <w:rPr>
          <w:rFonts w:ascii="Times New Roman" w:eastAsia="仿宋_GB2312" w:hAnsi="Times New Roman"/>
          <w:bCs/>
          <w:color w:val="000000"/>
          <w:sz w:val="28"/>
          <w:szCs w:val="28"/>
        </w:rPr>
        <w:instrText xml:space="preserve"> TOC \o "1-3" \h \z \u </w:instrText>
      </w:r>
      <w:r w:rsidRPr="00D763A3">
        <w:rPr>
          <w:rFonts w:ascii="Times New Roman" w:eastAsia="仿宋_GB2312" w:hAnsi="Times New Roman"/>
          <w:bCs/>
          <w:color w:val="000000"/>
          <w:sz w:val="28"/>
          <w:szCs w:val="28"/>
        </w:rPr>
        <w:fldChar w:fldCharType="separate"/>
      </w:r>
      <w:hyperlink w:anchor="_Toc475438053" w:history="1">
        <w:r w:rsidR="00E4006B" w:rsidRPr="001460C4">
          <w:rPr>
            <w:rStyle w:val="a9"/>
            <w:rFonts w:ascii="Times New Roman" w:eastAsia="仿宋_GB2312" w:hAnsi="Times New Roman"/>
            <w:noProof/>
            <w:sz w:val="28"/>
          </w:rPr>
          <w:t>第一章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总则</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54" w:history="1">
        <w:r w:rsidR="00E4006B" w:rsidRPr="001460C4">
          <w:rPr>
            <w:rStyle w:val="a9"/>
            <w:rFonts w:ascii="Times New Roman" w:eastAsia="仿宋_GB2312" w:hAnsi="Times New Roman"/>
            <w:noProof/>
            <w:sz w:val="28"/>
          </w:rPr>
          <w:t>第二章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标准、调查、监测与规划</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55" w:history="1">
        <w:r w:rsidR="00E4006B" w:rsidRPr="001460C4">
          <w:rPr>
            <w:rStyle w:val="a9"/>
            <w:rFonts w:ascii="Times New Roman" w:eastAsia="仿宋_GB2312" w:hAnsi="Times New Roman"/>
            <w:noProof/>
            <w:sz w:val="28"/>
          </w:rPr>
          <w:t>第三章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土壤污染预防</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56" w:history="1">
        <w:r w:rsidR="00E4006B" w:rsidRPr="001460C4">
          <w:rPr>
            <w:rStyle w:val="a9"/>
            <w:rFonts w:ascii="Times New Roman" w:eastAsia="仿宋_GB2312" w:hAnsi="Times New Roman"/>
            <w:noProof/>
            <w:sz w:val="28"/>
          </w:rPr>
          <w:t>第四章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土壤污染</w:t>
        </w:r>
        <w:r w:rsidR="00E4006B">
          <w:rPr>
            <w:rStyle w:val="a9"/>
            <w:rFonts w:ascii="Times New Roman" w:eastAsia="仿宋_GB2312" w:hAnsi="Times New Roman" w:hint="eastAsia"/>
            <w:noProof/>
            <w:sz w:val="28"/>
          </w:rPr>
          <w:t>风险管控与修复</w:t>
        </w:r>
      </w:hyperlink>
    </w:p>
    <w:p w:rsidR="00E4006B" w:rsidRPr="001460C4" w:rsidRDefault="007005CE" w:rsidP="0095545B">
      <w:pPr>
        <w:pStyle w:val="30"/>
        <w:tabs>
          <w:tab w:val="right" w:leader="dot" w:pos="8296"/>
        </w:tabs>
        <w:snapToGrid w:val="0"/>
        <w:spacing w:line="480" w:lineRule="exact"/>
        <w:ind w:left="1272"/>
        <w:rPr>
          <w:rFonts w:ascii="Times New Roman" w:eastAsiaTheme="minorEastAsia" w:hAnsi="Times New Roman"/>
          <w:noProof/>
          <w:sz w:val="28"/>
        </w:rPr>
      </w:pPr>
      <w:hyperlink w:anchor="_Toc475438057" w:history="1">
        <w:r w:rsidR="00E4006B" w:rsidRPr="001460C4">
          <w:rPr>
            <w:rStyle w:val="a9"/>
            <w:rFonts w:ascii="Times New Roman" w:eastAsia="仿宋" w:hAnsi="Times New Roman"/>
            <w:noProof/>
            <w:sz w:val="28"/>
          </w:rPr>
          <w:t>第一节</w:t>
        </w:r>
        <w:r w:rsidR="00E4006B">
          <w:rPr>
            <w:rStyle w:val="a9"/>
            <w:rFonts w:ascii="Times New Roman" w:eastAsia="仿宋" w:hAnsi="Times New Roman" w:hint="eastAsia"/>
            <w:noProof/>
            <w:sz w:val="28"/>
          </w:rPr>
          <w:t xml:space="preserve">  </w:t>
        </w:r>
        <w:r w:rsidR="00E4006B" w:rsidRPr="001460C4">
          <w:rPr>
            <w:rStyle w:val="a9"/>
            <w:rFonts w:ascii="Times New Roman" w:eastAsia="仿宋" w:hAnsi="Times New Roman"/>
            <w:noProof/>
            <w:sz w:val="28"/>
          </w:rPr>
          <w:t>农用地</w:t>
        </w:r>
      </w:hyperlink>
    </w:p>
    <w:p w:rsidR="00E4006B" w:rsidRPr="001460C4" w:rsidRDefault="007005CE" w:rsidP="0095545B">
      <w:pPr>
        <w:pStyle w:val="30"/>
        <w:tabs>
          <w:tab w:val="right" w:leader="dot" w:pos="8296"/>
        </w:tabs>
        <w:snapToGrid w:val="0"/>
        <w:spacing w:line="480" w:lineRule="exact"/>
        <w:ind w:left="1272"/>
        <w:rPr>
          <w:rFonts w:ascii="Times New Roman" w:eastAsiaTheme="minorEastAsia" w:hAnsi="Times New Roman"/>
          <w:noProof/>
          <w:sz w:val="28"/>
        </w:rPr>
      </w:pPr>
      <w:hyperlink w:anchor="_Toc475438058" w:history="1">
        <w:r w:rsidR="00E4006B" w:rsidRPr="001460C4">
          <w:rPr>
            <w:rStyle w:val="a9"/>
            <w:rFonts w:ascii="Times New Roman" w:eastAsia="仿宋" w:hAnsi="Times New Roman"/>
            <w:noProof/>
            <w:sz w:val="28"/>
          </w:rPr>
          <w:t>第二节</w:t>
        </w:r>
        <w:r w:rsidR="00E4006B">
          <w:rPr>
            <w:rStyle w:val="a9"/>
            <w:rFonts w:ascii="Times New Roman" w:eastAsia="仿宋" w:hAnsi="Times New Roman" w:hint="eastAsia"/>
            <w:noProof/>
            <w:sz w:val="28"/>
          </w:rPr>
          <w:t xml:space="preserve">  </w:t>
        </w:r>
        <w:r w:rsidR="00E4006B" w:rsidRPr="001460C4">
          <w:rPr>
            <w:rStyle w:val="a9"/>
            <w:rFonts w:ascii="Times New Roman" w:eastAsia="仿宋" w:hAnsi="Times New Roman"/>
            <w:noProof/>
            <w:sz w:val="28"/>
          </w:rPr>
          <w:t>建设用地</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59" w:history="1">
        <w:r w:rsidR="00E4006B" w:rsidRPr="001460C4">
          <w:rPr>
            <w:rStyle w:val="a9"/>
            <w:rFonts w:ascii="Times New Roman" w:eastAsia="仿宋_GB2312" w:hAnsi="Times New Roman"/>
            <w:noProof/>
            <w:sz w:val="28"/>
          </w:rPr>
          <w:t>第五章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土壤污染防治经济措施</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60" w:history="1">
        <w:r w:rsidR="00E4006B" w:rsidRPr="001460C4">
          <w:rPr>
            <w:rStyle w:val="a9"/>
            <w:rFonts w:ascii="Times New Roman" w:eastAsia="仿宋_GB2312" w:hAnsi="Times New Roman"/>
            <w:noProof/>
            <w:sz w:val="28"/>
          </w:rPr>
          <w:t>第六章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土壤污染防治的监督管理</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61" w:history="1">
        <w:r w:rsidR="00E4006B" w:rsidRPr="001460C4">
          <w:rPr>
            <w:rStyle w:val="a9"/>
            <w:rFonts w:ascii="Times New Roman" w:eastAsia="仿宋_GB2312" w:hAnsi="Times New Roman"/>
            <w:noProof/>
            <w:sz w:val="28"/>
          </w:rPr>
          <w:t>第七章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法律责任</w:t>
        </w:r>
      </w:hyperlink>
    </w:p>
    <w:p w:rsidR="00E4006B" w:rsidRPr="001460C4" w:rsidRDefault="007005CE" w:rsidP="0095545B">
      <w:pPr>
        <w:pStyle w:val="20"/>
        <w:tabs>
          <w:tab w:val="right" w:leader="dot" w:pos="8296"/>
        </w:tabs>
        <w:snapToGrid w:val="0"/>
        <w:spacing w:line="480" w:lineRule="exact"/>
        <w:ind w:left="636"/>
        <w:rPr>
          <w:rFonts w:ascii="Times New Roman" w:eastAsiaTheme="minorEastAsia" w:hAnsi="Times New Roman"/>
          <w:noProof/>
          <w:sz w:val="28"/>
        </w:rPr>
      </w:pPr>
      <w:hyperlink w:anchor="_Toc475438062" w:history="1">
        <w:r w:rsidR="00E4006B" w:rsidRPr="001460C4">
          <w:rPr>
            <w:rStyle w:val="a9"/>
            <w:rFonts w:ascii="Times New Roman" w:eastAsia="仿宋_GB2312" w:hAnsi="Times New Roman"/>
            <w:noProof/>
            <w:sz w:val="28"/>
          </w:rPr>
          <w:t>第八章</w:t>
        </w:r>
        <w:r w:rsidR="00E4006B">
          <w:rPr>
            <w:rStyle w:val="a9"/>
            <w:rFonts w:ascii="Times New Roman" w:eastAsia="仿宋_GB2312" w:hAnsi="Times New Roman" w:hint="eastAsia"/>
            <w:noProof/>
            <w:sz w:val="28"/>
          </w:rPr>
          <w:t xml:space="preserve">  </w:t>
        </w:r>
        <w:r w:rsidR="00E4006B" w:rsidRPr="001460C4">
          <w:rPr>
            <w:rStyle w:val="a9"/>
            <w:rFonts w:ascii="Times New Roman" w:eastAsia="仿宋_GB2312" w:hAnsi="Times New Roman"/>
            <w:noProof/>
            <w:sz w:val="28"/>
          </w:rPr>
          <w:t>附则</w:t>
        </w:r>
      </w:hyperlink>
    </w:p>
    <w:p w:rsidR="00E4006B" w:rsidRPr="003C5648" w:rsidRDefault="007005CE" w:rsidP="0095545B">
      <w:pPr>
        <w:snapToGrid w:val="0"/>
        <w:spacing w:line="480" w:lineRule="exact"/>
        <w:ind w:firstLineChars="150" w:firstLine="417"/>
        <w:rPr>
          <w:bCs/>
          <w:color w:val="000000"/>
          <w:sz w:val="28"/>
          <w:szCs w:val="28"/>
        </w:rPr>
      </w:pPr>
      <w:r w:rsidRPr="00D763A3">
        <w:rPr>
          <w:bCs/>
          <w:color w:val="000000"/>
          <w:sz w:val="28"/>
          <w:szCs w:val="28"/>
        </w:rPr>
        <w:fldChar w:fldCharType="end"/>
      </w:r>
    </w:p>
    <w:p w:rsidR="00E4006B" w:rsidRPr="0095545B" w:rsidRDefault="00E4006B" w:rsidP="0095545B">
      <w:pPr>
        <w:pStyle w:val="2"/>
        <w:spacing w:beforeLines="100" w:afterLines="50" w:line="480" w:lineRule="exact"/>
        <w:jc w:val="center"/>
        <w:rPr>
          <w:rFonts w:ascii="黑体" w:hAnsi="黑体"/>
          <w:b w:val="0"/>
          <w:color w:val="000000"/>
          <w:sz w:val="28"/>
          <w:szCs w:val="28"/>
        </w:rPr>
      </w:pPr>
      <w:bookmarkStart w:id="0" w:name="_Toc158470471"/>
      <w:bookmarkStart w:id="1" w:name="_Toc158471152"/>
      <w:bookmarkStart w:id="2" w:name="_Toc158097332"/>
      <w:bookmarkStart w:id="3" w:name="_Toc184813103"/>
      <w:bookmarkStart w:id="4" w:name="_Toc225406839"/>
      <w:bookmarkStart w:id="5" w:name="_Toc158471215"/>
      <w:bookmarkStart w:id="6" w:name="_Toc158471216"/>
      <w:bookmarkStart w:id="7" w:name="_Toc158469469"/>
      <w:bookmarkStart w:id="8" w:name="_Toc158097150"/>
      <w:bookmarkStart w:id="9" w:name="_Toc158471153"/>
      <w:bookmarkStart w:id="10" w:name="_Toc158470472"/>
      <w:bookmarkStart w:id="11" w:name="_Toc158097663"/>
      <w:bookmarkStart w:id="12" w:name="_Toc172888505"/>
      <w:bookmarkStart w:id="13" w:name="_Toc475438053"/>
      <w:r w:rsidRPr="0095545B">
        <w:rPr>
          <w:rFonts w:ascii="黑体" w:hAnsi="黑体" w:hint="eastAsia"/>
          <w:b w:val="0"/>
          <w:color w:val="000000"/>
          <w:sz w:val="28"/>
          <w:szCs w:val="28"/>
        </w:rPr>
        <w:t>第一章  总则</w:t>
      </w:r>
      <w:bookmarkEnd w:id="0"/>
      <w:bookmarkEnd w:id="1"/>
      <w:bookmarkEnd w:id="2"/>
      <w:bookmarkEnd w:id="3"/>
      <w:bookmarkEnd w:id="4"/>
      <w:bookmarkEnd w:id="5"/>
      <w:bookmarkEnd w:id="6"/>
      <w:bookmarkEnd w:id="7"/>
      <w:bookmarkEnd w:id="8"/>
      <w:bookmarkEnd w:id="9"/>
      <w:bookmarkEnd w:id="10"/>
      <w:bookmarkEnd w:id="11"/>
      <w:bookmarkEnd w:id="12"/>
      <w:bookmarkEnd w:id="13"/>
    </w:p>
    <w:p w:rsidR="00E4006B" w:rsidRPr="003C5648" w:rsidRDefault="00E4006B" w:rsidP="00E4006B">
      <w:pPr>
        <w:snapToGrid w:val="0"/>
        <w:spacing w:line="480" w:lineRule="exact"/>
        <w:ind w:firstLineChars="200" w:firstLine="556"/>
        <w:rPr>
          <w:color w:val="000000"/>
          <w:sz w:val="28"/>
          <w:szCs w:val="28"/>
        </w:rPr>
      </w:pPr>
      <w:bookmarkStart w:id="14" w:name="_Toc172888506"/>
      <w:bookmarkStart w:id="15" w:name="_Toc158469470"/>
      <w:bookmarkStart w:id="16" w:name="_Toc158470473"/>
      <w:bookmarkStart w:id="17" w:name="_Toc184813104"/>
      <w:bookmarkStart w:id="18" w:name="_Toc158471154"/>
      <w:bookmarkStart w:id="19" w:name="_Toc158097333"/>
      <w:bookmarkStart w:id="20" w:name="_Toc158471217"/>
      <w:bookmarkStart w:id="21" w:name="_Toc158097664"/>
      <w:r w:rsidRPr="00D763A3">
        <w:rPr>
          <w:rFonts w:hint="eastAsia"/>
          <w:color w:val="000000"/>
          <w:sz w:val="28"/>
          <w:szCs w:val="28"/>
        </w:rPr>
        <w:t>第一条</w:t>
      </w:r>
      <w:bookmarkEnd w:id="14"/>
      <w:bookmarkEnd w:id="15"/>
      <w:bookmarkEnd w:id="16"/>
      <w:bookmarkEnd w:id="17"/>
      <w:bookmarkEnd w:id="18"/>
      <w:bookmarkEnd w:id="19"/>
      <w:bookmarkEnd w:id="20"/>
      <w:bookmarkEnd w:id="21"/>
      <w:r w:rsidRPr="00D763A3">
        <w:rPr>
          <w:rFonts w:hint="eastAsia"/>
          <w:color w:val="000000"/>
          <w:sz w:val="28"/>
          <w:szCs w:val="28"/>
        </w:rPr>
        <w:t>【立法目的】</w:t>
      </w:r>
      <w:r w:rsidRPr="003C5648">
        <w:rPr>
          <w:rFonts w:hint="eastAsia"/>
          <w:color w:val="000000"/>
          <w:sz w:val="28"/>
          <w:szCs w:val="28"/>
        </w:rPr>
        <w:t>为保护和改善土壤环境，防治土壤污染，保障农产品质</w:t>
      </w:r>
      <w:proofErr w:type="gramStart"/>
      <w:r w:rsidRPr="003C5648">
        <w:rPr>
          <w:rFonts w:hint="eastAsia"/>
          <w:color w:val="000000"/>
          <w:sz w:val="28"/>
          <w:szCs w:val="28"/>
        </w:rPr>
        <w:t>量安全</w:t>
      </w:r>
      <w:proofErr w:type="gramEnd"/>
      <w:r w:rsidRPr="003C5648">
        <w:rPr>
          <w:rFonts w:hint="eastAsia"/>
          <w:color w:val="000000"/>
          <w:sz w:val="28"/>
          <w:szCs w:val="28"/>
        </w:rPr>
        <w:t>和公众健康，推进生态文明建设，根据《中华人民共和国环境保护法》等有关法律</w:t>
      </w:r>
      <w:r>
        <w:rPr>
          <w:rFonts w:hint="eastAsia"/>
          <w:color w:val="000000"/>
          <w:sz w:val="28"/>
          <w:szCs w:val="28"/>
        </w:rPr>
        <w:t>法规，结合</w:t>
      </w:r>
      <w:r w:rsidRPr="003C5648">
        <w:rPr>
          <w:rFonts w:hint="eastAsia"/>
          <w:color w:val="000000"/>
          <w:sz w:val="28"/>
          <w:szCs w:val="28"/>
        </w:rPr>
        <w:t>本省实际，制定本条例。</w:t>
      </w:r>
    </w:p>
    <w:p w:rsidR="00E4006B" w:rsidRPr="003C5648"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t>第二条【适用范围】</w:t>
      </w:r>
      <w:r w:rsidRPr="003C5648">
        <w:rPr>
          <w:rFonts w:hint="eastAsia"/>
          <w:color w:val="000000"/>
          <w:sz w:val="28"/>
          <w:szCs w:val="28"/>
        </w:rPr>
        <w:t>本条例适用于本省行政区域内从事土壤污染防治及相关监督管理活动。</w:t>
      </w:r>
    </w:p>
    <w:p w:rsidR="00E4006B" w:rsidRPr="003C5648"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lastRenderedPageBreak/>
        <w:t>第三条【基本原则】</w:t>
      </w:r>
      <w:r w:rsidRPr="003C5648">
        <w:rPr>
          <w:rFonts w:hint="eastAsia"/>
          <w:color w:val="000000"/>
          <w:sz w:val="28"/>
          <w:szCs w:val="28"/>
        </w:rPr>
        <w:t>土壤污染防治</w:t>
      </w:r>
      <w:r>
        <w:rPr>
          <w:rFonts w:hint="eastAsia"/>
          <w:color w:val="000000"/>
          <w:sz w:val="28"/>
          <w:szCs w:val="28"/>
        </w:rPr>
        <w:t>坚持</w:t>
      </w:r>
      <w:r w:rsidRPr="003C5648">
        <w:rPr>
          <w:rFonts w:hint="eastAsia"/>
          <w:color w:val="000000"/>
          <w:sz w:val="28"/>
          <w:szCs w:val="28"/>
        </w:rPr>
        <w:t>预防为主、保护优先、分类管理、风险管控、安全利用、综合治理、公众参与</w:t>
      </w:r>
      <w:r>
        <w:rPr>
          <w:rFonts w:hint="eastAsia"/>
          <w:color w:val="000000"/>
          <w:sz w:val="28"/>
          <w:szCs w:val="28"/>
        </w:rPr>
        <w:t>、</w:t>
      </w:r>
      <w:proofErr w:type="gramStart"/>
      <w:r w:rsidRPr="003C5648">
        <w:rPr>
          <w:rFonts w:hint="eastAsia"/>
          <w:color w:val="000000"/>
          <w:sz w:val="28"/>
          <w:szCs w:val="28"/>
        </w:rPr>
        <w:t>污染担责的</w:t>
      </w:r>
      <w:proofErr w:type="gramEnd"/>
      <w:r w:rsidRPr="003C5648">
        <w:rPr>
          <w:rFonts w:hint="eastAsia"/>
          <w:color w:val="000000"/>
          <w:sz w:val="28"/>
          <w:szCs w:val="28"/>
        </w:rPr>
        <w:t>原则。</w:t>
      </w:r>
    </w:p>
    <w:p w:rsidR="00E4006B"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t>第四条【政府责任】</w:t>
      </w:r>
      <w:r w:rsidRPr="003C5648">
        <w:rPr>
          <w:rFonts w:hint="eastAsia"/>
          <w:color w:val="000000"/>
          <w:sz w:val="28"/>
          <w:szCs w:val="28"/>
        </w:rPr>
        <w:t>县级以上人民政府</w:t>
      </w:r>
      <w:r>
        <w:rPr>
          <w:rFonts w:hint="eastAsia"/>
          <w:color w:val="000000"/>
          <w:sz w:val="28"/>
          <w:szCs w:val="28"/>
        </w:rPr>
        <w:t>应当</w:t>
      </w:r>
      <w:r w:rsidRPr="003C5648">
        <w:rPr>
          <w:rFonts w:hint="eastAsia"/>
          <w:color w:val="000000"/>
          <w:sz w:val="28"/>
          <w:szCs w:val="28"/>
        </w:rPr>
        <w:t>对本行政区域内的土壤环境质量负责，将土壤污染防治工作纳入国民经济和社会发展规划，制定土壤污染防治政策和措施</w:t>
      </w:r>
      <w:r>
        <w:rPr>
          <w:rFonts w:hint="eastAsia"/>
          <w:color w:val="000000"/>
          <w:sz w:val="28"/>
          <w:szCs w:val="28"/>
        </w:rPr>
        <w:t>，加大土壤环境污染防治的财政投入，提高监督管理能力，改善土壤环境质量</w:t>
      </w:r>
      <w:r w:rsidRPr="003C5648">
        <w:rPr>
          <w:rFonts w:hint="eastAsia"/>
          <w:color w:val="000000"/>
          <w:sz w:val="28"/>
          <w:szCs w:val="28"/>
        </w:rPr>
        <w:t>。</w:t>
      </w:r>
    </w:p>
    <w:p w:rsidR="00E4006B" w:rsidRPr="003C5648" w:rsidRDefault="00E4006B" w:rsidP="00E4006B">
      <w:pPr>
        <w:snapToGrid w:val="0"/>
        <w:spacing w:line="480" w:lineRule="exact"/>
        <w:ind w:firstLineChars="200" w:firstLine="556"/>
        <w:rPr>
          <w:color w:val="000000"/>
          <w:sz w:val="28"/>
          <w:szCs w:val="28"/>
        </w:rPr>
      </w:pPr>
      <w:r w:rsidRPr="003C5648">
        <w:rPr>
          <w:rFonts w:hint="eastAsia"/>
          <w:color w:val="000000"/>
          <w:sz w:val="28"/>
          <w:szCs w:val="28"/>
        </w:rPr>
        <w:t>乡镇人民政府、街道办事处</w:t>
      </w:r>
      <w:r>
        <w:rPr>
          <w:rFonts w:hint="eastAsia"/>
          <w:color w:val="000000"/>
          <w:sz w:val="28"/>
          <w:szCs w:val="28"/>
        </w:rPr>
        <w:t>应当依据</w:t>
      </w:r>
      <w:r w:rsidRPr="003C5648">
        <w:rPr>
          <w:rFonts w:hint="eastAsia"/>
          <w:color w:val="000000"/>
          <w:sz w:val="28"/>
          <w:szCs w:val="28"/>
        </w:rPr>
        <w:t>法律法规</w:t>
      </w:r>
      <w:r>
        <w:rPr>
          <w:rFonts w:hint="eastAsia"/>
          <w:color w:val="000000"/>
          <w:sz w:val="28"/>
          <w:szCs w:val="28"/>
        </w:rPr>
        <w:t>及</w:t>
      </w:r>
      <w:r w:rsidRPr="003C5648">
        <w:rPr>
          <w:rFonts w:hint="eastAsia"/>
          <w:color w:val="000000"/>
          <w:sz w:val="28"/>
          <w:szCs w:val="28"/>
        </w:rPr>
        <w:t>上级人民政府有关部门的委托，开展有关土壤污染防治工作。村（居）民委员会</w:t>
      </w:r>
      <w:r>
        <w:rPr>
          <w:rFonts w:hint="eastAsia"/>
          <w:color w:val="000000"/>
          <w:sz w:val="28"/>
          <w:szCs w:val="28"/>
        </w:rPr>
        <w:t>应当</w:t>
      </w:r>
      <w:r w:rsidRPr="003C5648">
        <w:rPr>
          <w:rFonts w:hint="eastAsia"/>
          <w:color w:val="000000"/>
          <w:sz w:val="28"/>
          <w:szCs w:val="28"/>
        </w:rPr>
        <w:t>协助</w:t>
      </w:r>
      <w:r>
        <w:rPr>
          <w:rFonts w:hint="eastAsia"/>
          <w:color w:val="000000"/>
          <w:sz w:val="28"/>
          <w:szCs w:val="28"/>
        </w:rPr>
        <w:t>做好</w:t>
      </w:r>
      <w:r w:rsidRPr="003C5648">
        <w:rPr>
          <w:rFonts w:hint="eastAsia"/>
          <w:color w:val="000000"/>
          <w:sz w:val="28"/>
          <w:szCs w:val="28"/>
        </w:rPr>
        <w:t>土壤污染防治</w:t>
      </w:r>
      <w:r>
        <w:rPr>
          <w:rFonts w:hint="eastAsia"/>
          <w:color w:val="000000"/>
          <w:sz w:val="28"/>
          <w:szCs w:val="28"/>
        </w:rPr>
        <w:t>相关</w:t>
      </w:r>
      <w:r w:rsidRPr="003C5648">
        <w:rPr>
          <w:rFonts w:hint="eastAsia"/>
          <w:color w:val="000000"/>
          <w:sz w:val="28"/>
          <w:szCs w:val="28"/>
        </w:rPr>
        <w:t>工作。</w:t>
      </w:r>
    </w:p>
    <w:p w:rsidR="00E4006B"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t>第五条【</w:t>
      </w:r>
      <w:r>
        <w:rPr>
          <w:rFonts w:hint="eastAsia"/>
          <w:color w:val="000000"/>
          <w:sz w:val="28"/>
          <w:szCs w:val="28"/>
        </w:rPr>
        <w:t>污染防治责任制</w:t>
      </w:r>
      <w:r w:rsidRPr="00D763A3">
        <w:rPr>
          <w:rFonts w:hint="eastAsia"/>
          <w:color w:val="000000"/>
          <w:sz w:val="28"/>
          <w:szCs w:val="28"/>
        </w:rPr>
        <w:t>】</w:t>
      </w:r>
      <w:r>
        <w:rPr>
          <w:rFonts w:hint="eastAsia"/>
          <w:color w:val="000000"/>
          <w:sz w:val="28"/>
          <w:szCs w:val="28"/>
        </w:rPr>
        <w:t>本省实行</w:t>
      </w:r>
      <w:r w:rsidRPr="000762E5">
        <w:rPr>
          <w:rFonts w:hint="eastAsia"/>
          <w:color w:val="000000"/>
          <w:sz w:val="28"/>
          <w:szCs w:val="28"/>
        </w:rPr>
        <w:t>土壤污染治理与修复终身责任制。</w:t>
      </w:r>
    </w:p>
    <w:p w:rsidR="00E4006B" w:rsidRPr="003C5648" w:rsidRDefault="00E4006B" w:rsidP="00E4006B">
      <w:pPr>
        <w:snapToGrid w:val="0"/>
        <w:spacing w:line="480" w:lineRule="exact"/>
        <w:ind w:firstLineChars="200" w:firstLine="556"/>
        <w:rPr>
          <w:color w:val="000000"/>
          <w:sz w:val="28"/>
          <w:szCs w:val="28"/>
        </w:rPr>
      </w:pPr>
      <w:r w:rsidRPr="003C5648">
        <w:rPr>
          <w:rFonts w:hint="eastAsia"/>
          <w:color w:val="000000"/>
          <w:sz w:val="28"/>
          <w:szCs w:val="28"/>
        </w:rPr>
        <w:t>企业事业单位和其他生产经营者应采取有效措施保护和改善土壤环境，防止土壤污染。</w:t>
      </w:r>
    </w:p>
    <w:p w:rsidR="00E4006B" w:rsidRDefault="00E4006B" w:rsidP="00E4006B">
      <w:pPr>
        <w:pStyle w:val="ae"/>
        <w:snapToGrid w:val="0"/>
        <w:spacing w:before="0" w:beforeAutospacing="0" w:after="0" w:afterAutospacing="0" w:line="480" w:lineRule="exact"/>
        <w:ind w:firstLineChars="200" w:firstLine="556"/>
        <w:rPr>
          <w:rFonts w:ascii="Times New Roman" w:eastAsia="仿宋_GB2312" w:hAnsi="Times New Roman" w:cs="Times New Roman"/>
          <w:color w:val="000000"/>
          <w:sz w:val="28"/>
          <w:szCs w:val="28"/>
        </w:rPr>
      </w:pPr>
      <w:r w:rsidRPr="003C5648">
        <w:rPr>
          <w:rFonts w:ascii="Times New Roman" w:eastAsia="仿宋_GB2312" w:hAnsi="Times New Roman" w:cs="Times New Roman" w:hint="eastAsia"/>
          <w:color w:val="000000"/>
          <w:sz w:val="28"/>
          <w:szCs w:val="28"/>
        </w:rPr>
        <w:t>造成土壤污染的单位</w:t>
      </w:r>
      <w:r>
        <w:rPr>
          <w:rFonts w:ascii="Times New Roman" w:eastAsia="仿宋_GB2312" w:hAnsi="Times New Roman" w:cs="Times New Roman" w:hint="eastAsia"/>
          <w:color w:val="000000"/>
          <w:sz w:val="28"/>
          <w:szCs w:val="28"/>
        </w:rPr>
        <w:t>或</w:t>
      </w:r>
      <w:r w:rsidRPr="003C5648">
        <w:rPr>
          <w:rFonts w:ascii="Times New Roman" w:eastAsia="仿宋_GB2312" w:hAnsi="Times New Roman" w:cs="Times New Roman" w:hint="eastAsia"/>
          <w:color w:val="000000"/>
          <w:sz w:val="28"/>
          <w:szCs w:val="28"/>
        </w:rPr>
        <w:t>个人应承担土壤环境质量状况调查、风险评估、风险管控</w:t>
      </w:r>
      <w:r>
        <w:rPr>
          <w:rFonts w:ascii="Times New Roman" w:eastAsia="仿宋_GB2312" w:hAnsi="Times New Roman" w:cs="Times New Roman" w:hint="eastAsia"/>
          <w:color w:val="000000"/>
          <w:sz w:val="28"/>
          <w:szCs w:val="28"/>
        </w:rPr>
        <w:t>、土壤</w:t>
      </w:r>
      <w:r w:rsidRPr="003C5648">
        <w:rPr>
          <w:rFonts w:ascii="Times New Roman" w:eastAsia="仿宋_GB2312" w:hAnsi="Times New Roman" w:cs="Times New Roman" w:hint="eastAsia"/>
          <w:color w:val="000000"/>
          <w:sz w:val="28"/>
          <w:szCs w:val="28"/>
        </w:rPr>
        <w:t>修复以及损害赔偿的</w:t>
      </w:r>
      <w:r>
        <w:rPr>
          <w:rFonts w:ascii="Times New Roman" w:eastAsia="仿宋_GB2312" w:hAnsi="Times New Roman" w:cs="Times New Roman" w:hint="eastAsia"/>
          <w:color w:val="000000"/>
          <w:sz w:val="28"/>
          <w:szCs w:val="28"/>
        </w:rPr>
        <w:t>主体</w:t>
      </w:r>
      <w:r w:rsidRPr="003C5648">
        <w:rPr>
          <w:rFonts w:ascii="Times New Roman" w:eastAsia="仿宋_GB2312" w:hAnsi="Times New Roman" w:cs="Times New Roman" w:hint="eastAsia"/>
          <w:color w:val="000000"/>
          <w:sz w:val="28"/>
          <w:szCs w:val="28"/>
        </w:rPr>
        <w:t>责任。污染责任主体因改制、合并或分立发生变更的，由变更后继承其债权、债务的单位或个人承担相关责任；土地使用权依法转让的，由土地使用权受让人或双方约定的责任人承担相关责任</w:t>
      </w:r>
      <w:r>
        <w:rPr>
          <w:rFonts w:ascii="Times New Roman" w:eastAsia="仿宋_GB2312" w:hAnsi="Times New Roman" w:cs="Times New Roman" w:hint="eastAsia"/>
          <w:color w:val="000000"/>
          <w:sz w:val="28"/>
          <w:szCs w:val="28"/>
        </w:rPr>
        <w:t>；</w:t>
      </w:r>
      <w:r w:rsidRPr="00F3373F">
        <w:rPr>
          <w:rFonts w:ascii="Times New Roman" w:eastAsia="仿宋_GB2312" w:hAnsi="Times New Roman" w:cs="Times New Roman" w:hint="eastAsia"/>
          <w:color w:val="000000"/>
          <w:sz w:val="28"/>
          <w:szCs w:val="28"/>
        </w:rPr>
        <w:t>土地使用权终止的，由原土地使用权人对其使用该地块期间所造成的土壤污染承担相关责任</w:t>
      </w:r>
      <w:r>
        <w:rPr>
          <w:rFonts w:ascii="Times New Roman" w:eastAsia="仿宋_GB2312" w:hAnsi="Times New Roman" w:cs="Times New Roman" w:hint="eastAsia"/>
          <w:color w:val="000000"/>
          <w:sz w:val="28"/>
          <w:szCs w:val="28"/>
        </w:rPr>
        <w:t>；污染责任主体</w:t>
      </w:r>
      <w:r w:rsidRPr="003C5648">
        <w:rPr>
          <w:rFonts w:ascii="Times New Roman" w:eastAsia="仿宋_GB2312" w:hAnsi="Times New Roman" w:cs="Times New Roman" w:hint="eastAsia"/>
          <w:color w:val="000000"/>
          <w:sz w:val="28"/>
          <w:szCs w:val="28"/>
        </w:rPr>
        <w:t>无法认定</w:t>
      </w:r>
      <w:r>
        <w:rPr>
          <w:rFonts w:ascii="Times New Roman" w:eastAsia="仿宋_GB2312" w:hAnsi="Times New Roman" w:cs="Times New Roman" w:hint="eastAsia"/>
          <w:color w:val="000000"/>
          <w:sz w:val="28"/>
          <w:szCs w:val="28"/>
        </w:rPr>
        <w:t>或</w:t>
      </w:r>
      <w:r w:rsidRPr="003C5648">
        <w:rPr>
          <w:rFonts w:ascii="Times New Roman" w:eastAsia="仿宋_GB2312" w:hAnsi="Times New Roman" w:cs="Times New Roman" w:hint="eastAsia"/>
          <w:color w:val="000000"/>
          <w:sz w:val="28"/>
          <w:szCs w:val="28"/>
        </w:rPr>
        <w:t>消亡的，</w:t>
      </w:r>
      <w:r>
        <w:rPr>
          <w:rFonts w:ascii="Times New Roman" w:eastAsia="仿宋_GB2312" w:hAnsi="Times New Roman" w:cs="Times New Roman" w:hint="eastAsia"/>
          <w:color w:val="000000"/>
          <w:sz w:val="28"/>
          <w:szCs w:val="28"/>
        </w:rPr>
        <w:t>由所在地县级人民政府依法承担相关责任</w:t>
      </w:r>
      <w:r w:rsidRPr="003C5648">
        <w:rPr>
          <w:rFonts w:ascii="Times New Roman" w:eastAsia="仿宋_GB2312" w:hAnsi="Times New Roman" w:cs="Times New Roman" w:hint="eastAsia"/>
          <w:color w:val="000000"/>
          <w:sz w:val="28"/>
          <w:szCs w:val="28"/>
        </w:rPr>
        <w:t>。</w:t>
      </w:r>
    </w:p>
    <w:p w:rsidR="00E4006B" w:rsidRPr="003C5648" w:rsidRDefault="00E4006B" w:rsidP="00E4006B">
      <w:pPr>
        <w:pStyle w:val="ae"/>
        <w:snapToGrid w:val="0"/>
        <w:spacing w:before="0" w:beforeAutospacing="0" w:after="0" w:afterAutospacing="0" w:line="480" w:lineRule="exact"/>
        <w:ind w:firstLineChars="200" w:firstLine="556"/>
        <w:rPr>
          <w:rFonts w:ascii="Times New Roman" w:eastAsia="仿宋_GB2312" w:hAnsi="Times New Roman" w:cs="Times New Roman"/>
          <w:color w:val="000000"/>
          <w:sz w:val="28"/>
          <w:szCs w:val="28"/>
        </w:rPr>
      </w:pPr>
      <w:r w:rsidRPr="003C5648">
        <w:rPr>
          <w:rFonts w:ascii="Times New Roman" w:eastAsia="仿宋_GB2312" w:hAnsi="Times New Roman" w:cs="Times New Roman" w:hint="eastAsia"/>
          <w:color w:val="000000"/>
          <w:sz w:val="28"/>
          <w:szCs w:val="28"/>
        </w:rPr>
        <w:t>土地使用权人和集体土地所有权人对企业事业单位和其他经营者造成土壤污染有重大过失的，承担</w:t>
      </w:r>
      <w:r>
        <w:rPr>
          <w:rFonts w:ascii="Times New Roman" w:eastAsia="仿宋_GB2312" w:hAnsi="Times New Roman" w:cs="Times New Roman" w:hint="eastAsia"/>
          <w:color w:val="000000"/>
          <w:sz w:val="28"/>
          <w:szCs w:val="28"/>
        </w:rPr>
        <w:t>被</w:t>
      </w:r>
      <w:r w:rsidRPr="003C5648">
        <w:rPr>
          <w:rFonts w:ascii="Times New Roman" w:eastAsia="仿宋_GB2312" w:hAnsi="Times New Roman" w:cs="Times New Roman" w:hint="eastAsia"/>
          <w:color w:val="000000"/>
          <w:sz w:val="28"/>
          <w:szCs w:val="28"/>
        </w:rPr>
        <w:t>污染土壤修复的连带责任。</w:t>
      </w:r>
    </w:p>
    <w:p w:rsidR="00E4006B"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t>第六条</w:t>
      </w:r>
      <w:r w:rsidRPr="003C5648">
        <w:rPr>
          <w:rFonts w:hint="eastAsia"/>
          <w:bCs/>
          <w:color w:val="000000"/>
          <w:sz w:val="28"/>
          <w:szCs w:val="28"/>
        </w:rPr>
        <w:t>【</w:t>
      </w:r>
      <w:r w:rsidRPr="00D763A3">
        <w:rPr>
          <w:rFonts w:hint="eastAsia"/>
          <w:color w:val="000000"/>
          <w:sz w:val="28"/>
          <w:szCs w:val="28"/>
        </w:rPr>
        <w:t>发挥科技支撑作用</w:t>
      </w:r>
      <w:r w:rsidRPr="003C5648">
        <w:rPr>
          <w:rFonts w:hint="eastAsia"/>
          <w:bCs/>
          <w:color w:val="000000"/>
          <w:sz w:val="28"/>
          <w:szCs w:val="28"/>
        </w:rPr>
        <w:t>】</w:t>
      </w:r>
      <w:r w:rsidRPr="003C5648">
        <w:rPr>
          <w:rFonts w:hint="eastAsia"/>
          <w:color w:val="000000"/>
          <w:sz w:val="28"/>
          <w:szCs w:val="28"/>
        </w:rPr>
        <w:t>省人民政府应</w:t>
      </w:r>
      <w:r>
        <w:rPr>
          <w:rFonts w:hint="eastAsia"/>
          <w:color w:val="000000"/>
          <w:sz w:val="28"/>
          <w:szCs w:val="28"/>
        </w:rPr>
        <w:t>当</w:t>
      </w:r>
      <w:r w:rsidRPr="003C5648">
        <w:rPr>
          <w:rFonts w:hint="eastAsia"/>
          <w:bCs/>
          <w:color w:val="000000"/>
          <w:sz w:val="28"/>
          <w:szCs w:val="28"/>
        </w:rPr>
        <w:t>鼓励和支持土壤污染防治科学研究、技术开发及应用推广</w:t>
      </w:r>
      <w:r>
        <w:rPr>
          <w:rFonts w:hint="eastAsia"/>
          <w:bCs/>
          <w:color w:val="000000"/>
          <w:sz w:val="28"/>
          <w:szCs w:val="28"/>
        </w:rPr>
        <w:t>，</w:t>
      </w:r>
      <w:r w:rsidRPr="003C5648">
        <w:rPr>
          <w:rFonts w:hint="eastAsia"/>
          <w:color w:val="000000"/>
          <w:sz w:val="28"/>
          <w:szCs w:val="28"/>
        </w:rPr>
        <w:t>加大土壤环境保护和综合治理技术研发能力建设</w:t>
      </w:r>
      <w:r>
        <w:rPr>
          <w:rFonts w:hint="eastAsia"/>
          <w:color w:val="000000"/>
          <w:sz w:val="28"/>
          <w:szCs w:val="28"/>
        </w:rPr>
        <w:t>，鼓励土壤污染防治产业发展</w:t>
      </w:r>
      <w:r w:rsidRPr="003C5648">
        <w:rPr>
          <w:rFonts w:hint="eastAsia"/>
          <w:color w:val="000000"/>
          <w:sz w:val="28"/>
          <w:szCs w:val="28"/>
        </w:rPr>
        <w:t>。</w:t>
      </w:r>
    </w:p>
    <w:p w:rsidR="00E4006B" w:rsidRPr="003C5648" w:rsidRDefault="00E4006B" w:rsidP="00E4006B">
      <w:pPr>
        <w:snapToGrid w:val="0"/>
        <w:spacing w:line="480" w:lineRule="exact"/>
        <w:ind w:firstLineChars="200" w:firstLine="556"/>
        <w:rPr>
          <w:bCs/>
          <w:color w:val="000000"/>
          <w:sz w:val="28"/>
          <w:szCs w:val="28"/>
        </w:rPr>
      </w:pPr>
      <w:r w:rsidRPr="00D763A3">
        <w:rPr>
          <w:rFonts w:hint="eastAsia"/>
          <w:color w:val="000000"/>
          <w:sz w:val="28"/>
          <w:szCs w:val="28"/>
        </w:rPr>
        <w:t>第七条</w:t>
      </w:r>
      <w:r w:rsidRPr="003C5648">
        <w:rPr>
          <w:rFonts w:hint="eastAsia"/>
          <w:bCs/>
          <w:color w:val="000000"/>
          <w:sz w:val="28"/>
          <w:szCs w:val="28"/>
        </w:rPr>
        <w:t>【</w:t>
      </w:r>
      <w:r w:rsidRPr="00D763A3">
        <w:rPr>
          <w:rFonts w:hint="eastAsia"/>
          <w:color w:val="000000"/>
          <w:sz w:val="28"/>
          <w:szCs w:val="28"/>
        </w:rPr>
        <w:t>宣传教育</w:t>
      </w:r>
      <w:r w:rsidRPr="003C5648">
        <w:rPr>
          <w:rFonts w:hint="eastAsia"/>
          <w:bCs/>
          <w:color w:val="000000"/>
          <w:sz w:val="28"/>
          <w:szCs w:val="28"/>
        </w:rPr>
        <w:t>】各级人民政府</w:t>
      </w:r>
      <w:r>
        <w:rPr>
          <w:rFonts w:hint="eastAsia"/>
          <w:bCs/>
          <w:color w:val="000000"/>
          <w:sz w:val="28"/>
          <w:szCs w:val="28"/>
        </w:rPr>
        <w:t>应当组织教育、环境保护、国土资源、林业、农业、住房与城乡建设等主管部门</w:t>
      </w:r>
      <w:r w:rsidRPr="003C5648">
        <w:rPr>
          <w:rFonts w:hint="eastAsia"/>
          <w:bCs/>
          <w:color w:val="000000"/>
          <w:sz w:val="28"/>
          <w:szCs w:val="28"/>
        </w:rPr>
        <w:t>加强土壤污染防治</w:t>
      </w:r>
      <w:r>
        <w:rPr>
          <w:rFonts w:hint="eastAsia"/>
          <w:bCs/>
          <w:color w:val="000000"/>
          <w:sz w:val="28"/>
          <w:szCs w:val="28"/>
        </w:rPr>
        <w:t>的</w:t>
      </w:r>
      <w:r w:rsidRPr="003C5648">
        <w:rPr>
          <w:rFonts w:hint="eastAsia"/>
          <w:bCs/>
          <w:color w:val="000000"/>
          <w:sz w:val="28"/>
          <w:szCs w:val="28"/>
        </w:rPr>
        <w:t>宣传教育，</w:t>
      </w:r>
      <w:r>
        <w:rPr>
          <w:rFonts w:hint="eastAsia"/>
          <w:bCs/>
          <w:color w:val="000000"/>
          <w:sz w:val="28"/>
          <w:szCs w:val="28"/>
        </w:rPr>
        <w:t>科学</w:t>
      </w:r>
      <w:r w:rsidRPr="003C5648">
        <w:rPr>
          <w:rFonts w:hint="eastAsia"/>
          <w:bCs/>
          <w:color w:val="000000"/>
          <w:sz w:val="28"/>
          <w:szCs w:val="28"/>
        </w:rPr>
        <w:t>普及</w:t>
      </w:r>
      <w:r>
        <w:rPr>
          <w:rFonts w:hint="eastAsia"/>
          <w:bCs/>
          <w:color w:val="000000"/>
          <w:sz w:val="28"/>
          <w:szCs w:val="28"/>
        </w:rPr>
        <w:t>土壤污染防治的</w:t>
      </w:r>
      <w:r w:rsidRPr="003C5648">
        <w:rPr>
          <w:rFonts w:hint="eastAsia"/>
          <w:bCs/>
          <w:color w:val="000000"/>
          <w:sz w:val="28"/>
          <w:szCs w:val="28"/>
        </w:rPr>
        <w:t>知识，</w:t>
      </w:r>
      <w:r>
        <w:rPr>
          <w:rFonts w:hint="eastAsia"/>
          <w:bCs/>
          <w:color w:val="000000"/>
          <w:sz w:val="28"/>
          <w:szCs w:val="28"/>
        </w:rPr>
        <w:t>鼓励国际交流与合作，支持社会公益组织参与土壤污染防治工作，提高</w:t>
      </w:r>
      <w:r w:rsidRPr="003C5648">
        <w:rPr>
          <w:rFonts w:hint="eastAsia"/>
          <w:bCs/>
          <w:color w:val="000000"/>
          <w:sz w:val="28"/>
          <w:szCs w:val="28"/>
        </w:rPr>
        <w:t>公众</w:t>
      </w:r>
      <w:r>
        <w:rPr>
          <w:rFonts w:hint="eastAsia"/>
          <w:bCs/>
          <w:color w:val="000000"/>
          <w:sz w:val="28"/>
          <w:szCs w:val="28"/>
        </w:rPr>
        <w:t>的</w:t>
      </w:r>
      <w:r w:rsidRPr="003C5648">
        <w:rPr>
          <w:rFonts w:hint="eastAsia"/>
          <w:bCs/>
          <w:color w:val="000000"/>
          <w:sz w:val="28"/>
          <w:szCs w:val="28"/>
        </w:rPr>
        <w:t>土壤环境保护意识。</w:t>
      </w:r>
    </w:p>
    <w:p w:rsidR="00E4006B" w:rsidRPr="003C5648" w:rsidRDefault="00E4006B" w:rsidP="00E4006B">
      <w:pPr>
        <w:snapToGrid w:val="0"/>
        <w:spacing w:line="480" w:lineRule="exact"/>
        <w:ind w:firstLineChars="200" w:firstLine="556"/>
        <w:rPr>
          <w:color w:val="000000"/>
          <w:sz w:val="28"/>
          <w:szCs w:val="28"/>
        </w:rPr>
      </w:pPr>
      <w:r w:rsidRPr="00D763A3">
        <w:rPr>
          <w:rFonts w:hint="eastAsia"/>
          <w:color w:val="000000"/>
          <w:sz w:val="28"/>
          <w:szCs w:val="28"/>
        </w:rPr>
        <w:lastRenderedPageBreak/>
        <w:t>第八条【土壤污染防治专业机构和人员要求】</w:t>
      </w:r>
      <w:r w:rsidRPr="003C5648">
        <w:rPr>
          <w:rFonts w:hint="eastAsia"/>
          <w:bCs/>
          <w:color w:val="000000"/>
          <w:sz w:val="28"/>
          <w:szCs w:val="28"/>
        </w:rPr>
        <w:t>从事</w:t>
      </w:r>
      <w:r>
        <w:rPr>
          <w:rFonts w:hint="eastAsia"/>
          <w:bCs/>
          <w:color w:val="000000"/>
          <w:sz w:val="28"/>
          <w:szCs w:val="28"/>
        </w:rPr>
        <w:t>土壤污染防治</w:t>
      </w:r>
      <w:r w:rsidRPr="003C5648">
        <w:rPr>
          <w:rFonts w:hint="eastAsia"/>
          <w:bCs/>
          <w:color w:val="000000"/>
          <w:sz w:val="28"/>
          <w:szCs w:val="28"/>
        </w:rPr>
        <w:t>等活动的专业机构和人员，应具备国家规定的专业能力和条件，遵守国家</w:t>
      </w:r>
      <w:r>
        <w:rPr>
          <w:rFonts w:hint="eastAsia"/>
          <w:bCs/>
          <w:color w:val="000000"/>
          <w:sz w:val="28"/>
          <w:szCs w:val="28"/>
        </w:rPr>
        <w:t>和本省</w:t>
      </w:r>
      <w:r w:rsidRPr="003C5648">
        <w:rPr>
          <w:rFonts w:hint="eastAsia"/>
          <w:bCs/>
          <w:color w:val="000000"/>
          <w:sz w:val="28"/>
          <w:szCs w:val="28"/>
        </w:rPr>
        <w:t>有关法律法规、有关标准和技术规范，对</w:t>
      </w:r>
      <w:r>
        <w:rPr>
          <w:rFonts w:hint="eastAsia"/>
          <w:bCs/>
          <w:color w:val="000000"/>
          <w:sz w:val="28"/>
          <w:szCs w:val="28"/>
        </w:rPr>
        <w:t>做出的</w:t>
      </w:r>
      <w:r w:rsidRPr="003C5648">
        <w:rPr>
          <w:rFonts w:hint="eastAsia"/>
          <w:bCs/>
          <w:color w:val="000000"/>
          <w:sz w:val="28"/>
          <w:szCs w:val="28"/>
        </w:rPr>
        <w:t>相关结果或结论终身负责。</w:t>
      </w:r>
    </w:p>
    <w:p w:rsidR="00E4006B" w:rsidRDefault="00E4006B" w:rsidP="00E4006B">
      <w:pPr>
        <w:snapToGrid w:val="0"/>
        <w:spacing w:line="480" w:lineRule="exact"/>
        <w:ind w:firstLineChars="200" w:firstLine="556"/>
        <w:rPr>
          <w:color w:val="000000"/>
          <w:sz w:val="28"/>
          <w:szCs w:val="28"/>
        </w:rPr>
      </w:pPr>
      <w:r w:rsidRPr="003C5648">
        <w:rPr>
          <w:rFonts w:hint="eastAsia"/>
          <w:color w:val="000000"/>
          <w:sz w:val="28"/>
          <w:szCs w:val="28"/>
        </w:rPr>
        <w:t>受委托的专业机构和人员在从事前款规定的活动时，应与委托方签订合同，依据委托合同对</w:t>
      </w:r>
      <w:r>
        <w:rPr>
          <w:rFonts w:hint="eastAsia"/>
          <w:color w:val="000000"/>
          <w:sz w:val="28"/>
          <w:szCs w:val="28"/>
        </w:rPr>
        <w:t>做出的</w:t>
      </w:r>
      <w:r w:rsidRPr="003C5648">
        <w:rPr>
          <w:rFonts w:hint="eastAsia"/>
          <w:color w:val="000000"/>
          <w:sz w:val="28"/>
          <w:szCs w:val="28"/>
        </w:rPr>
        <w:t>相关结果或结论终身负责。</w:t>
      </w:r>
      <w:bookmarkStart w:id="22" w:name="_Toc475438054"/>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t>第二章  标准、调查、监测与规划</w:t>
      </w:r>
      <w:bookmarkEnd w:id="22"/>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第九条【建立健全法规标准体系】</w:t>
      </w:r>
      <w:r w:rsidRPr="003C5648">
        <w:rPr>
          <w:rFonts w:hint="eastAsia"/>
          <w:color w:val="000000"/>
          <w:sz w:val="28"/>
          <w:szCs w:val="28"/>
        </w:rPr>
        <w:t>省人民政府</w:t>
      </w:r>
      <w:r>
        <w:rPr>
          <w:rFonts w:hint="eastAsia"/>
          <w:color w:val="000000"/>
          <w:sz w:val="28"/>
          <w:szCs w:val="28"/>
        </w:rPr>
        <w:t>环境保护主管部门会同其他有关部门</w:t>
      </w:r>
      <w:r w:rsidRPr="003C5648">
        <w:rPr>
          <w:rFonts w:hint="eastAsia"/>
          <w:color w:val="000000"/>
          <w:sz w:val="28"/>
          <w:szCs w:val="28"/>
        </w:rPr>
        <w:t>应当严格执行国家土壤环境保护和管理的标准，建立健全本省土壤环境保护有关标准体系，制定</w:t>
      </w:r>
      <w:r>
        <w:rPr>
          <w:rFonts w:hint="eastAsia"/>
          <w:color w:val="000000"/>
          <w:sz w:val="28"/>
          <w:szCs w:val="28"/>
        </w:rPr>
        <w:t>和</w:t>
      </w:r>
      <w:r w:rsidRPr="003C5648">
        <w:rPr>
          <w:rFonts w:hint="eastAsia"/>
          <w:color w:val="000000"/>
          <w:sz w:val="28"/>
          <w:szCs w:val="28"/>
        </w:rPr>
        <w:t>完善</w:t>
      </w:r>
      <w:r w:rsidRPr="006B1B4A">
        <w:rPr>
          <w:rFonts w:hint="eastAsia"/>
          <w:color w:val="000000"/>
          <w:sz w:val="28"/>
          <w:szCs w:val="28"/>
        </w:rPr>
        <w:t>土壤污染防治专业机构和人员资质认定标准、</w:t>
      </w:r>
      <w:r w:rsidRPr="003C5648">
        <w:rPr>
          <w:rFonts w:hint="eastAsia"/>
          <w:color w:val="000000"/>
          <w:sz w:val="28"/>
          <w:szCs w:val="28"/>
        </w:rPr>
        <w:t>土壤环境质量标准、土壤</w:t>
      </w:r>
      <w:r>
        <w:rPr>
          <w:rFonts w:hint="eastAsia"/>
          <w:color w:val="000000"/>
          <w:sz w:val="28"/>
          <w:szCs w:val="28"/>
        </w:rPr>
        <w:t>环境质量</w:t>
      </w:r>
      <w:r w:rsidRPr="003C5648">
        <w:rPr>
          <w:rFonts w:hint="eastAsia"/>
          <w:color w:val="000000"/>
          <w:sz w:val="28"/>
          <w:szCs w:val="28"/>
        </w:rPr>
        <w:t>状况调查技术规范、土壤污染状况监测规范、土壤污染防治技术规范和修复标准，并按规定报送国务院环境保护主管部门备案。</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土壤环境保护有关标准</w:t>
      </w:r>
      <w:r>
        <w:rPr>
          <w:rFonts w:hint="eastAsia"/>
          <w:color w:val="000000"/>
          <w:sz w:val="28"/>
          <w:szCs w:val="28"/>
        </w:rPr>
        <w:t>的制定</w:t>
      </w:r>
      <w:r w:rsidRPr="003C5648">
        <w:rPr>
          <w:rFonts w:hint="eastAsia"/>
          <w:color w:val="000000"/>
          <w:sz w:val="28"/>
          <w:szCs w:val="28"/>
        </w:rPr>
        <w:t>应根据经济技术发展水平、土壤环境质量安全和维护公众健康的需要，</w:t>
      </w:r>
      <w:r>
        <w:rPr>
          <w:rFonts w:hint="eastAsia"/>
          <w:color w:val="000000"/>
          <w:sz w:val="28"/>
          <w:szCs w:val="28"/>
        </w:rPr>
        <w:t>组织专家审查和论证，征求有关部门、行业协会、企业、事业单位和公众意见，</w:t>
      </w:r>
      <w:r w:rsidRPr="003C5648">
        <w:rPr>
          <w:rFonts w:hint="eastAsia"/>
          <w:color w:val="000000"/>
          <w:sz w:val="28"/>
          <w:szCs w:val="28"/>
        </w:rPr>
        <w:t>及时修订并公布实施。</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第十条【土壤环境监测】</w:t>
      </w:r>
      <w:r w:rsidRPr="00C22564">
        <w:rPr>
          <w:rFonts w:hint="eastAsia"/>
          <w:color w:val="000000"/>
          <w:sz w:val="28"/>
          <w:szCs w:val="28"/>
        </w:rPr>
        <w:t>省人民政府环境保护主管部门</w:t>
      </w:r>
      <w:r w:rsidRPr="003C5648">
        <w:rPr>
          <w:rFonts w:hint="eastAsia"/>
          <w:color w:val="000000"/>
          <w:sz w:val="28"/>
          <w:szCs w:val="28"/>
        </w:rPr>
        <w:t>会同</w:t>
      </w:r>
      <w:r>
        <w:rPr>
          <w:rFonts w:hint="eastAsia"/>
          <w:color w:val="000000"/>
          <w:sz w:val="28"/>
          <w:szCs w:val="28"/>
        </w:rPr>
        <w:t>省级</w:t>
      </w:r>
      <w:r w:rsidRPr="003C5648">
        <w:rPr>
          <w:rFonts w:hint="eastAsia"/>
          <w:color w:val="000000"/>
          <w:sz w:val="28"/>
          <w:szCs w:val="28"/>
        </w:rPr>
        <w:t>国土资源、农业</w:t>
      </w:r>
      <w:r>
        <w:rPr>
          <w:rFonts w:hint="eastAsia"/>
          <w:color w:val="000000"/>
          <w:sz w:val="28"/>
          <w:szCs w:val="28"/>
        </w:rPr>
        <w:t>、林业</w:t>
      </w:r>
      <w:r w:rsidRPr="003C5648">
        <w:rPr>
          <w:rFonts w:hint="eastAsia"/>
          <w:color w:val="000000"/>
          <w:sz w:val="28"/>
          <w:szCs w:val="28"/>
        </w:rPr>
        <w:t>、住建、</w:t>
      </w:r>
      <w:proofErr w:type="gramStart"/>
      <w:r w:rsidRPr="003C5648">
        <w:rPr>
          <w:rFonts w:hint="eastAsia"/>
          <w:color w:val="000000"/>
          <w:sz w:val="28"/>
          <w:szCs w:val="28"/>
        </w:rPr>
        <w:t>发改委</w:t>
      </w:r>
      <w:proofErr w:type="gramEnd"/>
      <w:r>
        <w:rPr>
          <w:rFonts w:hint="eastAsia"/>
          <w:color w:val="000000"/>
          <w:sz w:val="28"/>
          <w:szCs w:val="28"/>
        </w:rPr>
        <w:t>等主管</w:t>
      </w:r>
      <w:r w:rsidRPr="003C5648">
        <w:rPr>
          <w:rFonts w:hint="eastAsia"/>
          <w:color w:val="000000"/>
          <w:sz w:val="28"/>
          <w:szCs w:val="28"/>
        </w:rPr>
        <w:t>部门科学设置监测点位及数量，建立统一的监测网络信息共享平台，加强对土壤环境监测技术人员的培训。</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县级以上人民政府环境保护主管部门应当依法组织开展土壤环境监测、污染源</w:t>
      </w:r>
      <w:r>
        <w:rPr>
          <w:rFonts w:hint="eastAsia"/>
          <w:color w:val="000000"/>
          <w:sz w:val="28"/>
          <w:szCs w:val="28"/>
        </w:rPr>
        <w:t>监督性</w:t>
      </w:r>
      <w:r w:rsidRPr="003C5648">
        <w:rPr>
          <w:rFonts w:hint="eastAsia"/>
          <w:color w:val="000000"/>
          <w:sz w:val="28"/>
          <w:szCs w:val="28"/>
        </w:rPr>
        <w:t>监测、环境执法监测、</w:t>
      </w:r>
      <w:r w:rsidRPr="000E28E8">
        <w:rPr>
          <w:rFonts w:hint="eastAsia"/>
          <w:color w:val="000000"/>
          <w:sz w:val="28"/>
          <w:szCs w:val="28"/>
        </w:rPr>
        <w:t>突发环境事件</w:t>
      </w:r>
      <w:r w:rsidRPr="003C5648">
        <w:rPr>
          <w:rFonts w:hint="eastAsia"/>
          <w:color w:val="000000"/>
          <w:sz w:val="28"/>
          <w:szCs w:val="28"/>
        </w:rPr>
        <w:t>应急监测等活动。</w:t>
      </w:r>
    </w:p>
    <w:p w:rsidR="00E4006B" w:rsidRDefault="00E4006B" w:rsidP="00E4006B">
      <w:pPr>
        <w:spacing w:line="480" w:lineRule="exact"/>
        <w:ind w:firstLineChars="200" w:firstLine="556"/>
        <w:rPr>
          <w:color w:val="000000"/>
          <w:sz w:val="28"/>
          <w:szCs w:val="28"/>
        </w:rPr>
      </w:pPr>
      <w:r w:rsidRPr="005859C8">
        <w:rPr>
          <w:rFonts w:hint="eastAsia"/>
          <w:color w:val="000000"/>
          <w:sz w:val="28"/>
          <w:szCs w:val="28"/>
        </w:rPr>
        <w:t>县级以上人民政府国土资源主管部门应当</w:t>
      </w:r>
      <w:r>
        <w:rPr>
          <w:rFonts w:hint="eastAsia"/>
          <w:color w:val="000000"/>
          <w:sz w:val="28"/>
          <w:szCs w:val="28"/>
        </w:rPr>
        <w:t>依法建立土地复垦监测制度，依法组织开展土地调查和地质环境监测等活动。</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县级以上人民政府农业</w:t>
      </w:r>
      <w:r>
        <w:rPr>
          <w:rFonts w:hint="eastAsia"/>
          <w:color w:val="000000"/>
          <w:sz w:val="28"/>
          <w:szCs w:val="28"/>
        </w:rPr>
        <w:t>、林业</w:t>
      </w:r>
      <w:r w:rsidRPr="003C5648">
        <w:rPr>
          <w:rFonts w:hint="eastAsia"/>
          <w:color w:val="000000"/>
          <w:sz w:val="28"/>
          <w:szCs w:val="28"/>
        </w:rPr>
        <w:t>主管部门应当建立农</w:t>
      </w:r>
      <w:r>
        <w:rPr>
          <w:rFonts w:hint="eastAsia"/>
          <w:color w:val="000000"/>
          <w:sz w:val="28"/>
          <w:szCs w:val="28"/>
        </w:rPr>
        <w:t>、林产品</w:t>
      </w:r>
      <w:r w:rsidRPr="003C5648">
        <w:rPr>
          <w:rFonts w:hint="eastAsia"/>
          <w:color w:val="000000"/>
          <w:sz w:val="28"/>
          <w:szCs w:val="28"/>
        </w:rPr>
        <w:t>产地土壤环境质量和安全调查、监测、评价和类别划分机制，加强本行政区域内粮油、蔬菜、水果等食用农</w:t>
      </w:r>
      <w:r>
        <w:rPr>
          <w:rFonts w:hint="eastAsia"/>
          <w:color w:val="000000"/>
          <w:sz w:val="28"/>
          <w:szCs w:val="28"/>
        </w:rPr>
        <w:t>、林</w:t>
      </w:r>
      <w:r w:rsidRPr="003C5648">
        <w:rPr>
          <w:rFonts w:hint="eastAsia"/>
          <w:color w:val="000000"/>
          <w:sz w:val="28"/>
          <w:szCs w:val="28"/>
        </w:rPr>
        <w:t>产品产地的土壤环境监测。</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一</w:t>
      </w:r>
      <w:r w:rsidRPr="00D763A3">
        <w:rPr>
          <w:rFonts w:hint="eastAsia"/>
          <w:color w:val="000000"/>
          <w:sz w:val="28"/>
          <w:szCs w:val="28"/>
        </w:rPr>
        <w:t>条【土壤环境质量状况调查】</w:t>
      </w:r>
      <w:r w:rsidRPr="003C5648">
        <w:rPr>
          <w:rFonts w:hint="eastAsia"/>
          <w:color w:val="000000"/>
          <w:sz w:val="28"/>
          <w:szCs w:val="28"/>
        </w:rPr>
        <w:t>省人民政府应当组织环境保护、</w:t>
      </w:r>
      <w:r w:rsidRPr="003C5648">
        <w:rPr>
          <w:rFonts w:hint="eastAsia"/>
          <w:color w:val="000000"/>
          <w:sz w:val="28"/>
          <w:szCs w:val="28"/>
        </w:rPr>
        <w:lastRenderedPageBreak/>
        <w:t>农业、</w:t>
      </w:r>
      <w:r>
        <w:rPr>
          <w:rFonts w:hint="eastAsia"/>
          <w:color w:val="000000"/>
          <w:sz w:val="28"/>
          <w:szCs w:val="28"/>
        </w:rPr>
        <w:t>林业、</w:t>
      </w:r>
      <w:r w:rsidRPr="003C5648">
        <w:rPr>
          <w:rFonts w:hint="eastAsia"/>
          <w:color w:val="000000"/>
          <w:sz w:val="28"/>
          <w:szCs w:val="28"/>
        </w:rPr>
        <w:t>住建、国土资源</w:t>
      </w:r>
      <w:r>
        <w:rPr>
          <w:rFonts w:hint="eastAsia"/>
          <w:color w:val="000000"/>
          <w:sz w:val="28"/>
          <w:szCs w:val="28"/>
        </w:rPr>
        <w:t>等主管</w:t>
      </w:r>
      <w:r w:rsidRPr="003C5648">
        <w:rPr>
          <w:rFonts w:hint="eastAsia"/>
          <w:color w:val="000000"/>
          <w:sz w:val="28"/>
          <w:szCs w:val="28"/>
        </w:rPr>
        <w:t>部门定期组织开展全省土壤环境质量状况普查，</w:t>
      </w:r>
      <w:r w:rsidRPr="003C5648">
        <w:rPr>
          <w:rFonts w:hint="eastAsia"/>
          <w:bCs/>
          <w:color w:val="000000"/>
          <w:sz w:val="28"/>
          <w:szCs w:val="28"/>
        </w:rPr>
        <w:t>根据土壤</w:t>
      </w:r>
      <w:r>
        <w:rPr>
          <w:rFonts w:hint="eastAsia"/>
          <w:bCs/>
          <w:color w:val="000000"/>
          <w:sz w:val="28"/>
          <w:szCs w:val="28"/>
        </w:rPr>
        <w:t>环境质量调查结果</w:t>
      </w:r>
      <w:r w:rsidRPr="003C5648">
        <w:rPr>
          <w:rFonts w:hint="eastAsia"/>
          <w:bCs/>
          <w:color w:val="000000"/>
          <w:sz w:val="28"/>
          <w:szCs w:val="28"/>
        </w:rPr>
        <w:t>对土壤进行分级、分类</w:t>
      </w:r>
      <w:r>
        <w:rPr>
          <w:rFonts w:hint="eastAsia"/>
          <w:bCs/>
          <w:color w:val="000000"/>
          <w:sz w:val="28"/>
          <w:szCs w:val="28"/>
        </w:rPr>
        <w:t>，</w:t>
      </w:r>
      <w:r w:rsidRPr="003C5648">
        <w:rPr>
          <w:rFonts w:hint="eastAsia"/>
          <w:color w:val="000000"/>
          <w:sz w:val="28"/>
          <w:szCs w:val="28"/>
        </w:rPr>
        <w:t>建立土壤环境质量档案并及时更新。对排放有放射性的废物、含传染病病原体的废物及有毒</w:t>
      </w:r>
      <w:r>
        <w:rPr>
          <w:rFonts w:hint="eastAsia"/>
          <w:color w:val="000000"/>
          <w:sz w:val="28"/>
          <w:szCs w:val="28"/>
        </w:rPr>
        <w:t>有害</w:t>
      </w:r>
      <w:r w:rsidRPr="003C5648">
        <w:rPr>
          <w:rFonts w:hint="eastAsia"/>
          <w:color w:val="000000"/>
          <w:sz w:val="28"/>
          <w:szCs w:val="28"/>
        </w:rPr>
        <w:t>物质的企业周边一定范围内的土壤每年调查一次，饮用水源保护区、农</w:t>
      </w:r>
      <w:r>
        <w:rPr>
          <w:rFonts w:hint="eastAsia"/>
          <w:color w:val="000000"/>
          <w:sz w:val="28"/>
          <w:szCs w:val="28"/>
        </w:rPr>
        <w:t>、林</w:t>
      </w:r>
      <w:r w:rsidRPr="003C5648">
        <w:rPr>
          <w:rFonts w:hint="eastAsia"/>
          <w:color w:val="000000"/>
          <w:sz w:val="28"/>
          <w:szCs w:val="28"/>
        </w:rPr>
        <w:t>产品产地、工矿区等土壤敏感区域每五年调查一次，其他地区原则上每十年调查一次。</w:t>
      </w:r>
    </w:p>
    <w:p w:rsidR="00E4006B" w:rsidRDefault="00E4006B" w:rsidP="00E4006B">
      <w:pPr>
        <w:spacing w:line="480" w:lineRule="exact"/>
        <w:ind w:firstLineChars="200" w:firstLine="556"/>
        <w:rPr>
          <w:color w:val="000000"/>
          <w:sz w:val="28"/>
          <w:szCs w:val="28"/>
        </w:rPr>
      </w:pPr>
      <w:r w:rsidRPr="00952156">
        <w:rPr>
          <w:rFonts w:hint="eastAsia"/>
          <w:color w:val="000000"/>
          <w:sz w:val="28"/>
          <w:szCs w:val="28"/>
        </w:rPr>
        <w:t>利用环境保护、</w:t>
      </w:r>
      <w:r w:rsidRPr="003C5648">
        <w:rPr>
          <w:rFonts w:hint="eastAsia"/>
          <w:color w:val="000000"/>
          <w:sz w:val="28"/>
          <w:szCs w:val="28"/>
        </w:rPr>
        <w:t>农业、</w:t>
      </w:r>
      <w:r>
        <w:rPr>
          <w:rFonts w:hint="eastAsia"/>
          <w:color w:val="000000"/>
          <w:sz w:val="28"/>
          <w:szCs w:val="28"/>
        </w:rPr>
        <w:t>林业、</w:t>
      </w:r>
      <w:r w:rsidRPr="003C5648">
        <w:rPr>
          <w:rFonts w:hint="eastAsia"/>
          <w:color w:val="000000"/>
          <w:sz w:val="28"/>
          <w:szCs w:val="28"/>
        </w:rPr>
        <w:t>住建、国土资源</w:t>
      </w:r>
      <w:r w:rsidRPr="00952156">
        <w:rPr>
          <w:rFonts w:hint="eastAsia"/>
          <w:color w:val="000000"/>
          <w:sz w:val="28"/>
          <w:szCs w:val="28"/>
        </w:rPr>
        <w:t>等</w:t>
      </w:r>
      <w:r>
        <w:rPr>
          <w:rFonts w:hint="eastAsia"/>
          <w:color w:val="000000"/>
          <w:sz w:val="28"/>
          <w:szCs w:val="28"/>
        </w:rPr>
        <w:t>主管部门相关数据，建立土壤环境基础数据库，构建全省</w:t>
      </w:r>
      <w:r w:rsidRPr="00952156">
        <w:rPr>
          <w:rFonts w:hint="eastAsia"/>
          <w:color w:val="000000"/>
          <w:sz w:val="28"/>
          <w:szCs w:val="28"/>
        </w:rPr>
        <w:t>土壤环境信息化管理平台，借助移动互联网、物联网等技术，实现数据动态更新。加强数据共享，编制资源共享目录，明确共享权限和方式。</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二</w:t>
      </w:r>
      <w:r w:rsidRPr="00D763A3">
        <w:rPr>
          <w:rFonts w:hint="eastAsia"/>
          <w:color w:val="000000"/>
          <w:sz w:val="28"/>
          <w:szCs w:val="28"/>
        </w:rPr>
        <w:t>条【土地用途改变及流转中土壤</w:t>
      </w:r>
      <w:r>
        <w:rPr>
          <w:rFonts w:hint="eastAsia"/>
          <w:color w:val="000000"/>
          <w:sz w:val="28"/>
          <w:szCs w:val="28"/>
        </w:rPr>
        <w:t>污染</w:t>
      </w:r>
      <w:r w:rsidRPr="00D763A3">
        <w:rPr>
          <w:rFonts w:hint="eastAsia"/>
          <w:color w:val="000000"/>
          <w:sz w:val="28"/>
          <w:szCs w:val="28"/>
        </w:rPr>
        <w:t>状况调查】</w:t>
      </w:r>
      <w:r w:rsidRPr="003C5648">
        <w:rPr>
          <w:rFonts w:hint="eastAsia"/>
          <w:color w:val="000000"/>
          <w:sz w:val="28"/>
          <w:szCs w:val="28"/>
        </w:rPr>
        <w:t>下列类型土壤污染</w:t>
      </w:r>
      <w:r>
        <w:rPr>
          <w:rFonts w:hint="eastAsia"/>
          <w:color w:val="000000"/>
          <w:sz w:val="28"/>
          <w:szCs w:val="28"/>
        </w:rPr>
        <w:t>重点行业</w:t>
      </w:r>
      <w:r w:rsidRPr="003C5648">
        <w:rPr>
          <w:rFonts w:hint="eastAsia"/>
          <w:color w:val="000000"/>
          <w:sz w:val="28"/>
          <w:szCs w:val="28"/>
        </w:rPr>
        <w:t>的用地，其土地使用权拟收回</w:t>
      </w:r>
      <w:r>
        <w:rPr>
          <w:rFonts w:hint="eastAsia"/>
          <w:color w:val="000000"/>
          <w:sz w:val="28"/>
          <w:szCs w:val="28"/>
        </w:rPr>
        <w:t>或</w:t>
      </w:r>
      <w:r w:rsidRPr="003C5648">
        <w:rPr>
          <w:rFonts w:hint="eastAsia"/>
          <w:color w:val="000000"/>
          <w:sz w:val="28"/>
          <w:szCs w:val="28"/>
        </w:rPr>
        <w:t>用途拟变更为居住</w:t>
      </w:r>
      <w:r>
        <w:rPr>
          <w:rFonts w:hint="eastAsia"/>
          <w:color w:val="000000"/>
          <w:sz w:val="28"/>
          <w:szCs w:val="28"/>
        </w:rPr>
        <w:t>、</w:t>
      </w:r>
      <w:r w:rsidRPr="003C5648">
        <w:rPr>
          <w:rFonts w:hint="eastAsia"/>
          <w:color w:val="000000"/>
          <w:sz w:val="28"/>
          <w:szCs w:val="28"/>
        </w:rPr>
        <w:t>商业、学校、医疗、养老机构等公共设施建设用地，</w:t>
      </w:r>
      <w:r>
        <w:rPr>
          <w:rFonts w:hint="eastAsia"/>
          <w:color w:val="000000"/>
          <w:sz w:val="28"/>
          <w:szCs w:val="28"/>
        </w:rPr>
        <w:t>或</w:t>
      </w:r>
      <w:r w:rsidRPr="003C5648">
        <w:rPr>
          <w:rFonts w:hint="eastAsia"/>
          <w:color w:val="000000"/>
          <w:sz w:val="28"/>
          <w:szCs w:val="28"/>
        </w:rPr>
        <w:t>在其土地使用权出让、转让、终止前，土地使用权人应依照规定进行土壤</w:t>
      </w:r>
      <w:r>
        <w:rPr>
          <w:rFonts w:hint="eastAsia"/>
          <w:color w:val="000000"/>
          <w:sz w:val="28"/>
          <w:szCs w:val="28"/>
        </w:rPr>
        <w:t>污染</w:t>
      </w:r>
      <w:r w:rsidRPr="003C5648">
        <w:rPr>
          <w:rFonts w:hint="eastAsia"/>
          <w:color w:val="000000"/>
          <w:sz w:val="28"/>
          <w:szCs w:val="28"/>
        </w:rPr>
        <w:t>状况调查，并将调查结果报</w:t>
      </w:r>
      <w:r>
        <w:rPr>
          <w:rFonts w:hint="eastAsia"/>
          <w:color w:val="000000"/>
          <w:sz w:val="28"/>
          <w:szCs w:val="28"/>
        </w:rPr>
        <w:t>所在地</w:t>
      </w:r>
      <w:r w:rsidRPr="003C5648">
        <w:rPr>
          <w:rFonts w:hint="eastAsia"/>
          <w:color w:val="000000"/>
          <w:sz w:val="28"/>
          <w:szCs w:val="28"/>
        </w:rPr>
        <w:t>人民政府环境保护、国土资源</w:t>
      </w:r>
      <w:r>
        <w:rPr>
          <w:rFonts w:hint="eastAsia"/>
          <w:color w:val="000000"/>
          <w:sz w:val="28"/>
          <w:szCs w:val="28"/>
        </w:rPr>
        <w:t>及城乡规划</w:t>
      </w:r>
      <w:r w:rsidRPr="003C5648">
        <w:rPr>
          <w:rFonts w:hint="eastAsia"/>
          <w:color w:val="000000"/>
          <w:sz w:val="28"/>
          <w:szCs w:val="28"/>
        </w:rPr>
        <w:t>主管部门备案：</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（一）有色金属冶炼、</w:t>
      </w:r>
      <w:r>
        <w:rPr>
          <w:rFonts w:hint="eastAsia"/>
          <w:color w:val="000000"/>
          <w:sz w:val="28"/>
          <w:szCs w:val="28"/>
        </w:rPr>
        <w:t>有色金属采选、</w:t>
      </w:r>
      <w:r w:rsidRPr="003C5648">
        <w:rPr>
          <w:rFonts w:hint="eastAsia"/>
          <w:color w:val="000000"/>
          <w:sz w:val="28"/>
          <w:szCs w:val="28"/>
        </w:rPr>
        <w:t>化工、</w:t>
      </w:r>
      <w:r>
        <w:rPr>
          <w:rFonts w:hint="eastAsia"/>
          <w:color w:val="000000"/>
          <w:sz w:val="28"/>
          <w:szCs w:val="28"/>
        </w:rPr>
        <w:t>电解锰、</w:t>
      </w:r>
      <w:r w:rsidRPr="003C5648">
        <w:rPr>
          <w:rFonts w:hint="eastAsia"/>
          <w:color w:val="000000"/>
          <w:sz w:val="28"/>
          <w:szCs w:val="28"/>
        </w:rPr>
        <w:t>电镀、制革、石油加工</w:t>
      </w:r>
      <w:r>
        <w:rPr>
          <w:rFonts w:hint="eastAsia"/>
          <w:color w:val="000000"/>
          <w:sz w:val="28"/>
          <w:szCs w:val="28"/>
        </w:rPr>
        <w:t>、医药加工</w:t>
      </w:r>
      <w:r w:rsidRPr="003C5648">
        <w:rPr>
          <w:rFonts w:hint="eastAsia"/>
          <w:color w:val="000000"/>
          <w:sz w:val="28"/>
          <w:szCs w:val="28"/>
        </w:rPr>
        <w:t>等行业企业用地；</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（二）固体废物处理</w:t>
      </w:r>
      <w:r>
        <w:rPr>
          <w:rFonts w:hint="eastAsia"/>
          <w:color w:val="000000"/>
          <w:sz w:val="28"/>
          <w:szCs w:val="28"/>
        </w:rPr>
        <w:t>和</w:t>
      </w:r>
      <w:r w:rsidRPr="003C5648">
        <w:rPr>
          <w:rFonts w:hint="eastAsia"/>
          <w:color w:val="000000"/>
          <w:sz w:val="28"/>
          <w:szCs w:val="28"/>
        </w:rPr>
        <w:t>危险废物</w:t>
      </w:r>
      <w:r>
        <w:rPr>
          <w:rFonts w:hint="eastAsia"/>
          <w:color w:val="000000"/>
          <w:sz w:val="28"/>
          <w:szCs w:val="28"/>
        </w:rPr>
        <w:t>经营</w:t>
      </w:r>
      <w:r w:rsidRPr="003C5648">
        <w:rPr>
          <w:rFonts w:hint="eastAsia"/>
          <w:color w:val="000000"/>
          <w:sz w:val="28"/>
          <w:szCs w:val="28"/>
        </w:rPr>
        <w:t>等设施用地；</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（三）火力发电、燃气生产和供应等设施用地</w:t>
      </w:r>
      <w:r w:rsidRPr="003C5648">
        <w:rPr>
          <w:color w:val="000000"/>
          <w:sz w:val="28"/>
          <w:szCs w:val="28"/>
        </w:rPr>
        <w:t>;</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w:t>
      </w:r>
      <w:r>
        <w:rPr>
          <w:rFonts w:hint="eastAsia"/>
          <w:color w:val="000000"/>
          <w:sz w:val="28"/>
          <w:szCs w:val="28"/>
        </w:rPr>
        <w:t>四</w:t>
      </w:r>
      <w:r w:rsidRPr="003C5648">
        <w:rPr>
          <w:rFonts w:hint="eastAsia"/>
          <w:color w:val="000000"/>
          <w:sz w:val="28"/>
          <w:szCs w:val="28"/>
        </w:rPr>
        <w:t>）</w:t>
      </w:r>
      <w:r>
        <w:rPr>
          <w:rFonts w:hint="eastAsia"/>
          <w:color w:val="000000"/>
          <w:sz w:val="28"/>
          <w:szCs w:val="28"/>
        </w:rPr>
        <w:t>环境保护主管部门规定</w:t>
      </w:r>
      <w:r w:rsidRPr="003C5648">
        <w:rPr>
          <w:rFonts w:hint="eastAsia"/>
          <w:color w:val="000000"/>
          <w:sz w:val="28"/>
          <w:szCs w:val="28"/>
        </w:rPr>
        <w:t>的其他需要开展土壤环境质量状况调查评估的建设用地。</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上述建设用地土地使用权已经收回的，由所在地县级人民政府负责组织开展调查评估。</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三</w:t>
      </w:r>
      <w:r w:rsidRPr="00D763A3">
        <w:rPr>
          <w:rFonts w:hint="eastAsia"/>
          <w:color w:val="000000"/>
          <w:sz w:val="28"/>
          <w:szCs w:val="28"/>
        </w:rPr>
        <w:t>条【土地利用规划和城乡规划】</w:t>
      </w:r>
      <w:r w:rsidRPr="003C5648">
        <w:rPr>
          <w:rFonts w:hint="eastAsia"/>
          <w:color w:val="000000"/>
          <w:sz w:val="28"/>
          <w:szCs w:val="28"/>
        </w:rPr>
        <w:t>县级以上人民政府国土资源、城乡规划等主管部门应当将建设用地土壤污染防治要求纳入城市规划和供地管理，土地开发利用必须符合土壤污染防治要求。编制土地利用总体规划、城市总体规划、控制性详细规划等应充分考虑土壤污染防治要求，合理确定土地用途；已经制定的规划应根据土壤污染防治要求</w:t>
      </w:r>
      <w:proofErr w:type="gramStart"/>
      <w:r w:rsidRPr="003C5648">
        <w:rPr>
          <w:rFonts w:hint="eastAsia"/>
          <w:color w:val="000000"/>
          <w:sz w:val="28"/>
          <w:szCs w:val="28"/>
        </w:rPr>
        <w:t>作出</w:t>
      </w:r>
      <w:proofErr w:type="gramEnd"/>
      <w:r w:rsidRPr="003C5648">
        <w:rPr>
          <w:rFonts w:hint="eastAsia"/>
          <w:color w:val="000000"/>
          <w:sz w:val="28"/>
          <w:szCs w:val="28"/>
        </w:rPr>
        <w:t>相应调整。</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lastRenderedPageBreak/>
        <w:t>县级以上人民政府可以根据主体功能区规划、本行政区域内土壤环境质量状况等，划定土壤污染防治重点区域。</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划定土壤污染防治重点区域的</w:t>
      </w:r>
      <w:r>
        <w:rPr>
          <w:rFonts w:hint="eastAsia"/>
          <w:color w:val="000000"/>
          <w:sz w:val="28"/>
          <w:szCs w:val="28"/>
        </w:rPr>
        <w:t>所在</w:t>
      </w:r>
      <w:r w:rsidRPr="003C5648">
        <w:rPr>
          <w:rFonts w:hint="eastAsia"/>
          <w:color w:val="000000"/>
          <w:sz w:val="28"/>
          <w:szCs w:val="28"/>
        </w:rPr>
        <w:t>地人民政府应当建立土壤污染协同防治机制，制定并实施重点区域土壤环境综合治理方案。</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四</w:t>
      </w:r>
      <w:r w:rsidRPr="00D763A3">
        <w:rPr>
          <w:rFonts w:hint="eastAsia"/>
          <w:color w:val="000000"/>
          <w:sz w:val="28"/>
          <w:szCs w:val="28"/>
        </w:rPr>
        <w:t>条【环境保护规划】土壤污染防治工作</w:t>
      </w:r>
      <w:r w:rsidRPr="003C5648">
        <w:rPr>
          <w:rFonts w:hint="eastAsia"/>
          <w:color w:val="000000"/>
          <w:sz w:val="28"/>
          <w:szCs w:val="28"/>
        </w:rPr>
        <w:t>应当纳入环境保护规划。省人民政府环境保护主管部门会同国土资源、农业、</w:t>
      </w:r>
      <w:r>
        <w:rPr>
          <w:rFonts w:hint="eastAsia"/>
          <w:color w:val="000000"/>
          <w:sz w:val="28"/>
          <w:szCs w:val="28"/>
        </w:rPr>
        <w:t>林业、</w:t>
      </w:r>
      <w:r w:rsidRPr="003C5648">
        <w:rPr>
          <w:rFonts w:hint="eastAsia"/>
          <w:color w:val="000000"/>
          <w:sz w:val="28"/>
          <w:szCs w:val="28"/>
        </w:rPr>
        <w:t>住建、</w:t>
      </w:r>
      <w:proofErr w:type="gramStart"/>
      <w:r w:rsidRPr="003C5648">
        <w:rPr>
          <w:rFonts w:hint="eastAsia"/>
          <w:color w:val="000000"/>
          <w:sz w:val="28"/>
          <w:szCs w:val="28"/>
        </w:rPr>
        <w:t>发改委</w:t>
      </w:r>
      <w:proofErr w:type="gramEnd"/>
      <w:r>
        <w:rPr>
          <w:rFonts w:hint="eastAsia"/>
          <w:color w:val="000000"/>
          <w:sz w:val="28"/>
          <w:szCs w:val="28"/>
        </w:rPr>
        <w:t>等主管</w:t>
      </w:r>
      <w:r w:rsidRPr="003C5648">
        <w:rPr>
          <w:rFonts w:hint="eastAsia"/>
          <w:color w:val="000000"/>
          <w:sz w:val="28"/>
          <w:szCs w:val="28"/>
        </w:rPr>
        <w:t>部门，根据国家和本省环境保护规划的目标要求、土壤</w:t>
      </w:r>
      <w:r>
        <w:rPr>
          <w:rFonts w:hint="eastAsia"/>
          <w:color w:val="000000"/>
          <w:sz w:val="28"/>
          <w:szCs w:val="28"/>
        </w:rPr>
        <w:t>环境质量状况普查和土壤污染调查评估</w:t>
      </w:r>
      <w:r w:rsidRPr="003C5648">
        <w:rPr>
          <w:rFonts w:hint="eastAsia"/>
          <w:color w:val="000000"/>
          <w:sz w:val="28"/>
          <w:szCs w:val="28"/>
        </w:rPr>
        <w:t>结果，编制土壤污染防治专项规划，报省人民政府批准。</w:t>
      </w:r>
      <w:bookmarkStart w:id="23" w:name="_Toc475438055"/>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t>第三章  土壤污染预防</w:t>
      </w:r>
      <w:bookmarkEnd w:id="23"/>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五</w:t>
      </w:r>
      <w:r w:rsidRPr="00D763A3">
        <w:rPr>
          <w:rFonts w:hint="eastAsia"/>
          <w:color w:val="000000"/>
          <w:sz w:val="28"/>
          <w:szCs w:val="28"/>
        </w:rPr>
        <w:t>条【合理规划产业布局】</w:t>
      </w:r>
      <w:r w:rsidRPr="003C5648">
        <w:rPr>
          <w:rFonts w:hint="eastAsia"/>
          <w:color w:val="000000"/>
          <w:sz w:val="28"/>
          <w:szCs w:val="28"/>
        </w:rPr>
        <w:t>县级以上人民政府应当依据主体功能区规划、土地利用总体规划、城乡规划和土壤污染防治规划等，科学合理规划产业布局，严格产业准入，淘汰严重污染土壤环境的工艺和设备，防止</w:t>
      </w:r>
      <w:r>
        <w:rPr>
          <w:rFonts w:hint="eastAsia"/>
          <w:color w:val="000000"/>
          <w:sz w:val="28"/>
          <w:szCs w:val="28"/>
        </w:rPr>
        <w:t>新建、改扩建</w:t>
      </w:r>
      <w:r w:rsidRPr="003C5648">
        <w:rPr>
          <w:rFonts w:hint="eastAsia"/>
          <w:color w:val="000000"/>
          <w:sz w:val="28"/>
          <w:szCs w:val="28"/>
        </w:rPr>
        <w:t>项目造成新的土壤污染。</w:t>
      </w:r>
    </w:p>
    <w:p w:rsidR="00E4006B" w:rsidRPr="003C5648" w:rsidRDefault="00E4006B" w:rsidP="00E4006B">
      <w:pPr>
        <w:spacing w:line="480" w:lineRule="exact"/>
        <w:ind w:firstLineChars="200" w:firstLine="556"/>
        <w:rPr>
          <w:color w:val="000000"/>
          <w:sz w:val="28"/>
          <w:szCs w:val="28"/>
        </w:rPr>
      </w:pPr>
      <w:r w:rsidRPr="00D763A3">
        <w:rPr>
          <w:rFonts w:hint="eastAsia"/>
          <w:bCs/>
          <w:color w:val="000000"/>
          <w:sz w:val="28"/>
          <w:szCs w:val="28"/>
        </w:rPr>
        <w:t>第十</w:t>
      </w:r>
      <w:r>
        <w:rPr>
          <w:rFonts w:hint="eastAsia"/>
          <w:bCs/>
          <w:color w:val="000000"/>
          <w:sz w:val="28"/>
          <w:szCs w:val="28"/>
        </w:rPr>
        <w:t>六</w:t>
      </w:r>
      <w:r w:rsidRPr="00D763A3">
        <w:rPr>
          <w:rFonts w:hint="eastAsia"/>
          <w:bCs/>
          <w:color w:val="000000"/>
          <w:sz w:val="28"/>
          <w:szCs w:val="28"/>
        </w:rPr>
        <w:t>条【土壤污染</w:t>
      </w:r>
      <w:r>
        <w:rPr>
          <w:rFonts w:hint="eastAsia"/>
          <w:bCs/>
          <w:color w:val="000000"/>
          <w:sz w:val="28"/>
          <w:szCs w:val="28"/>
        </w:rPr>
        <w:t>重点行业</w:t>
      </w:r>
      <w:r w:rsidRPr="00D763A3">
        <w:rPr>
          <w:rFonts w:hint="eastAsia"/>
          <w:bCs/>
          <w:color w:val="000000"/>
          <w:sz w:val="28"/>
          <w:szCs w:val="28"/>
        </w:rPr>
        <w:t>企业名录】</w:t>
      </w:r>
      <w:r>
        <w:rPr>
          <w:rFonts w:hint="eastAsia"/>
          <w:color w:val="000000"/>
          <w:sz w:val="28"/>
          <w:szCs w:val="28"/>
        </w:rPr>
        <w:t>土壤污染重点行业</w:t>
      </w:r>
      <w:r w:rsidRPr="003C5648">
        <w:rPr>
          <w:rFonts w:hint="eastAsia"/>
          <w:color w:val="000000"/>
          <w:sz w:val="28"/>
          <w:szCs w:val="28"/>
        </w:rPr>
        <w:t>包括但不限于</w:t>
      </w:r>
      <w:r w:rsidRPr="00F3373F">
        <w:rPr>
          <w:rFonts w:hint="eastAsia"/>
          <w:color w:val="000000"/>
          <w:sz w:val="28"/>
          <w:szCs w:val="28"/>
        </w:rPr>
        <w:t>有色金属冶炼、有色金属矿采选、化工、电解锰、电镀、制革、石油加工、危险废物经营</w:t>
      </w:r>
      <w:r w:rsidRPr="003C5648">
        <w:rPr>
          <w:rFonts w:hint="eastAsia"/>
          <w:color w:val="000000"/>
          <w:sz w:val="28"/>
          <w:szCs w:val="28"/>
        </w:rPr>
        <w:t>等</w:t>
      </w:r>
      <w:r>
        <w:rPr>
          <w:rFonts w:hint="eastAsia"/>
          <w:color w:val="000000"/>
          <w:sz w:val="28"/>
          <w:szCs w:val="28"/>
        </w:rPr>
        <w:t>行业</w:t>
      </w:r>
      <w:r w:rsidRPr="003C5648">
        <w:rPr>
          <w:rFonts w:hint="eastAsia"/>
          <w:color w:val="000000"/>
          <w:sz w:val="28"/>
          <w:szCs w:val="28"/>
        </w:rPr>
        <w:t>。省人民政府环境保护主管部门应当依据</w:t>
      </w:r>
      <w:r>
        <w:rPr>
          <w:rFonts w:hint="eastAsia"/>
          <w:color w:val="000000"/>
          <w:sz w:val="28"/>
          <w:szCs w:val="28"/>
        </w:rPr>
        <w:t>土壤污染重点行业的</w:t>
      </w:r>
      <w:r w:rsidRPr="003C5648">
        <w:rPr>
          <w:rFonts w:hint="eastAsia"/>
          <w:color w:val="000000"/>
          <w:sz w:val="28"/>
          <w:szCs w:val="28"/>
        </w:rPr>
        <w:t>土壤</w:t>
      </w:r>
      <w:r>
        <w:rPr>
          <w:rFonts w:hint="eastAsia"/>
          <w:color w:val="000000"/>
          <w:sz w:val="28"/>
          <w:szCs w:val="28"/>
        </w:rPr>
        <w:t>污染</w:t>
      </w:r>
      <w:r w:rsidRPr="003C5648">
        <w:rPr>
          <w:rFonts w:hint="eastAsia"/>
          <w:color w:val="000000"/>
          <w:sz w:val="28"/>
          <w:szCs w:val="28"/>
        </w:rPr>
        <w:t>监测、调查、评估结果，确立土壤污染</w:t>
      </w:r>
      <w:r>
        <w:rPr>
          <w:rFonts w:hint="eastAsia"/>
          <w:color w:val="000000"/>
          <w:sz w:val="28"/>
          <w:szCs w:val="28"/>
        </w:rPr>
        <w:t>重点行业企业</w:t>
      </w:r>
      <w:r w:rsidRPr="003C5648">
        <w:rPr>
          <w:rFonts w:hint="eastAsia"/>
          <w:color w:val="000000"/>
          <w:sz w:val="28"/>
          <w:szCs w:val="28"/>
        </w:rPr>
        <w:t>名录，报省人民政府公布，并</w:t>
      </w:r>
      <w:r>
        <w:rPr>
          <w:rFonts w:hint="eastAsia"/>
          <w:color w:val="000000"/>
          <w:sz w:val="28"/>
          <w:szCs w:val="28"/>
        </w:rPr>
        <w:t>定期</w:t>
      </w:r>
      <w:r w:rsidRPr="003C5648">
        <w:rPr>
          <w:rFonts w:hint="eastAsia"/>
          <w:color w:val="000000"/>
          <w:sz w:val="28"/>
          <w:szCs w:val="28"/>
        </w:rPr>
        <w:t>更新。</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列入</w:t>
      </w:r>
      <w:r>
        <w:rPr>
          <w:rFonts w:hint="eastAsia"/>
          <w:color w:val="000000"/>
          <w:sz w:val="28"/>
          <w:szCs w:val="28"/>
        </w:rPr>
        <w:t>前款</w:t>
      </w:r>
      <w:r w:rsidRPr="003C5648">
        <w:rPr>
          <w:rFonts w:hint="eastAsia"/>
          <w:color w:val="000000"/>
          <w:sz w:val="28"/>
          <w:szCs w:val="28"/>
        </w:rPr>
        <w:t>名录的企业</w:t>
      </w:r>
      <w:r>
        <w:rPr>
          <w:rFonts w:hint="eastAsia"/>
          <w:color w:val="000000"/>
          <w:sz w:val="28"/>
          <w:szCs w:val="28"/>
        </w:rPr>
        <w:t>应</w:t>
      </w:r>
      <w:r w:rsidRPr="003C5648">
        <w:rPr>
          <w:rFonts w:hint="eastAsia"/>
          <w:color w:val="000000"/>
          <w:sz w:val="28"/>
          <w:szCs w:val="28"/>
        </w:rPr>
        <w:t>按照环境保护主管部门的规定和监测规范，对其用地及周边土壤</w:t>
      </w:r>
      <w:r>
        <w:rPr>
          <w:rFonts w:hint="eastAsia"/>
          <w:color w:val="000000"/>
          <w:sz w:val="28"/>
          <w:szCs w:val="28"/>
        </w:rPr>
        <w:t>、地下水</w:t>
      </w:r>
      <w:r w:rsidRPr="003C5648">
        <w:rPr>
          <w:rFonts w:hint="eastAsia"/>
          <w:color w:val="000000"/>
          <w:sz w:val="28"/>
          <w:szCs w:val="28"/>
        </w:rPr>
        <w:t>环境每年至少开展一次监测，监测结果如实报所在地</w:t>
      </w:r>
      <w:r>
        <w:rPr>
          <w:rFonts w:hint="eastAsia"/>
          <w:color w:val="000000"/>
          <w:sz w:val="28"/>
          <w:szCs w:val="28"/>
        </w:rPr>
        <w:t>设区的市、州</w:t>
      </w:r>
      <w:r w:rsidRPr="003C5648">
        <w:rPr>
          <w:rFonts w:hint="eastAsia"/>
          <w:color w:val="000000"/>
          <w:sz w:val="28"/>
          <w:szCs w:val="28"/>
        </w:rPr>
        <w:t>人民政府环境保护主管部门备案。</w:t>
      </w:r>
      <w:r>
        <w:rPr>
          <w:rFonts w:hint="eastAsia"/>
          <w:color w:val="000000"/>
          <w:sz w:val="28"/>
          <w:szCs w:val="28"/>
        </w:rPr>
        <w:t>所在地人民政府环境保护主管部门应</w:t>
      </w:r>
      <w:r w:rsidRPr="003C5648">
        <w:rPr>
          <w:rFonts w:hint="eastAsia"/>
          <w:color w:val="000000"/>
          <w:sz w:val="28"/>
          <w:szCs w:val="28"/>
        </w:rPr>
        <w:t>对其进行重点监管。</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第十</w:t>
      </w:r>
      <w:r>
        <w:rPr>
          <w:rFonts w:hint="eastAsia"/>
          <w:color w:val="000000"/>
          <w:sz w:val="28"/>
          <w:szCs w:val="28"/>
        </w:rPr>
        <w:t>七</w:t>
      </w:r>
      <w:r w:rsidRPr="00D763A3">
        <w:rPr>
          <w:rFonts w:hint="eastAsia"/>
          <w:color w:val="000000"/>
          <w:sz w:val="28"/>
          <w:szCs w:val="28"/>
        </w:rPr>
        <w:t>条【土壤环境优先保护区域】</w:t>
      </w:r>
      <w:r>
        <w:rPr>
          <w:rFonts w:hint="eastAsia"/>
          <w:color w:val="000000"/>
          <w:sz w:val="28"/>
          <w:szCs w:val="28"/>
        </w:rPr>
        <w:t>县级以上人民政府应当</w:t>
      </w:r>
      <w:r w:rsidRPr="003C5648">
        <w:rPr>
          <w:rFonts w:hint="eastAsia"/>
          <w:color w:val="000000"/>
          <w:sz w:val="28"/>
          <w:szCs w:val="28"/>
        </w:rPr>
        <w:t>将本行政区域内的未污染农用地和饮用水水源地等确定为土壤环境优先保护区域，明确本行政区域内优先保护区域的范围和面积，并采取有效措施，防止土壤环境优先保护区域面积减少和土壤环境质量状况下降。</w:t>
      </w:r>
    </w:p>
    <w:p w:rsidR="00E4006B" w:rsidRPr="00874567" w:rsidRDefault="00E4006B" w:rsidP="00E4006B">
      <w:pPr>
        <w:spacing w:line="480" w:lineRule="exact"/>
        <w:ind w:firstLineChars="200" w:firstLine="556"/>
      </w:pPr>
      <w:r w:rsidRPr="003C5648">
        <w:rPr>
          <w:rFonts w:hint="eastAsia"/>
          <w:color w:val="000000"/>
          <w:sz w:val="28"/>
          <w:szCs w:val="28"/>
        </w:rPr>
        <w:lastRenderedPageBreak/>
        <w:t>禁止在土壤环境优先保护区域内新建、改建、扩建有色金属冶炼、</w:t>
      </w:r>
      <w:r>
        <w:rPr>
          <w:rFonts w:hint="eastAsia"/>
          <w:color w:val="000000"/>
          <w:sz w:val="28"/>
          <w:szCs w:val="28"/>
        </w:rPr>
        <w:t>有色金属采选、</w:t>
      </w:r>
      <w:r w:rsidRPr="003C5648">
        <w:rPr>
          <w:rFonts w:hint="eastAsia"/>
          <w:color w:val="000000"/>
          <w:sz w:val="28"/>
          <w:szCs w:val="28"/>
        </w:rPr>
        <w:t>化工、</w:t>
      </w:r>
      <w:r>
        <w:rPr>
          <w:rFonts w:hint="eastAsia"/>
          <w:color w:val="000000"/>
          <w:sz w:val="28"/>
          <w:szCs w:val="28"/>
        </w:rPr>
        <w:t>电解锰、</w:t>
      </w:r>
      <w:r w:rsidRPr="003C5648">
        <w:rPr>
          <w:rFonts w:hint="eastAsia"/>
          <w:color w:val="000000"/>
          <w:sz w:val="28"/>
          <w:szCs w:val="28"/>
        </w:rPr>
        <w:t>电镀、制革、石油加工、危险废物</w:t>
      </w:r>
      <w:r>
        <w:rPr>
          <w:rFonts w:hint="eastAsia"/>
          <w:color w:val="000000"/>
          <w:sz w:val="28"/>
          <w:szCs w:val="28"/>
        </w:rPr>
        <w:t>经营</w:t>
      </w:r>
      <w:r w:rsidRPr="003C5648">
        <w:rPr>
          <w:rFonts w:hint="eastAsia"/>
          <w:color w:val="000000"/>
          <w:sz w:val="28"/>
          <w:szCs w:val="28"/>
        </w:rPr>
        <w:t>等</w:t>
      </w:r>
      <w:r>
        <w:rPr>
          <w:rFonts w:hint="eastAsia"/>
          <w:color w:val="000000"/>
          <w:sz w:val="28"/>
          <w:szCs w:val="28"/>
        </w:rPr>
        <w:t>土壤污染重点行业</w:t>
      </w:r>
      <w:r w:rsidRPr="003C5648">
        <w:rPr>
          <w:rFonts w:hint="eastAsia"/>
          <w:color w:val="000000"/>
          <w:sz w:val="28"/>
          <w:szCs w:val="28"/>
        </w:rPr>
        <w:t>项目。</w:t>
      </w:r>
      <w:r>
        <w:rPr>
          <w:rFonts w:hint="eastAsia"/>
          <w:color w:val="000000"/>
          <w:sz w:val="28"/>
          <w:szCs w:val="28"/>
        </w:rPr>
        <w:t>已经建成的相关建设项目，县级以上人民政府应当限期关闭拆除。</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十八</w:t>
      </w:r>
      <w:r w:rsidRPr="00D763A3">
        <w:rPr>
          <w:rFonts w:hint="eastAsia"/>
          <w:color w:val="000000"/>
          <w:sz w:val="28"/>
          <w:szCs w:val="28"/>
        </w:rPr>
        <w:t>条【建设项目土壤环境污染预防】</w:t>
      </w:r>
      <w:r w:rsidRPr="003C5648">
        <w:rPr>
          <w:rFonts w:hint="eastAsia"/>
          <w:color w:val="000000"/>
          <w:sz w:val="28"/>
          <w:szCs w:val="28"/>
        </w:rPr>
        <w:t>各类涉及土地开发利用规划和可能造成土壤污染的</w:t>
      </w:r>
      <w:r>
        <w:rPr>
          <w:rFonts w:hint="eastAsia"/>
          <w:color w:val="000000"/>
          <w:sz w:val="28"/>
          <w:szCs w:val="28"/>
        </w:rPr>
        <w:t>建设项目环境影响评价应</w:t>
      </w:r>
      <w:r w:rsidRPr="003C5648">
        <w:rPr>
          <w:rFonts w:hint="eastAsia"/>
          <w:color w:val="000000"/>
          <w:sz w:val="28"/>
          <w:szCs w:val="28"/>
        </w:rPr>
        <w:t>包含对土壤环境质量可能造成影响的评价及相应预防措施等</w:t>
      </w:r>
      <w:r>
        <w:rPr>
          <w:rFonts w:hint="eastAsia"/>
          <w:color w:val="000000"/>
          <w:sz w:val="28"/>
          <w:szCs w:val="28"/>
        </w:rPr>
        <w:t>内容，</w:t>
      </w:r>
      <w:r w:rsidRPr="00BD49B8">
        <w:rPr>
          <w:rFonts w:hint="eastAsia"/>
          <w:color w:val="000000"/>
          <w:sz w:val="28"/>
          <w:szCs w:val="28"/>
        </w:rPr>
        <w:t>未经批准不得建设，对土壤环境质量不满足功能区划条件的新增污染物排放项目建设环境影响评价文件不予审批</w:t>
      </w:r>
      <w:r>
        <w:rPr>
          <w:rFonts w:hint="eastAsia"/>
          <w:color w:val="000000"/>
          <w:sz w:val="28"/>
          <w:szCs w:val="28"/>
        </w:rPr>
        <w:t>。土壤污染防治设施应与主体工程同时设计、同时施工、同时</w:t>
      </w:r>
      <w:r w:rsidRPr="003C5648">
        <w:rPr>
          <w:rFonts w:hint="eastAsia"/>
          <w:color w:val="000000"/>
          <w:sz w:val="28"/>
          <w:szCs w:val="28"/>
        </w:rPr>
        <w:t>使用</w:t>
      </w:r>
      <w:r>
        <w:rPr>
          <w:rFonts w:hint="eastAsia"/>
          <w:color w:val="000000"/>
          <w:sz w:val="28"/>
          <w:szCs w:val="28"/>
        </w:rPr>
        <w:t>，须</w:t>
      </w:r>
      <w:r w:rsidRPr="00BD49B8">
        <w:rPr>
          <w:rFonts w:hint="eastAsia"/>
          <w:color w:val="000000"/>
          <w:sz w:val="28"/>
          <w:szCs w:val="28"/>
        </w:rPr>
        <w:t>符合经批准的</w:t>
      </w:r>
      <w:r>
        <w:rPr>
          <w:rFonts w:hint="eastAsia"/>
          <w:color w:val="000000"/>
          <w:sz w:val="28"/>
          <w:szCs w:val="28"/>
        </w:rPr>
        <w:t>环境影响评价</w:t>
      </w:r>
      <w:r w:rsidRPr="00BD49B8">
        <w:rPr>
          <w:rFonts w:hint="eastAsia"/>
          <w:color w:val="000000"/>
          <w:sz w:val="28"/>
          <w:szCs w:val="28"/>
        </w:rPr>
        <w:t>文件要求，不得擅自拆除</w:t>
      </w:r>
      <w:r>
        <w:rPr>
          <w:rFonts w:hint="eastAsia"/>
          <w:color w:val="000000"/>
          <w:sz w:val="28"/>
          <w:szCs w:val="28"/>
        </w:rPr>
        <w:t>或</w:t>
      </w:r>
      <w:r w:rsidRPr="00BD49B8">
        <w:rPr>
          <w:rFonts w:hint="eastAsia"/>
          <w:color w:val="000000"/>
          <w:sz w:val="28"/>
          <w:szCs w:val="28"/>
        </w:rPr>
        <w:t>闲置</w:t>
      </w:r>
      <w:r w:rsidRPr="003C5648">
        <w:rPr>
          <w:rFonts w:hint="eastAsia"/>
          <w:color w:val="000000"/>
          <w:sz w:val="28"/>
          <w:szCs w:val="28"/>
        </w:rPr>
        <w:t>。</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前款所述建设项目占用农用地的，建设单位应</w:t>
      </w:r>
      <w:r w:rsidRPr="003C5648">
        <w:rPr>
          <w:rFonts w:hint="eastAsia"/>
          <w:color w:val="000000"/>
          <w:sz w:val="28"/>
          <w:szCs w:val="28"/>
        </w:rPr>
        <w:t>按照土地利用总体规划和国家规定的批准权限获得批准后，</w:t>
      </w:r>
      <w:r>
        <w:rPr>
          <w:rFonts w:hint="eastAsia"/>
          <w:color w:val="000000"/>
          <w:sz w:val="28"/>
          <w:szCs w:val="28"/>
        </w:rPr>
        <w:t>在</w:t>
      </w:r>
      <w:r w:rsidRPr="003C5648">
        <w:rPr>
          <w:rFonts w:hint="eastAsia"/>
          <w:color w:val="000000"/>
          <w:sz w:val="28"/>
          <w:szCs w:val="28"/>
        </w:rPr>
        <w:t>建设项目开工前</w:t>
      </w:r>
      <w:r>
        <w:rPr>
          <w:rFonts w:hint="eastAsia"/>
          <w:color w:val="000000"/>
          <w:sz w:val="28"/>
          <w:szCs w:val="28"/>
        </w:rPr>
        <w:t>按照有关规定和技术要求</w:t>
      </w:r>
      <w:r w:rsidRPr="003C5648">
        <w:rPr>
          <w:rFonts w:hint="eastAsia"/>
          <w:color w:val="000000"/>
          <w:sz w:val="28"/>
          <w:szCs w:val="28"/>
        </w:rPr>
        <w:t>将所占用农用地的表土剥离，</w:t>
      </w:r>
      <w:r>
        <w:rPr>
          <w:rFonts w:hint="eastAsia"/>
          <w:color w:val="000000"/>
          <w:sz w:val="28"/>
          <w:szCs w:val="28"/>
        </w:rPr>
        <w:t>运送至国土资源主管部门指定的位置，</w:t>
      </w:r>
      <w:r w:rsidRPr="003C5648">
        <w:rPr>
          <w:rFonts w:hint="eastAsia"/>
          <w:color w:val="000000"/>
          <w:sz w:val="28"/>
          <w:szCs w:val="28"/>
        </w:rPr>
        <w:t>用于土地复垦。</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前款所述建设项目在开工前、施工过程中及竣工后，</w:t>
      </w:r>
      <w:r>
        <w:rPr>
          <w:rFonts w:hint="eastAsia"/>
          <w:color w:val="000000"/>
          <w:sz w:val="28"/>
          <w:szCs w:val="28"/>
        </w:rPr>
        <w:t>建设单位应依法</w:t>
      </w:r>
      <w:r w:rsidRPr="003C5648">
        <w:rPr>
          <w:rFonts w:hint="eastAsia"/>
          <w:color w:val="000000"/>
          <w:sz w:val="28"/>
          <w:szCs w:val="28"/>
        </w:rPr>
        <w:t>对建设用地的土壤和地下水环境进行监测。</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w:t>
      </w:r>
      <w:r>
        <w:rPr>
          <w:rFonts w:hint="eastAsia"/>
          <w:color w:val="000000"/>
          <w:sz w:val="28"/>
          <w:szCs w:val="28"/>
        </w:rPr>
        <w:t>住房和城乡建设</w:t>
      </w:r>
      <w:r w:rsidRPr="003C5648">
        <w:rPr>
          <w:rFonts w:hint="eastAsia"/>
          <w:color w:val="000000"/>
          <w:sz w:val="28"/>
          <w:szCs w:val="28"/>
        </w:rPr>
        <w:t>主管部门</w:t>
      </w:r>
      <w:r>
        <w:rPr>
          <w:rFonts w:hint="eastAsia"/>
          <w:color w:val="000000"/>
          <w:sz w:val="28"/>
          <w:szCs w:val="28"/>
        </w:rPr>
        <w:t>会同交通运输、城市管理部门</w:t>
      </w:r>
      <w:r w:rsidRPr="003C5648">
        <w:rPr>
          <w:rFonts w:hint="eastAsia"/>
          <w:color w:val="000000"/>
          <w:sz w:val="28"/>
          <w:szCs w:val="28"/>
        </w:rPr>
        <w:t>加强建设用地余泥渣土运输和排放源头的监督管理，建立余泥渣土去向档案。</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十九</w:t>
      </w:r>
      <w:r w:rsidRPr="00D763A3">
        <w:rPr>
          <w:rFonts w:hint="eastAsia"/>
          <w:color w:val="000000"/>
          <w:sz w:val="28"/>
          <w:szCs w:val="28"/>
        </w:rPr>
        <w:t>条【工矿活动中土壤环境污染的预防】</w:t>
      </w:r>
      <w:r w:rsidRPr="003C5648">
        <w:rPr>
          <w:rFonts w:hint="eastAsia"/>
          <w:color w:val="000000"/>
          <w:sz w:val="28"/>
          <w:szCs w:val="28"/>
        </w:rPr>
        <w:t>禁止</w:t>
      </w:r>
      <w:r>
        <w:rPr>
          <w:rFonts w:hint="eastAsia"/>
          <w:color w:val="000000"/>
          <w:sz w:val="28"/>
          <w:szCs w:val="28"/>
        </w:rPr>
        <w:t>违法</w:t>
      </w:r>
      <w:r w:rsidRPr="003C5648">
        <w:rPr>
          <w:rFonts w:hint="eastAsia"/>
          <w:color w:val="000000"/>
          <w:sz w:val="28"/>
          <w:szCs w:val="28"/>
        </w:rPr>
        <w:t>向土壤环境排放有毒有害的工业废气、废水和固体废物等物质。从事土壤污染</w:t>
      </w:r>
      <w:r>
        <w:rPr>
          <w:rFonts w:hint="eastAsia"/>
          <w:color w:val="000000"/>
          <w:sz w:val="28"/>
          <w:szCs w:val="28"/>
        </w:rPr>
        <w:t>重点行业生产活动的单位和个人应</w:t>
      </w:r>
      <w:r w:rsidRPr="003C5648">
        <w:rPr>
          <w:rFonts w:hint="eastAsia"/>
          <w:color w:val="000000"/>
          <w:sz w:val="28"/>
          <w:szCs w:val="28"/>
        </w:rPr>
        <w:t>采取下列措施，防止土壤污染：</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（一）优先使用清洁原材料，采用资源利用率高、污染物排放量少的工艺和设备以及废弃物综合利用技术和污染物无害化处理技术，减少污染物的产生；</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（二）生产、储存、运输、销售、使用和处置化学物品、危险废物和含放射性物质的物品，应当遵守国家有关规定，采取防止有毒有害</w:t>
      </w:r>
      <w:r>
        <w:rPr>
          <w:rFonts w:hint="eastAsia"/>
          <w:color w:val="000000"/>
          <w:sz w:val="28"/>
          <w:szCs w:val="28"/>
        </w:rPr>
        <w:t>和含放射性</w:t>
      </w:r>
      <w:r w:rsidRPr="003C5648">
        <w:rPr>
          <w:rFonts w:hint="eastAsia"/>
          <w:color w:val="000000"/>
          <w:sz w:val="28"/>
          <w:szCs w:val="28"/>
        </w:rPr>
        <w:t>物质泄漏、遗撒、扬散等措施；</w:t>
      </w:r>
    </w:p>
    <w:p w:rsidR="00E4006B" w:rsidRDefault="00E4006B" w:rsidP="00E4006B">
      <w:pPr>
        <w:spacing w:line="480" w:lineRule="exact"/>
        <w:ind w:firstLineChars="200" w:firstLine="636"/>
        <w:rPr>
          <w:color w:val="000000"/>
          <w:sz w:val="28"/>
          <w:szCs w:val="28"/>
        </w:rPr>
      </w:pPr>
      <w:r>
        <w:rPr>
          <w:rFonts w:hint="eastAsia"/>
        </w:rPr>
        <w:lastRenderedPageBreak/>
        <w:t>（</w:t>
      </w:r>
      <w:r w:rsidRPr="00952156">
        <w:rPr>
          <w:rFonts w:hint="eastAsia"/>
          <w:color w:val="000000"/>
          <w:sz w:val="28"/>
          <w:szCs w:val="28"/>
        </w:rPr>
        <w:t>三</w:t>
      </w:r>
      <w:r>
        <w:rPr>
          <w:rFonts w:hint="eastAsia"/>
        </w:rPr>
        <w:t>）</w:t>
      </w:r>
      <w:r>
        <w:rPr>
          <w:rFonts w:hint="eastAsia"/>
          <w:color w:val="000000"/>
          <w:sz w:val="28"/>
          <w:szCs w:val="28"/>
        </w:rPr>
        <w:t>采选企业应</w:t>
      </w:r>
      <w:r w:rsidRPr="003C5648">
        <w:rPr>
          <w:rFonts w:hint="eastAsia"/>
          <w:color w:val="000000"/>
          <w:sz w:val="28"/>
          <w:szCs w:val="28"/>
        </w:rPr>
        <w:t>采取科学的开采方法、选矿工艺和运输方式，重点污染物执行特别排放限值，减少尾矿、矸石、废石</w:t>
      </w:r>
      <w:r>
        <w:rPr>
          <w:rFonts w:hint="eastAsia"/>
          <w:color w:val="000000"/>
          <w:sz w:val="28"/>
          <w:szCs w:val="28"/>
        </w:rPr>
        <w:t>等矿业废物的产生量和贮存量；</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w:t>
      </w:r>
      <w:r>
        <w:rPr>
          <w:rFonts w:hint="eastAsia"/>
          <w:color w:val="000000"/>
          <w:sz w:val="28"/>
          <w:szCs w:val="28"/>
        </w:rPr>
        <w:t>四</w:t>
      </w:r>
      <w:r w:rsidRPr="003C5648">
        <w:rPr>
          <w:rFonts w:hint="eastAsia"/>
          <w:color w:val="000000"/>
          <w:sz w:val="28"/>
          <w:szCs w:val="28"/>
        </w:rPr>
        <w:t>）定期巡查维护环境保护设施的运行情况，及时处理非正常运行情况。</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县级以上人民政府环境保护主管部门</w:t>
      </w:r>
      <w:r w:rsidRPr="003C5648">
        <w:rPr>
          <w:rFonts w:hint="eastAsia"/>
          <w:color w:val="000000"/>
          <w:sz w:val="28"/>
          <w:szCs w:val="28"/>
        </w:rPr>
        <w:t>加强矿产资源开发利用的辐射安全监督管理。矿业废物贮存设施和矿场停止使用后，采</w:t>
      </w:r>
      <w:r>
        <w:rPr>
          <w:rFonts w:hint="eastAsia"/>
          <w:color w:val="000000"/>
          <w:sz w:val="28"/>
          <w:szCs w:val="28"/>
        </w:rPr>
        <w:t>选</w:t>
      </w:r>
      <w:r w:rsidRPr="003C5648">
        <w:rPr>
          <w:rFonts w:hint="eastAsia"/>
          <w:color w:val="000000"/>
          <w:sz w:val="28"/>
          <w:szCs w:val="28"/>
        </w:rPr>
        <w:t>企业应采取防渗漏、封场、</w:t>
      </w:r>
      <w:proofErr w:type="gramStart"/>
      <w:r w:rsidRPr="003C5648">
        <w:rPr>
          <w:rFonts w:hint="eastAsia"/>
          <w:color w:val="000000"/>
          <w:sz w:val="28"/>
          <w:szCs w:val="28"/>
        </w:rPr>
        <w:t>闭库等</w:t>
      </w:r>
      <w:proofErr w:type="gramEnd"/>
      <w:r w:rsidRPr="003C5648">
        <w:rPr>
          <w:rFonts w:hint="eastAsia"/>
          <w:color w:val="000000"/>
          <w:sz w:val="28"/>
          <w:szCs w:val="28"/>
        </w:rPr>
        <w:t>措施，防止土壤污染。</w:t>
      </w:r>
      <w:r>
        <w:rPr>
          <w:rFonts w:hint="eastAsia"/>
          <w:color w:val="000000"/>
          <w:sz w:val="28"/>
          <w:szCs w:val="28"/>
        </w:rPr>
        <w:t>采矿企业退出后应开展矿山生态修复工作。</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第二十条【农业活动</w:t>
      </w:r>
      <w:r>
        <w:rPr>
          <w:rFonts w:hint="eastAsia"/>
          <w:color w:val="000000"/>
          <w:sz w:val="28"/>
          <w:szCs w:val="28"/>
        </w:rPr>
        <w:t>中农业投入品和灌溉水水质防控</w:t>
      </w:r>
      <w:r w:rsidRPr="00D763A3">
        <w:rPr>
          <w:rFonts w:hint="eastAsia"/>
          <w:color w:val="000000"/>
          <w:sz w:val="28"/>
          <w:szCs w:val="28"/>
        </w:rPr>
        <w:t>】</w:t>
      </w:r>
      <w:r w:rsidRPr="003C5648">
        <w:rPr>
          <w:rFonts w:hint="eastAsia"/>
          <w:color w:val="000000"/>
          <w:sz w:val="28"/>
          <w:szCs w:val="28"/>
        </w:rPr>
        <w:t>从事农业投入品生产、销售和使用的单位和个人严格执行化肥、农药、兽药、饲料和饲料添加剂、农用薄膜等农业投入品市场准入制度，禁止生产、销售和使用国家和地方明令禁止、淘汰或未经许可的农业投入品。县级以上人民政府农业</w:t>
      </w:r>
      <w:r>
        <w:rPr>
          <w:rFonts w:hint="eastAsia"/>
          <w:color w:val="000000"/>
          <w:sz w:val="28"/>
          <w:szCs w:val="28"/>
        </w:rPr>
        <w:t>、林业</w:t>
      </w:r>
      <w:r w:rsidRPr="003C5648">
        <w:rPr>
          <w:rFonts w:hint="eastAsia"/>
          <w:color w:val="000000"/>
          <w:sz w:val="28"/>
          <w:szCs w:val="28"/>
        </w:rPr>
        <w:t>主管部门会同环境保护主管部门，因地制宜设置农药、化肥、农用薄膜等农业投入品废弃物回收点，健全回收、贮存和综合利用网络、实施集中无害化处理。</w:t>
      </w:r>
    </w:p>
    <w:p w:rsidR="00E4006B" w:rsidRDefault="00E4006B" w:rsidP="00E4006B">
      <w:pPr>
        <w:spacing w:line="480" w:lineRule="exact"/>
        <w:ind w:firstLineChars="200" w:firstLine="556"/>
        <w:rPr>
          <w:color w:val="000000"/>
          <w:sz w:val="28"/>
          <w:szCs w:val="28"/>
        </w:rPr>
      </w:pPr>
      <w:r>
        <w:rPr>
          <w:rFonts w:hint="eastAsia"/>
          <w:color w:val="000000"/>
          <w:sz w:val="28"/>
          <w:szCs w:val="28"/>
        </w:rPr>
        <w:t>禁止在农用地排放重金属、有机污染物等含量超标的污水、污泥、清淤底泥、尾矿（渣）等；禁止在农用地施用重金属、持久性有机污染物等有毒有害物质含量超标的畜禽粪便、污水、沼渣、沼液等。</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县级人民政府农业</w:t>
      </w:r>
      <w:r>
        <w:rPr>
          <w:rFonts w:hint="eastAsia"/>
          <w:color w:val="000000"/>
          <w:sz w:val="28"/>
          <w:szCs w:val="28"/>
        </w:rPr>
        <w:t>主管部门应当</w:t>
      </w:r>
      <w:r w:rsidRPr="003C5648">
        <w:rPr>
          <w:rFonts w:hint="eastAsia"/>
          <w:color w:val="000000"/>
          <w:sz w:val="28"/>
          <w:szCs w:val="28"/>
        </w:rPr>
        <w:t>加强农田灌溉用水水质管理，定期进行检测，</w:t>
      </w:r>
      <w:r>
        <w:rPr>
          <w:rFonts w:hint="eastAsia"/>
          <w:color w:val="000000"/>
          <w:sz w:val="28"/>
          <w:szCs w:val="28"/>
        </w:rPr>
        <w:t>严防灌溉水污染</w:t>
      </w:r>
      <w:r w:rsidRPr="003C5648">
        <w:rPr>
          <w:rFonts w:hint="eastAsia"/>
          <w:color w:val="000000"/>
          <w:sz w:val="28"/>
          <w:szCs w:val="28"/>
        </w:rPr>
        <w:t>。</w:t>
      </w:r>
      <w:r>
        <w:rPr>
          <w:rFonts w:hint="eastAsia"/>
          <w:color w:val="000000"/>
          <w:sz w:val="28"/>
          <w:szCs w:val="28"/>
        </w:rPr>
        <w:t>未达到农田灌溉用水水质标准的，县级人民政府应</w:t>
      </w:r>
      <w:r w:rsidRPr="003C5648">
        <w:rPr>
          <w:rFonts w:hint="eastAsia"/>
          <w:color w:val="000000"/>
          <w:sz w:val="28"/>
          <w:szCs w:val="28"/>
        </w:rPr>
        <w:t>采取措施限期予以改善。</w:t>
      </w:r>
      <w:r>
        <w:rPr>
          <w:rFonts w:hint="eastAsia"/>
          <w:color w:val="000000"/>
          <w:sz w:val="28"/>
          <w:szCs w:val="28"/>
        </w:rPr>
        <w:t>严禁使用未经处理的生活污水、医院污水和工业污水进行灌溉，防止造成生物性土壤污染。</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二十一</w:t>
      </w:r>
      <w:r w:rsidRPr="00D763A3">
        <w:rPr>
          <w:rFonts w:hint="eastAsia"/>
          <w:color w:val="000000"/>
          <w:sz w:val="28"/>
          <w:szCs w:val="28"/>
        </w:rPr>
        <w:t>条【</w:t>
      </w:r>
      <w:r>
        <w:rPr>
          <w:rFonts w:hint="eastAsia"/>
          <w:color w:val="000000"/>
          <w:sz w:val="28"/>
          <w:szCs w:val="28"/>
        </w:rPr>
        <w:t>鼓励生态农业和畜禽业发展</w:t>
      </w:r>
      <w:r w:rsidRPr="00D763A3">
        <w:rPr>
          <w:rFonts w:hint="eastAsia"/>
          <w:color w:val="000000"/>
          <w:sz w:val="28"/>
          <w:szCs w:val="28"/>
        </w:rPr>
        <w:t>】</w:t>
      </w:r>
      <w:r>
        <w:rPr>
          <w:rFonts w:hint="eastAsia"/>
          <w:color w:val="000000"/>
          <w:sz w:val="28"/>
          <w:szCs w:val="28"/>
        </w:rPr>
        <w:t>县级以上人民政府应当</w:t>
      </w:r>
      <w:r w:rsidRPr="003C5648">
        <w:rPr>
          <w:rFonts w:hint="eastAsia"/>
          <w:color w:val="000000"/>
          <w:sz w:val="28"/>
          <w:szCs w:val="28"/>
        </w:rPr>
        <w:t>鼓励发展有机农业和生态循环农业，指导农业生产者调整种植结构、推行秸秆综合利用、轮作休耕等有利于保护和改善土壤环境的措施。</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县级以上人民政府农业主管部门</w:t>
      </w:r>
      <w:r w:rsidRPr="003C5648">
        <w:rPr>
          <w:rFonts w:hint="eastAsia"/>
          <w:color w:val="000000"/>
          <w:sz w:val="28"/>
          <w:szCs w:val="28"/>
        </w:rPr>
        <w:t>加强对畜禽、水产养殖污染防治的监督管理，</w:t>
      </w:r>
      <w:r>
        <w:rPr>
          <w:rFonts w:hint="eastAsia"/>
          <w:color w:val="000000"/>
          <w:sz w:val="28"/>
          <w:szCs w:val="28"/>
        </w:rPr>
        <w:t>加强</w:t>
      </w:r>
      <w:r w:rsidRPr="003C5648">
        <w:rPr>
          <w:rFonts w:hint="eastAsia"/>
          <w:color w:val="000000"/>
          <w:sz w:val="28"/>
          <w:szCs w:val="28"/>
        </w:rPr>
        <w:t>对畜禽、水产养殖废弃物综合利用的指导和服务。从事畜禽、</w:t>
      </w:r>
      <w:r w:rsidRPr="003C5648">
        <w:rPr>
          <w:rFonts w:hint="eastAsia"/>
          <w:color w:val="000000"/>
          <w:sz w:val="28"/>
          <w:szCs w:val="28"/>
        </w:rPr>
        <w:lastRenderedPageBreak/>
        <w:t>水产集中养殖的单位和个人，</w:t>
      </w:r>
      <w:r>
        <w:rPr>
          <w:rFonts w:hint="eastAsia"/>
          <w:color w:val="000000"/>
          <w:sz w:val="28"/>
          <w:szCs w:val="28"/>
        </w:rPr>
        <w:t>应</w:t>
      </w:r>
      <w:r w:rsidRPr="003C5648">
        <w:rPr>
          <w:rFonts w:hint="eastAsia"/>
          <w:color w:val="000000"/>
          <w:sz w:val="28"/>
          <w:szCs w:val="28"/>
        </w:rPr>
        <w:t>以农牧结合、种养平衡、生态循环为基本要求，采取科学饲养方式和废弃物资源化工艺等有效措施，减少畜禽养殖废弃物向环境的排放量。严格规范兽药、饲料添加剂的生产和使用，防止兽药、饲料添加剂中的有害成分通过畜禽养殖废弃物还田对土壤造成污染。</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第二十</w:t>
      </w:r>
      <w:r>
        <w:rPr>
          <w:rFonts w:hint="eastAsia"/>
          <w:color w:val="000000"/>
          <w:sz w:val="28"/>
          <w:szCs w:val="28"/>
        </w:rPr>
        <w:t>二</w:t>
      </w:r>
      <w:r w:rsidRPr="00D763A3">
        <w:rPr>
          <w:rFonts w:hint="eastAsia"/>
          <w:color w:val="000000"/>
          <w:sz w:val="28"/>
          <w:szCs w:val="28"/>
        </w:rPr>
        <w:t>条【生活垃圾处置活动中</w:t>
      </w:r>
      <w:r>
        <w:rPr>
          <w:rFonts w:hint="eastAsia"/>
          <w:color w:val="000000"/>
          <w:sz w:val="28"/>
          <w:szCs w:val="28"/>
        </w:rPr>
        <w:t>土壤环境污染</w:t>
      </w:r>
      <w:r w:rsidRPr="00D763A3">
        <w:rPr>
          <w:rFonts w:hint="eastAsia"/>
          <w:color w:val="000000"/>
          <w:sz w:val="28"/>
          <w:szCs w:val="28"/>
        </w:rPr>
        <w:t>预防】</w:t>
      </w:r>
      <w:r>
        <w:rPr>
          <w:rFonts w:hint="eastAsia"/>
          <w:color w:val="000000"/>
          <w:sz w:val="28"/>
          <w:szCs w:val="28"/>
        </w:rPr>
        <w:t>县级以上人民政府应当</w:t>
      </w:r>
      <w:r w:rsidRPr="003C5648">
        <w:rPr>
          <w:rFonts w:hint="eastAsia"/>
          <w:color w:val="000000"/>
          <w:sz w:val="28"/>
          <w:szCs w:val="28"/>
        </w:rPr>
        <w:t>建立健全城乡生活垃圾收集、转运、处理机制，采取经济、技术政策和措施，鼓励和支持市场主体参与城乡生活垃圾分类、收集、资源化利用和无害化处理。</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生活垃圾填埋场应采取防渗措施，防止对周边土壤和地下水造成污染。</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生活垃圾焚烧厂应</w:t>
      </w:r>
      <w:r w:rsidRPr="003C5648">
        <w:rPr>
          <w:rFonts w:hint="eastAsia"/>
          <w:color w:val="000000"/>
          <w:sz w:val="28"/>
          <w:szCs w:val="28"/>
        </w:rPr>
        <w:t>采取有效措施，规范处置飞灰等危险废物。</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第二十</w:t>
      </w:r>
      <w:r>
        <w:rPr>
          <w:rFonts w:hint="eastAsia"/>
          <w:color w:val="000000"/>
          <w:sz w:val="28"/>
          <w:szCs w:val="28"/>
        </w:rPr>
        <w:t>三</w:t>
      </w:r>
      <w:r w:rsidRPr="00D763A3">
        <w:rPr>
          <w:rFonts w:hint="eastAsia"/>
          <w:color w:val="000000"/>
          <w:sz w:val="28"/>
          <w:szCs w:val="28"/>
        </w:rPr>
        <w:t>条【放射性物质或危险废物处置活动中土壤环境污染预防】</w:t>
      </w:r>
      <w:r w:rsidRPr="003C5648">
        <w:rPr>
          <w:rFonts w:hint="eastAsia"/>
          <w:color w:val="000000"/>
          <w:sz w:val="28"/>
          <w:szCs w:val="28"/>
        </w:rPr>
        <w:t>从事放射性物质或危险废物收集、贮存、运输、利用、处置等活动的单位和</w:t>
      </w:r>
      <w:r>
        <w:rPr>
          <w:rFonts w:hint="eastAsia"/>
          <w:color w:val="000000"/>
          <w:sz w:val="28"/>
          <w:szCs w:val="28"/>
        </w:rPr>
        <w:t>个人应</w:t>
      </w:r>
      <w:r w:rsidRPr="003C5648">
        <w:rPr>
          <w:rFonts w:hint="eastAsia"/>
          <w:color w:val="000000"/>
          <w:sz w:val="28"/>
          <w:szCs w:val="28"/>
        </w:rPr>
        <w:t>遵守国家有关规定，采取有效措施，防止</w:t>
      </w:r>
      <w:r w:rsidRPr="000E28E8">
        <w:rPr>
          <w:rFonts w:hint="eastAsia"/>
          <w:color w:val="000000"/>
          <w:sz w:val="28"/>
          <w:szCs w:val="28"/>
        </w:rPr>
        <w:t>放射性物质和</w:t>
      </w:r>
      <w:r w:rsidRPr="003C5648">
        <w:rPr>
          <w:rFonts w:hint="eastAsia"/>
          <w:color w:val="000000"/>
          <w:sz w:val="28"/>
          <w:szCs w:val="28"/>
        </w:rPr>
        <w:t>危险废物的泄漏、遗撒、扬散等，禁止丢弃、倾倒、遗撒等造成土壤环境污染。</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第二十</w:t>
      </w:r>
      <w:r>
        <w:rPr>
          <w:rFonts w:hint="eastAsia"/>
          <w:color w:val="000000"/>
          <w:sz w:val="28"/>
          <w:szCs w:val="28"/>
        </w:rPr>
        <w:t>四</w:t>
      </w:r>
      <w:r w:rsidRPr="00D763A3">
        <w:rPr>
          <w:rFonts w:hint="eastAsia"/>
          <w:color w:val="000000"/>
          <w:sz w:val="28"/>
          <w:szCs w:val="28"/>
        </w:rPr>
        <w:t>条【废弃物再生利用活动中</w:t>
      </w:r>
      <w:r>
        <w:rPr>
          <w:rFonts w:hint="eastAsia"/>
          <w:color w:val="000000"/>
          <w:sz w:val="28"/>
          <w:szCs w:val="28"/>
        </w:rPr>
        <w:t>土壤环境污染</w:t>
      </w:r>
      <w:r w:rsidRPr="00D763A3">
        <w:rPr>
          <w:rFonts w:hint="eastAsia"/>
          <w:color w:val="000000"/>
          <w:sz w:val="28"/>
          <w:szCs w:val="28"/>
        </w:rPr>
        <w:t>预防】</w:t>
      </w:r>
      <w:r>
        <w:rPr>
          <w:rFonts w:hint="eastAsia"/>
          <w:color w:val="000000"/>
          <w:sz w:val="28"/>
          <w:szCs w:val="28"/>
        </w:rPr>
        <w:t>县级以上人民政府应当</w:t>
      </w:r>
      <w:r w:rsidRPr="003C5648">
        <w:rPr>
          <w:rFonts w:hint="eastAsia"/>
          <w:color w:val="000000"/>
          <w:sz w:val="28"/>
          <w:szCs w:val="28"/>
        </w:rPr>
        <w:t>引导从事电子废弃物、废旧电池、废旧车船、废弃轮胎等再生利用的单位和个人采用先进技术、集聚发展，集中建设和运营污染治理设施，防止土壤和地下水受到污染，不得采用可能污染土壤环境的技术或使用国家禁止的有毒有害物质。</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第二十</w:t>
      </w:r>
      <w:r>
        <w:rPr>
          <w:rFonts w:hint="eastAsia"/>
          <w:color w:val="000000"/>
          <w:sz w:val="28"/>
          <w:szCs w:val="28"/>
        </w:rPr>
        <w:t>五</w:t>
      </w:r>
      <w:r w:rsidRPr="00D763A3">
        <w:rPr>
          <w:rFonts w:hint="eastAsia"/>
          <w:color w:val="000000"/>
          <w:sz w:val="28"/>
          <w:szCs w:val="28"/>
        </w:rPr>
        <w:t>条【城镇污水及污泥集中处理活动中</w:t>
      </w:r>
      <w:r>
        <w:rPr>
          <w:rFonts w:hint="eastAsia"/>
          <w:color w:val="000000"/>
          <w:sz w:val="28"/>
          <w:szCs w:val="28"/>
        </w:rPr>
        <w:t>土壤环境污染</w:t>
      </w:r>
      <w:r w:rsidRPr="00D763A3">
        <w:rPr>
          <w:rFonts w:hint="eastAsia"/>
          <w:color w:val="000000"/>
          <w:sz w:val="28"/>
          <w:szCs w:val="28"/>
        </w:rPr>
        <w:t>预防】</w:t>
      </w:r>
      <w:r w:rsidRPr="003C5648">
        <w:rPr>
          <w:rFonts w:hint="eastAsia"/>
          <w:color w:val="000000"/>
          <w:sz w:val="28"/>
          <w:szCs w:val="28"/>
        </w:rPr>
        <w:t>县级以上人民政府</w:t>
      </w:r>
      <w:r w:rsidRPr="00DB1C3A">
        <w:rPr>
          <w:rFonts w:hint="eastAsia"/>
          <w:color w:val="000000"/>
          <w:sz w:val="28"/>
          <w:szCs w:val="28"/>
        </w:rPr>
        <w:t>住房城乡建设或城市管理</w:t>
      </w:r>
      <w:r w:rsidRPr="003C5648">
        <w:rPr>
          <w:rFonts w:hint="eastAsia"/>
          <w:color w:val="000000"/>
          <w:sz w:val="28"/>
          <w:szCs w:val="28"/>
        </w:rPr>
        <w:t>主管部门加强对污泥处理处置设施建设、运营及污泥转运过程的监管，防止土壤污染。</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产生、运输、贮存、处置污泥的单位和个人应按照国家和地方相关处理处置标准及技术规范对污泥进行资源化利用和无害化处理。禁止擅自倾倒、堆放、丢弃、遗撒污泥。</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第二十</w:t>
      </w:r>
      <w:r>
        <w:rPr>
          <w:rFonts w:hint="eastAsia"/>
          <w:color w:val="000000"/>
          <w:sz w:val="28"/>
          <w:szCs w:val="28"/>
        </w:rPr>
        <w:t>六</w:t>
      </w:r>
      <w:r w:rsidRPr="00D763A3">
        <w:rPr>
          <w:rFonts w:hint="eastAsia"/>
          <w:color w:val="000000"/>
          <w:sz w:val="28"/>
          <w:szCs w:val="28"/>
        </w:rPr>
        <w:t>条【其他社会活动中土壤环境污染预防】</w:t>
      </w:r>
      <w:r w:rsidRPr="003C5648">
        <w:rPr>
          <w:rFonts w:hint="eastAsia"/>
          <w:color w:val="000000"/>
          <w:sz w:val="28"/>
          <w:szCs w:val="28"/>
        </w:rPr>
        <w:t>从事</w:t>
      </w:r>
      <w:r>
        <w:rPr>
          <w:rFonts w:hint="eastAsia"/>
          <w:color w:val="000000"/>
          <w:sz w:val="28"/>
          <w:szCs w:val="28"/>
        </w:rPr>
        <w:t>石油贮存（含</w:t>
      </w:r>
      <w:r w:rsidRPr="003C5648">
        <w:rPr>
          <w:rFonts w:hint="eastAsia"/>
          <w:color w:val="000000"/>
          <w:sz w:val="28"/>
          <w:szCs w:val="28"/>
        </w:rPr>
        <w:t>加油</w:t>
      </w:r>
      <w:r>
        <w:rPr>
          <w:rFonts w:hint="eastAsia"/>
          <w:color w:val="000000"/>
          <w:sz w:val="28"/>
          <w:szCs w:val="28"/>
        </w:rPr>
        <w:t>站）</w:t>
      </w:r>
      <w:r w:rsidRPr="003C5648">
        <w:rPr>
          <w:rFonts w:hint="eastAsia"/>
          <w:color w:val="000000"/>
          <w:sz w:val="28"/>
          <w:szCs w:val="28"/>
        </w:rPr>
        <w:t>、洗染</w:t>
      </w:r>
      <w:r>
        <w:rPr>
          <w:rFonts w:hint="eastAsia"/>
          <w:color w:val="000000"/>
          <w:sz w:val="28"/>
          <w:szCs w:val="28"/>
        </w:rPr>
        <w:t>和车船修理、保养、清洗以及化学品贮存经营等活动的单位和个人，应</w:t>
      </w:r>
      <w:r w:rsidRPr="003C5648">
        <w:rPr>
          <w:rFonts w:hint="eastAsia"/>
          <w:color w:val="000000"/>
          <w:sz w:val="28"/>
          <w:szCs w:val="28"/>
        </w:rPr>
        <w:t>遵守严格的产品标准，采取相应措施防止油品、溶剂等化学品</w:t>
      </w:r>
      <w:r w:rsidRPr="003C5648">
        <w:rPr>
          <w:rFonts w:hint="eastAsia"/>
          <w:color w:val="000000"/>
          <w:sz w:val="28"/>
          <w:szCs w:val="28"/>
        </w:rPr>
        <w:lastRenderedPageBreak/>
        <w:t>挥发、遗撒、泄漏对周边土壤和地下水造成污染。</w:t>
      </w:r>
    </w:p>
    <w:p w:rsidR="00E4006B" w:rsidRDefault="00E4006B" w:rsidP="00E4006B">
      <w:pPr>
        <w:spacing w:line="480" w:lineRule="exact"/>
        <w:ind w:firstLineChars="200" w:firstLine="556"/>
        <w:rPr>
          <w:color w:val="000000"/>
          <w:sz w:val="28"/>
          <w:szCs w:val="28"/>
        </w:rPr>
      </w:pPr>
      <w:r w:rsidRPr="00D763A3">
        <w:rPr>
          <w:rFonts w:hint="eastAsia"/>
          <w:bCs/>
          <w:color w:val="000000"/>
          <w:sz w:val="28"/>
          <w:szCs w:val="28"/>
        </w:rPr>
        <w:t>第二十</w:t>
      </w:r>
      <w:r>
        <w:rPr>
          <w:rFonts w:hint="eastAsia"/>
          <w:bCs/>
          <w:color w:val="000000"/>
          <w:sz w:val="28"/>
          <w:szCs w:val="28"/>
        </w:rPr>
        <w:t>七</w:t>
      </w:r>
      <w:r w:rsidRPr="00D763A3">
        <w:rPr>
          <w:rFonts w:hint="eastAsia"/>
          <w:bCs/>
          <w:color w:val="000000"/>
          <w:sz w:val="28"/>
          <w:szCs w:val="28"/>
        </w:rPr>
        <w:t>条【突发土壤环境污染事件应急预案】</w:t>
      </w:r>
      <w:r>
        <w:rPr>
          <w:rFonts w:hint="eastAsia"/>
          <w:color w:val="000000"/>
          <w:sz w:val="28"/>
          <w:szCs w:val="28"/>
        </w:rPr>
        <w:t>县级以上人民政府环境保护、国土资源、农业、林业等主管部门和相关企业、事业单位应当依照《中华人民共和国突发事件应对法》、《中华人民共和国环境保护法》、《中华人民共和国放射性污染防治法》的规定，</w:t>
      </w:r>
      <w:r w:rsidRPr="003C5648">
        <w:rPr>
          <w:rFonts w:hint="eastAsia"/>
          <w:color w:val="000000"/>
          <w:sz w:val="28"/>
          <w:szCs w:val="28"/>
        </w:rPr>
        <w:t>将土壤污染防治内容纳入有关突发事件应急预案，加强土壤环境应急管理和处置救援能力建设，提高突发土壤环境事件应急能力。</w:t>
      </w:r>
      <w:bookmarkStart w:id="24" w:name="_Toc475438056"/>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t>第四章  土壤污染</w:t>
      </w:r>
      <w:bookmarkEnd w:id="24"/>
      <w:r w:rsidRPr="0095545B">
        <w:rPr>
          <w:rFonts w:ascii="黑体" w:hAnsi="黑体" w:hint="eastAsia"/>
          <w:b w:val="0"/>
          <w:color w:val="000000"/>
          <w:sz w:val="28"/>
          <w:szCs w:val="28"/>
        </w:rPr>
        <w:t>的风险管控和修复</w:t>
      </w:r>
    </w:p>
    <w:p w:rsidR="00E4006B" w:rsidRPr="0095545B" w:rsidRDefault="00E4006B" w:rsidP="00E4006B">
      <w:pPr>
        <w:pStyle w:val="3"/>
        <w:spacing w:before="0" w:after="0" w:line="480" w:lineRule="exact"/>
        <w:jc w:val="center"/>
        <w:rPr>
          <w:rFonts w:ascii="楷体_GB2312" w:eastAsia="楷体_GB2312" w:hAnsi="Times New Roman" w:hint="eastAsia"/>
          <w:b w:val="0"/>
          <w:color w:val="000000" w:themeColor="text1"/>
          <w:sz w:val="28"/>
          <w:szCs w:val="30"/>
        </w:rPr>
      </w:pPr>
      <w:bookmarkStart w:id="25" w:name="_Toc475438057"/>
      <w:r w:rsidRPr="0095545B">
        <w:rPr>
          <w:rFonts w:ascii="楷体_GB2312" w:eastAsia="楷体_GB2312" w:hAnsi="Times New Roman" w:hint="eastAsia"/>
          <w:b w:val="0"/>
          <w:color w:val="000000" w:themeColor="text1"/>
          <w:sz w:val="28"/>
          <w:szCs w:val="30"/>
        </w:rPr>
        <w:t>第一节  农用地</w:t>
      </w:r>
      <w:bookmarkEnd w:id="25"/>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二十八</w:t>
      </w:r>
      <w:r w:rsidRPr="00D763A3">
        <w:rPr>
          <w:rFonts w:hint="eastAsia"/>
          <w:color w:val="000000"/>
          <w:sz w:val="28"/>
          <w:szCs w:val="28"/>
        </w:rPr>
        <w:t>条【</w:t>
      </w:r>
      <w:r>
        <w:rPr>
          <w:rFonts w:hint="eastAsia"/>
          <w:color w:val="000000"/>
          <w:sz w:val="28"/>
          <w:szCs w:val="28"/>
        </w:rPr>
        <w:t>农用地</w:t>
      </w:r>
      <w:r w:rsidRPr="00D763A3">
        <w:rPr>
          <w:rFonts w:hint="eastAsia"/>
          <w:color w:val="000000"/>
          <w:sz w:val="28"/>
          <w:szCs w:val="28"/>
        </w:rPr>
        <w:t>土壤</w:t>
      </w:r>
      <w:r>
        <w:rPr>
          <w:rFonts w:hint="eastAsia"/>
          <w:color w:val="000000"/>
          <w:sz w:val="28"/>
          <w:szCs w:val="28"/>
        </w:rPr>
        <w:t>污染</w:t>
      </w:r>
      <w:r w:rsidRPr="00D763A3">
        <w:rPr>
          <w:rFonts w:hint="eastAsia"/>
          <w:color w:val="000000"/>
          <w:sz w:val="28"/>
          <w:szCs w:val="28"/>
        </w:rPr>
        <w:t>强制调查】</w:t>
      </w:r>
      <w:r w:rsidRPr="003C5648">
        <w:rPr>
          <w:rFonts w:hint="eastAsia"/>
          <w:color w:val="000000"/>
          <w:sz w:val="28"/>
          <w:szCs w:val="28"/>
        </w:rPr>
        <w:t>县级以上人民政府</w:t>
      </w:r>
      <w:r>
        <w:rPr>
          <w:rFonts w:hint="eastAsia"/>
          <w:color w:val="000000"/>
          <w:sz w:val="28"/>
          <w:szCs w:val="28"/>
        </w:rPr>
        <w:t>农业、林业、国土资源</w:t>
      </w:r>
      <w:r w:rsidRPr="003C5648">
        <w:rPr>
          <w:rFonts w:hint="eastAsia"/>
          <w:color w:val="000000"/>
          <w:sz w:val="28"/>
          <w:szCs w:val="28"/>
        </w:rPr>
        <w:t>主管部门会同</w:t>
      </w:r>
      <w:r>
        <w:rPr>
          <w:rFonts w:hint="eastAsia"/>
          <w:color w:val="000000"/>
          <w:sz w:val="28"/>
          <w:szCs w:val="28"/>
        </w:rPr>
        <w:t>环境保护</w:t>
      </w:r>
      <w:r w:rsidRPr="003C5648">
        <w:rPr>
          <w:rFonts w:hint="eastAsia"/>
          <w:color w:val="000000"/>
          <w:sz w:val="28"/>
          <w:szCs w:val="28"/>
        </w:rPr>
        <w:t>部门</w:t>
      </w:r>
      <w:r>
        <w:rPr>
          <w:rFonts w:hint="eastAsia"/>
          <w:color w:val="000000"/>
          <w:sz w:val="28"/>
          <w:szCs w:val="28"/>
        </w:rPr>
        <w:t>，</w:t>
      </w:r>
      <w:r w:rsidRPr="003C5648">
        <w:rPr>
          <w:rFonts w:hint="eastAsia"/>
          <w:color w:val="000000"/>
          <w:sz w:val="28"/>
          <w:szCs w:val="28"/>
        </w:rPr>
        <w:t>应当</w:t>
      </w:r>
      <w:r>
        <w:rPr>
          <w:rFonts w:hint="eastAsia"/>
          <w:color w:val="000000"/>
          <w:sz w:val="28"/>
          <w:szCs w:val="28"/>
        </w:rPr>
        <w:t>根据土壤污染状况普查、监测和现场检查结果，对下列农用地地块进行</w:t>
      </w:r>
      <w:r w:rsidRPr="003C5648">
        <w:rPr>
          <w:rFonts w:hint="eastAsia"/>
          <w:color w:val="000000"/>
          <w:sz w:val="28"/>
          <w:szCs w:val="28"/>
        </w:rPr>
        <w:t>土壤</w:t>
      </w:r>
      <w:r>
        <w:rPr>
          <w:rFonts w:hint="eastAsia"/>
          <w:color w:val="000000"/>
          <w:sz w:val="28"/>
          <w:szCs w:val="28"/>
        </w:rPr>
        <w:t>及地下水污染状况</w:t>
      </w:r>
      <w:r w:rsidRPr="003C5648">
        <w:rPr>
          <w:rFonts w:hint="eastAsia"/>
          <w:color w:val="000000"/>
          <w:sz w:val="28"/>
          <w:szCs w:val="28"/>
        </w:rPr>
        <w:t>调查，并认定污染责任</w:t>
      </w:r>
      <w:r>
        <w:rPr>
          <w:rFonts w:hint="eastAsia"/>
          <w:color w:val="000000"/>
          <w:sz w:val="28"/>
          <w:szCs w:val="28"/>
        </w:rPr>
        <w:t>主体</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（一）农产品污染物含量超标的；</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（二）</w:t>
      </w:r>
      <w:r>
        <w:rPr>
          <w:rFonts w:hint="eastAsia"/>
          <w:color w:val="000000"/>
          <w:sz w:val="28"/>
          <w:szCs w:val="28"/>
        </w:rPr>
        <w:t>曾作为工矿用地的</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9E0614">
        <w:rPr>
          <w:rFonts w:hint="eastAsia"/>
          <w:color w:val="000000"/>
          <w:sz w:val="28"/>
          <w:szCs w:val="28"/>
        </w:rPr>
        <w:t>（</w:t>
      </w:r>
      <w:r w:rsidRPr="005859C8">
        <w:rPr>
          <w:rFonts w:hint="eastAsia"/>
          <w:color w:val="000000"/>
          <w:sz w:val="28"/>
          <w:szCs w:val="28"/>
        </w:rPr>
        <w:t>三</w:t>
      </w:r>
      <w:r w:rsidRPr="009E0614">
        <w:rPr>
          <w:rFonts w:hint="eastAsia"/>
          <w:color w:val="000000"/>
          <w:sz w:val="28"/>
          <w:szCs w:val="28"/>
        </w:rPr>
        <w:t>）</w:t>
      </w:r>
      <w:r>
        <w:rPr>
          <w:rFonts w:hint="eastAsia"/>
          <w:color w:val="000000"/>
          <w:sz w:val="28"/>
          <w:szCs w:val="28"/>
        </w:rPr>
        <w:t>用于或曾用于规模化养殖的；</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（四）</w:t>
      </w:r>
      <w:r>
        <w:rPr>
          <w:rFonts w:hint="eastAsia"/>
          <w:color w:val="000000"/>
          <w:sz w:val="28"/>
          <w:szCs w:val="28"/>
        </w:rPr>
        <w:t>用于或曾用于固体废物堆放、填埋的</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6C7DE3">
        <w:rPr>
          <w:rFonts w:hint="eastAsia"/>
          <w:color w:val="000000"/>
          <w:sz w:val="28"/>
          <w:szCs w:val="28"/>
        </w:rPr>
        <w:t>（五）</w:t>
      </w:r>
      <w:r>
        <w:rPr>
          <w:rFonts w:hint="eastAsia"/>
          <w:color w:val="000000"/>
          <w:sz w:val="28"/>
          <w:szCs w:val="28"/>
        </w:rPr>
        <w:t>曾经发生过重、特大污染事故的；</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w:t>
      </w:r>
      <w:r>
        <w:rPr>
          <w:rFonts w:hint="eastAsia"/>
          <w:color w:val="000000"/>
          <w:sz w:val="28"/>
          <w:szCs w:val="28"/>
        </w:rPr>
        <w:t>六</w:t>
      </w:r>
      <w:r w:rsidRPr="003C5648">
        <w:rPr>
          <w:rFonts w:hint="eastAsia"/>
          <w:color w:val="000000"/>
          <w:sz w:val="28"/>
          <w:szCs w:val="28"/>
        </w:rPr>
        <w:t>）依法规定的其他情形。</w:t>
      </w:r>
    </w:p>
    <w:p w:rsidR="00E4006B" w:rsidRDefault="00E4006B" w:rsidP="00E4006B">
      <w:pPr>
        <w:spacing w:line="480" w:lineRule="exact"/>
        <w:ind w:firstLineChars="200" w:firstLine="556"/>
        <w:rPr>
          <w:color w:val="000000"/>
          <w:sz w:val="28"/>
          <w:szCs w:val="28"/>
        </w:rPr>
      </w:pPr>
      <w:r w:rsidRPr="003C5648">
        <w:rPr>
          <w:rFonts w:hint="eastAsia"/>
          <w:bCs/>
          <w:color w:val="000000"/>
          <w:sz w:val="28"/>
          <w:szCs w:val="28"/>
        </w:rPr>
        <w:t>第</w:t>
      </w:r>
      <w:r>
        <w:rPr>
          <w:rFonts w:hint="eastAsia"/>
          <w:bCs/>
          <w:color w:val="000000"/>
          <w:sz w:val="28"/>
          <w:szCs w:val="28"/>
        </w:rPr>
        <w:t>二十九</w:t>
      </w:r>
      <w:r w:rsidRPr="003C5648">
        <w:rPr>
          <w:rFonts w:hint="eastAsia"/>
          <w:bCs/>
          <w:color w:val="000000"/>
          <w:sz w:val="28"/>
          <w:szCs w:val="28"/>
        </w:rPr>
        <w:t>条【农用地土壤环境分类管理】</w:t>
      </w:r>
      <w:r w:rsidRPr="003C5648">
        <w:rPr>
          <w:rFonts w:hint="eastAsia"/>
          <w:color w:val="000000"/>
          <w:sz w:val="28"/>
          <w:szCs w:val="28"/>
        </w:rPr>
        <w:t>县级以上人民政府农业主管部门会同环境保护、国土资源、林业主管部门建立农用地分类档案，纳入全省土壤环境信息化管理平台，实施分类管理，保障农产品质量安全。按照污染程度和相关标准与技术规范，将未污染和轻微污染的农用地划为优先保护类，轻度和中</w:t>
      </w:r>
      <w:proofErr w:type="gramStart"/>
      <w:r w:rsidRPr="003C5648">
        <w:rPr>
          <w:rFonts w:hint="eastAsia"/>
          <w:color w:val="000000"/>
          <w:sz w:val="28"/>
          <w:szCs w:val="28"/>
        </w:rPr>
        <w:t>度污染</w:t>
      </w:r>
      <w:proofErr w:type="gramEnd"/>
      <w:r w:rsidRPr="003C5648">
        <w:rPr>
          <w:rFonts w:hint="eastAsia"/>
          <w:color w:val="000000"/>
          <w:sz w:val="28"/>
          <w:szCs w:val="28"/>
        </w:rPr>
        <w:t>的划为安全利用类，重度污染的划为严格管控类。</w:t>
      </w:r>
    </w:p>
    <w:p w:rsidR="00E4006B" w:rsidRDefault="00E4006B" w:rsidP="00E4006B">
      <w:pPr>
        <w:spacing w:line="480" w:lineRule="exact"/>
        <w:ind w:firstLineChars="200" w:firstLine="556"/>
        <w:rPr>
          <w:color w:val="000000"/>
          <w:sz w:val="28"/>
          <w:szCs w:val="28"/>
        </w:rPr>
      </w:pPr>
      <w:r w:rsidRPr="003924F6">
        <w:rPr>
          <w:bCs/>
          <w:color w:val="000000"/>
          <w:sz w:val="28"/>
          <w:szCs w:val="28"/>
        </w:rPr>
        <w:t>第</w:t>
      </w:r>
      <w:r>
        <w:rPr>
          <w:rFonts w:hint="eastAsia"/>
          <w:bCs/>
          <w:color w:val="000000"/>
          <w:sz w:val="28"/>
          <w:szCs w:val="28"/>
        </w:rPr>
        <w:t>三十</w:t>
      </w:r>
      <w:r w:rsidRPr="003924F6">
        <w:rPr>
          <w:bCs/>
          <w:color w:val="000000"/>
          <w:sz w:val="28"/>
          <w:szCs w:val="28"/>
        </w:rPr>
        <w:t>条【</w:t>
      </w:r>
      <w:r>
        <w:rPr>
          <w:rFonts w:hint="eastAsia"/>
          <w:bCs/>
          <w:color w:val="000000"/>
          <w:sz w:val="28"/>
          <w:szCs w:val="28"/>
        </w:rPr>
        <w:t>安全利用类农用地</w:t>
      </w:r>
      <w:r w:rsidRPr="003924F6">
        <w:rPr>
          <w:bCs/>
          <w:color w:val="000000"/>
          <w:sz w:val="28"/>
          <w:szCs w:val="28"/>
        </w:rPr>
        <w:t>】</w:t>
      </w:r>
      <w:r w:rsidRPr="003C5648">
        <w:rPr>
          <w:rFonts w:hint="eastAsia"/>
          <w:color w:val="000000"/>
          <w:sz w:val="28"/>
          <w:szCs w:val="28"/>
        </w:rPr>
        <w:t>对安全利用类</w:t>
      </w:r>
      <w:r>
        <w:rPr>
          <w:rFonts w:hint="eastAsia"/>
          <w:color w:val="000000"/>
          <w:sz w:val="28"/>
          <w:szCs w:val="28"/>
        </w:rPr>
        <w:t>农用地</w:t>
      </w:r>
      <w:r w:rsidRPr="003C5648">
        <w:rPr>
          <w:rFonts w:hint="eastAsia"/>
          <w:color w:val="000000"/>
          <w:sz w:val="28"/>
          <w:szCs w:val="28"/>
        </w:rPr>
        <w:t>，应当采取下列措施：</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lastRenderedPageBreak/>
        <w:t>（一）制定实施受污染耕地安全利用方案；</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（二）采取农艺调控、</w:t>
      </w:r>
      <w:r>
        <w:rPr>
          <w:rFonts w:hint="eastAsia"/>
          <w:color w:val="000000"/>
          <w:sz w:val="28"/>
          <w:szCs w:val="28"/>
        </w:rPr>
        <w:t>轮作休耕</w:t>
      </w:r>
      <w:r w:rsidRPr="003C5648">
        <w:rPr>
          <w:rFonts w:hint="eastAsia"/>
          <w:color w:val="000000"/>
          <w:sz w:val="28"/>
          <w:szCs w:val="28"/>
        </w:rPr>
        <w:t>等措施；</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（三）定期开展农产品质量检测；</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（四）进行土壤污染状况监测；</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（五）加强对农民、农民合作社的技术指导和培训；</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（六）减少</w:t>
      </w:r>
      <w:r>
        <w:rPr>
          <w:rFonts w:hint="eastAsia"/>
          <w:color w:val="000000"/>
          <w:sz w:val="28"/>
          <w:szCs w:val="28"/>
        </w:rPr>
        <w:t>或</w:t>
      </w:r>
      <w:r w:rsidRPr="003C5648">
        <w:rPr>
          <w:rFonts w:hint="eastAsia"/>
          <w:color w:val="000000"/>
          <w:sz w:val="28"/>
          <w:szCs w:val="28"/>
        </w:rPr>
        <w:t>消除污染，改善农用地土壤环境质量状况</w:t>
      </w:r>
      <w:r>
        <w:rPr>
          <w:rFonts w:hint="eastAsia"/>
          <w:color w:val="000000"/>
          <w:sz w:val="28"/>
          <w:szCs w:val="28"/>
        </w:rPr>
        <w:t>；</w:t>
      </w:r>
    </w:p>
    <w:p w:rsidR="00E4006B" w:rsidRDefault="00E4006B" w:rsidP="00E4006B">
      <w:pPr>
        <w:spacing w:line="480" w:lineRule="exact"/>
        <w:ind w:firstLineChars="200" w:firstLine="556"/>
        <w:rPr>
          <w:color w:val="000000"/>
          <w:sz w:val="28"/>
          <w:szCs w:val="28"/>
        </w:rPr>
      </w:pPr>
      <w:r>
        <w:rPr>
          <w:rFonts w:hint="eastAsia"/>
          <w:color w:val="000000"/>
          <w:sz w:val="28"/>
          <w:szCs w:val="28"/>
        </w:rPr>
        <w:t>（七）</w:t>
      </w:r>
      <w:r w:rsidRPr="009E7091">
        <w:rPr>
          <w:rFonts w:hint="eastAsia"/>
          <w:color w:val="000000"/>
          <w:sz w:val="28"/>
          <w:szCs w:val="28"/>
        </w:rPr>
        <w:t>种植可以萃取</w:t>
      </w:r>
      <w:r>
        <w:rPr>
          <w:rFonts w:hint="eastAsia"/>
          <w:color w:val="000000"/>
          <w:sz w:val="28"/>
          <w:szCs w:val="28"/>
        </w:rPr>
        <w:t>污染物</w:t>
      </w:r>
      <w:r w:rsidRPr="009E7091">
        <w:rPr>
          <w:rFonts w:hint="eastAsia"/>
          <w:color w:val="000000"/>
          <w:sz w:val="28"/>
          <w:szCs w:val="28"/>
        </w:rPr>
        <w:t>的作物和植物移除</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3924F6">
        <w:rPr>
          <w:bCs/>
          <w:color w:val="000000"/>
          <w:sz w:val="28"/>
          <w:szCs w:val="28"/>
        </w:rPr>
        <w:t>第</w:t>
      </w:r>
      <w:r>
        <w:rPr>
          <w:rFonts w:hint="eastAsia"/>
          <w:bCs/>
          <w:color w:val="000000"/>
          <w:sz w:val="28"/>
          <w:szCs w:val="28"/>
        </w:rPr>
        <w:t>三十一</w:t>
      </w:r>
      <w:r w:rsidRPr="003924F6">
        <w:rPr>
          <w:bCs/>
          <w:color w:val="000000"/>
          <w:sz w:val="28"/>
          <w:szCs w:val="28"/>
        </w:rPr>
        <w:t>条【</w:t>
      </w:r>
      <w:r>
        <w:rPr>
          <w:rFonts w:hint="eastAsia"/>
          <w:bCs/>
          <w:color w:val="000000"/>
          <w:sz w:val="28"/>
          <w:szCs w:val="28"/>
        </w:rPr>
        <w:t>严格管控类农用地</w:t>
      </w:r>
      <w:r w:rsidRPr="003924F6">
        <w:rPr>
          <w:bCs/>
          <w:color w:val="000000"/>
          <w:sz w:val="28"/>
          <w:szCs w:val="28"/>
        </w:rPr>
        <w:t>】</w:t>
      </w:r>
      <w:r w:rsidRPr="00D763A3">
        <w:rPr>
          <w:rFonts w:hint="eastAsia"/>
          <w:color w:val="000000"/>
          <w:sz w:val="28"/>
          <w:szCs w:val="28"/>
        </w:rPr>
        <w:t>对严格</w:t>
      </w:r>
      <w:proofErr w:type="gramStart"/>
      <w:r w:rsidRPr="00D763A3">
        <w:rPr>
          <w:rFonts w:hint="eastAsia"/>
          <w:color w:val="000000"/>
          <w:sz w:val="28"/>
          <w:szCs w:val="28"/>
        </w:rPr>
        <w:t>管控类</w:t>
      </w:r>
      <w:r>
        <w:rPr>
          <w:rFonts w:hint="eastAsia"/>
          <w:color w:val="000000"/>
          <w:sz w:val="28"/>
          <w:szCs w:val="28"/>
        </w:rPr>
        <w:t>农用</w:t>
      </w:r>
      <w:proofErr w:type="gramEnd"/>
      <w:r>
        <w:rPr>
          <w:rFonts w:hint="eastAsia"/>
          <w:color w:val="000000"/>
          <w:sz w:val="28"/>
          <w:szCs w:val="28"/>
        </w:rPr>
        <w:t>地</w:t>
      </w:r>
      <w:r w:rsidRPr="00D763A3">
        <w:rPr>
          <w:rFonts w:hint="eastAsia"/>
          <w:color w:val="000000"/>
          <w:sz w:val="28"/>
          <w:szCs w:val="28"/>
        </w:rPr>
        <w:t>，应当采取下列措施：</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（一）对威胁地下水、饮用水水源安全的，制定实施环境风险管控方案，并落实有关措施；</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（二）依法有序划定特定农产品禁止生产区域，严禁种植</w:t>
      </w:r>
      <w:proofErr w:type="gramStart"/>
      <w:r w:rsidRPr="00D763A3">
        <w:rPr>
          <w:rFonts w:hint="eastAsia"/>
          <w:color w:val="000000"/>
          <w:sz w:val="28"/>
          <w:szCs w:val="28"/>
        </w:rPr>
        <w:t>除相关</w:t>
      </w:r>
      <w:proofErr w:type="gramEnd"/>
      <w:r w:rsidRPr="00D763A3">
        <w:rPr>
          <w:rFonts w:hint="eastAsia"/>
          <w:color w:val="000000"/>
          <w:sz w:val="28"/>
          <w:szCs w:val="28"/>
        </w:rPr>
        <w:t>部门认可外的食用农产品；</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（三）依法有序制定实施调整种植结构、轮作休耕和退耕还林</w:t>
      </w:r>
      <w:r>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（四）开展农产品质量检测，对受到污染的农产品进行</w:t>
      </w:r>
      <w:r>
        <w:rPr>
          <w:rFonts w:hint="eastAsia"/>
          <w:color w:val="000000"/>
          <w:sz w:val="28"/>
          <w:szCs w:val="28"/>
        </w:rPr>
        <w:t>分类定向处置</w:t>
      </w:r>
      <w:r w:rsidRPr="00D763A3">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3924F6">
        <w:rPr>
          <w:bCs/>
          <w:color w:val="000000"/>
          <w:sz w:val="28"/>
          <w:szCs w:val="28"/>
        </w:rPr>
        <w:t>第</w:t>
      </w:r>
      <w:r>
        <w:rPr>
          <w:rFonts w:hint="eastAsia"/>
          <w:bCs/>
          <w:color w:val="000000"/>
          <w:sz w:val="28"/>
          <w:szCs w:val="28"/>
        </w:rPr>
        <w:t>三十二</w:t>
      </w:r>
      <w:r w:rsidRPr="003924F6">
        <w:rPr>
          <w:bCs/>
          <w:color w:val="000000"/>
          <w:sz w:val="28"/>
          <w:szCs w:val="28"/>
        </w:rPr>
        <w:t>条【</w:t>
      </w:r>
      <w:r>
        <w:rPr>
          <w:rFonts w:hint="eastAsia"/>
          <w:bCs/>
          <w:color w:val="000000"/>
          <w:sz w:val="28"/>
          <w:szCs w:val="28"/>
        </w:rPr>
        <w:t>农用地污染地块修复</w:t>
      </w:r>
      <w:r w:rsidRPr="003924F6">
        <w:rPr>
          <w:bCs/>
          <w:color w:val="000000"/>
          <w:sz w:val="28"/>
          <w:szCs w:val="28"/>
        </w:rPr>
        <w:t>】</w:t>
      </w:r>
      <w:r>
        <w:rPr>
          <w:color w:val="000000"/>
          <w:sz w:val="28"/>
          <w:szCs w:val="28"/>
        </w:rPr>
        <w:t>对产出的农产品污染物含量</w:t>
      </w:r>
      <w:r>
        <w:rPr>
          <w:rFonts w:hint="eastAsia"/>
          <w:color w:val="000000"/>
          <w:sz w:val="28"/>
          <w:szCs w:val="28"/>
        </w:rPr>
        <w:t>超标</w:t>
      </w:r>
      <w:r>
        <w:rPr>
          <w:color w:val="000000"/>
          <w:sz w:val="28"/>
          <w:szCs w:val="28"/>
        </w:rPr>
        <w:t>的土壤污染地块</w:t>
      </w:r>
      <w:r>
        <w:rPr>
          <w:rFonts w:hint="eastAsia"/>
          <w:color w:val="000000"/>
          <w:sz w:val="28"/>
          <w:szCs w:val="28"/>
        </w:rPr>
        <w:t>，</w:t>
      </w:r>
      <w:r>
        <w:rPr>
          <w:color w:val="000000"/>
          <w:sz w:val="28"/>
          <w:szCs w:val="28"/>
        </w:rPr>
        <w:t>需要采取修复措施的</w:t>
      </w:r>
      <w:r>
        <w:rPr>
          <w:rFonts w:hint="eastAsia"/>
          <w:color w:val="000000"/>
          <w:sz w:val="28"/>
          <w:szCs w:val="28"/>
        </w:rPr>
        <w:t>，</w:t>
      </w:r>
      <w:r>
        <w:rPr>
          <w:color w:val="000000"/>
          <w:sz w:val="28"/>
          <w:szCs w:val="28"/>
        </w:rPr>
        <w:t>应由污染责任</w:t>
      </w:r>
      <w:r>
        <w:rPr>
          <w:rFonts w:hint="eastAsia"/>
          <w:color w:val="000000"/>
          <w:sz w:val="28"/>
          <w:szCs w:val="28"/>
        </w:rPr>
        <w:t>主体</w:t>
      </w:r>
      <w:r>
        <w:rPr>
          <w:color w:val="000000"/>
          <w:sz w:val="28"/>
          <w:szCs w:val="28"/>
        </w:rPr>
        <w:t>负责修复</w:t>
      </w:r>
      <w:r>
        <w:rPr>
          <w:rFonts w:hint="eastAsia"/>
          <w:color w:val="000000"/>
          <w:sz w:val="28"/>
          <w:szCs w:val="28"/>
        </w:rPr>
        <w:t>，</w:t>
      </w:r>
      <w:r>
        <w:rPr>
          <w:color w:val="000000"/>
          <w:sz w:val="28"/>
          <w:szCs w:val="28"/>
        </w:rPr>
        <w:t>或由地方人民政府农业主管部门</w:t>
      </w:r>
      <w:r>
        <w:rPr>
          <w:rFonts w:hint="eastAsia"/>
          <w:color w:val="000000"/>
          <w:sz w:val="28"/>
          <w:szCs w:val="28"/>
        </w:rPr>
        <w:t>会同环境保护主管部门</w:t>
      </w:r>
      <w:r>
        <w:rPr>
          <w:color w:val="000000"/>
          <w:sz w:val="28"/>
          <w:szCs w:val="28"/>
        </w:rPr>
        <w:t>组织修复</w:t>
      </w:r>
      <w:r>
        <w:rPr>
          <w:rFonts w:hint="eastAsia"/>
          <w:color w:val="000000"/>
          <w:sz w:val="28"/>
          <w:szCs w:val="28"/>
        </w:rPr>
        <w:t>。</w:t>
      </w:r>
      <w:r>
        <w:rPr>
          <w:color w:val="000000"/>
          <w:sz w:val="28"/>
          <w:szCs w:val="28"/>
        </w:rPr>
        <w:t>修复活动应优先采取以农艺措施为主的单项或综合修复技术</w:t>
      </w:r>
      <w:r>
        <w:rPr>
          <w:rFonts w:hint="eastAsia"/>
          <w:color w:val="000000"/>
          <w:sz w:val="28"/>
          <w:szCs w:val="28"/>
        </w:rPr>
        <w:t>，</w:t>
      </w:r>
      <w:r>
        <w:rPr>
          <w:color w:val="000000"/>
          <w:sz w:val="28"/>
          <w:szCs w:val="28"/>
        </w:rPr>
        <w:t>阻断或减少污染物进入农作物食用部分</w:t>
      </w:r>
      <w:r>
        <w:rPr>
          <w:rFonts w:hint="eastAsia"/>
          <w:color w:val="000000"/>
          <w:sz w:val="28"/>
          <w:szCs w:val="28"/>
        </w:rPr>
        <w:t>，</w:t>
      </w:r>
      <w:r>
        <w:rPr>
          <w:color w:val="000000"/>
          <w:sz w:val="28"/>
          <w:szCs w:val="28"/>
        </w:rPr>
        <w:t>确保农产品质量安全</w:t>
      </w:r>
      <w:r>
        <w:rPr>
          <w:rFonts w:hint="eastAsia"/>
          <w:color w:val="000000"/>
          <w:sz w:val="28"/>
          <w:szCs w:val="28"/>
        </w:rPr>
        <w:t>。</w:t>
      </w:r>
    </w:p>
    <w:p w:rsidR="00E4006B" w:rsidRPr="00D763A3" w:rsidRDefault="00E4006B" w:rsidP="00E4006B">
      <w:pPr>
        <w:pStyle w:val="ae"/>
        <w:spacing w:before="0" w:beforeAutospacing="0" w:after="0" w:afterAutospacing="0" w:line="480" w:lineRule="exact"/>
        <w:ind w:firstLineChars="200" w:firstLine="556"/>
        <w:rPr>
          <w:rFonts w:ascii="Times New Roman" w:hAnsi="Times New Roman"/>
        </w:rPr>
      </w:pPr>
      <w:r>
        <w:rPr>
          <w:rFonts w:ascii="Times New Roman" w:eastAsia="仿宋_GB2312" w:hAnsi="Times New Roman" w:cs="Times New Roman" w:hint="eastAsia"/>
          <w:color w:val="000000"/>
          <w:sz w:val="28"/>
          <w:szCs w:val="28"/>
        </w:rPr>
        <w:t>实施修复活动不得对被修复土壤和周边环境造成新的污染。</w:t>
      </w:r>
    </w:p>
    <w:p w:rsidR="00E4006B" w:rsidRPr="0095545B" w:rsidRDefault="00E4006B" w:rsidP="00E4006B">
      <w:pPr>
        <w:pStyle w:val="3"/>
        <w:spacing w:before="0" w:after="0" w:line="480" w:lineRule="exact"/>
        <w:jc w:val="center"/>
        <w:rPr>
          <w:rFonts w:ascii="楷体_GB2312" w:eastAsia="楷体_GB2312" w:hAnsi="Times New Roman"/>
          <w:b w:val="0"/>
          <w:color w:val="000000" w:themeColor="text1"/>
          <w:sz w:val="28"/>
          <w:szCs w:val="30"/>
        </w:rPr>
      </w:pPr>
      <w:bookmarkStart w:id="26" w:name="_Toc475438058"/>
      <w:r w:rsidRPr="0095545B">
        <w:rPr>
          <w:rFonts w:ascii="楷体_GB2312" w:eastAsia="楷体_GB2312" w:hAnsi="Times New Roman" w:hint="eastAsia"/>
          <w:b w:val="0"/>
          <w:color w:val="000000" w:themeColor="text1"/>
          <w:sz w:val="28"/>
          <w:szCs w:val="30"/>
        </w:rPr>
        <w:t>第二节  建设用地</w:t>
      </w:r>
      <w:bookmarkEnd w:id="26"/>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三十三</w:t>
      </w:r>
      <w:r w:rsidRPr="00D763A3">
        <w:rPr>
          <w:rFonts w:hint="eastAsia"/>
          <w:color w:val="000000"/>
          <w:sz w:val="28"/>
          <w:szCs w:val="28"/>
        </w:rPr>
        <w:t>条【</w:t>
      </w:r>
      <w:r>
        <w:rPr>
          <w:rFonts w:hint="eastAsia"/>
          <w:color w:val="000000"/>
          <w:sz w:val="28"/>
          <w:szCs w:val="28"/>
        </w:rPr>
        <w:t>建设用地</w:t>
      </w:r>
      <w:r w:rsidRPr="00D763A3">
        <w:rPr>
          <w:rFonts w:hint="eastAsia"/>
          <w:color w:val="000000"/>
          <w:sz w:val="28"/>
          <w:szCs w:val="28"/>
        </w:rPr>
        <w:t>土壤环境强制调查】</w:t>
      </w:r>
      <w:r w:rsidRPr="003C5648">
        <w:rPr>
          <w:rFonts w:hint="eastAsia"/>
          <w:color w:val="000000"/>
          <w:sz w:val="28"/>
          <w:szCs w:val="28"/>
        </w:rPr>
        <w:t>县级以上人民政府</w:t>
      </w:r>
      <w:r>
        <w:rPr>
          <w:rFonts w:hint="eastAsia"/>
          <w:color w:val="000000"/>
          <w:sz w:val="28"/>
          <w:szCs w:val="28"/>
        </w:rPr>
        <w:t>环境保护</w:t>
      </w:r>
      <w:r w:rsidRPr="003C5648">
        <w:rPr>
          <w:rFonts w:hint="eastAsia"/>
          <w:color w:val="000000"/>
          <w:sz w:val="28"/>
          <w:szCs w:val="28"/>
        </w:rPr>
        <w:t>部门</w:t>
      </w:r>
      <w:r>
        <w:rPr>
          <w:rFonts w:hint="eastAsia"/>
          <w:color w:val="000000"/>
          <w:sz w:val="28"/>
          <w:szCs w:val="28"/>
        </w:rPr>
        <w:t>应该根据土壤污染状况普查、监测和现场检查结果，要求土地使用权人对下列情形的建设用地地块按照规定进行土壤及地下水污染状况调查</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（一）</w:t>
      </w:r>
      <w:r>
        <w:rPr>
          <w:rFonts w:hint="eastAsia"/>
          <w:color w:val="000000"/>
          <w:sz w:val="28"/>
          <w:szCs w:val="28"/>
        </w:rPr>
        <w:t>用于或曾用于生产、贮存、经营、使用、运输有毒有害物质的</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（二）</w:t>
      </w:r>
      <w:r>
        <w:rPr>
          <w:rFonts w:hint="eastAsia"/>
          <w:color w:val="000000"/>
          <w:sz w:val="28"/>
          <w:szCs w:val="28"/>
        </w:rPr>
        <w:t>用于或曾用于生产、收集、贮存、运输、利用、处置危险废物的</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sidRPr="009E0614">
        <w:rPr>
          <w:rFonts w:hint="eastAsia"/>
          <w:color w:val="000000"/>
          <w:sz w:val="28"/>
          <w:szCs w:val="28"/>
        </w:rPr>
        <w:lastRenderedPageBreak/>
        <w:t>（</w:t>
      </w:r>
      <w:r w:rsidRPr="001B4B2E">
        <w:rPr>
          <w:rFonts w:hint="eastAsia"/>
          <w:color w:val="000000"/>
          <w:sz w:val="28"/>
          <w:szCs w:val="28"/>
        </w:rPr>
        <w:t>三</w:t>
      </w:r>
      <w:r w:rsidRPr="009E0614">
        <w:rPr>
          <w:rFonts w:hint="eastAsia"/>
          <w:color w:val="000000"/>
          <w:sz w:val="28"/>
          <w:szCs w:val="28"/>
        </w:rPr>
        <w:t>）</w:t>
      </w:r>
      <w:r>
        <w:rPr>
          <w:rFonts w:hint="eastAsia"/>
          <w:color w:val="000000"/>
          <w:sz w:val="28"/>
          <w:szCs w:val="28"/>
        </w:rPr>
        <w:t>用于或曾用于固体废物堆放、填埋的</w:t>
      </w:r>
      <w:r w:rsidRPr="003C5648">
        <w:rPr>
          <w:rFonts w:hint="eastAsia"/>
          <w:color w:val="000000"/>
          <w:sz w:val="28"/>
          <w:szCs w:val="28"/>
        </w:rPr>
        <w:t>；</w:t>
      </w:r>
    </w:p>
    <w:p w:rsidR="00E4006B" w:rsidRDefault="00E4006B" w:rsidP="00E4006B">
      <w:pPr>
        <w:spacing w:line="480" w:lineRule="exact"/>
        <w:ind w:firstLineChars="200" w:firstLine="556"/>
        <w:rPr>
          <w:color w:val="000000"/>
          <w:sz w:val="28"/>
          <w:szCs w:val="28"/>
        </w:rPr>
      </w:pPr>
      <w:r>
        <w:rPr>
          <w:rFonts w:hint="eastAsia"/>
          <w:color w:val="000000"/>
          <w:sz w:val="28"/>
          <w:szCs w:val="28"/>
        </w:rPr>
        <w:t>（四）可能造成土壤污染的重点行业企业关停并转、破产或搬迁的；</w:t>
      </w:r>
    </w:p>
    <w:p w:rsidR="00E4006B" w:rsidRDefault="00E4006B" w:rsidP="00E4006B">
      <w:pPr>
        <w:spacing w:line="480" w:lineRule="exact"/>
        <w:ind w:firstLineChars="200" w:firstLine="556"/>
        <w:rPr>
          <w:color w:val="000000"/>
          <w:sz w:val="28"/>
          <w:szCs w:val="28"/>
        </w:rPr>
      </w:pPr>
      <w:r w:rsidRPr="00981729">
        <w:rPr>
          <w:rFonts w:hint="eastAsia"/>
          <w:color w:val="000000"/>
          <w:sz w:val="28"/>
          <w:szCs w:val="28"/>
        </w:rPr>
        <w:t>（</w:t>
      </w:r>
      <w:r w:rsidRPr="005859C8">
        <w:rPr>
          <w:rFonts w:hint="eastAsia"/>
          <w:color w:val="000000"/>
          <w:sz w:val="28"/>
          <w:szCs w:val="28"/>
        </w:rPr>
        <w:t>五</w:t>
      </w:r>
      <w:r w:rsidRPr="00981729">
        <w:rPr>
          <w:rFonts w:hint="eastAsia"/>
          <w:color w:val="000000"/>
          <w:sz w:val="28"/>
          <w:szCs w:val="28"/>
        </w:rPr>
        <w:t>）</w:t>
      </w:r>
      <w:r w:rsidRPr="006C7DE3">
        <w:rPr>
          <w:rFonts w:hint="eastAsia"/>
          <w:color w:val="000000"/>
          <w:sz w:val="28"/>
          <w:szCs w:val="28"/>
        </w:rPr>
        <w:t>污染地块周边或居住人群投诉集中，反映强烈，人群身体健康出现明显异常的</w:t>
      </w:r>
      <w:r>
        <w:rPr>
          <w:rFonts w:hint="eastAsia"/>
          <w:color w:val="000000"/>
          <w:sz w:val="28"/>
          <w:szCs w:val="28"/>
        </w:rPr>
        <w:t>；</w:t>
      </w:r>
    </w:p>
    <w:p w:rsidR="00E4006B" w:rsidRPr="004D2254" w:rsidRDefault="00E4006B" w:rsidP="00E4006B">
      <w:pPr>
        <w:spacing w:line="480" w:lineRule="exact"/>
        <w:ind w:firstLineChars="200" w:firstLine="556"/>
        <w:rPr>
          <w:color w:val="000000"/>
          <w:sz w:val="28"/>
          <w:szCs w:val="28"/>
        </w:rPr>
      </w:pPr>
      <w:r w:rsidRPr="00F8138B">
        <w:rPr>
          <w:rFonts w:hint="eastAsia"/>
          <w:color w:val="000000"/>
          <w:sz w:val="28"/>
          <w:szCs w:val="28"/>
        </w:rPr>
        <w:t>（</w:t>
      </w:r>
      <w:r>
        <w:rPr>
          <w:rFonts w:hint="eastAsia"/>
          <w:color w:val="000000"/>
          <w:sz w:val="28"/>
          <w:szCs w:val="28"/>
        </w:rPr>
        <w:t>六</w:t>
      </w:r>
      <w:r w:rsidRPr="00F8138B">
        <w:rPr>
          <w:rFonts w:hint="eastAsia"/>
          <w:color w:val="000000"/>
          <w:sz w:val="28"/>
          <w:szCs w:val="28"/>
        </w:rPr>
        <w:t>）</w:t>
      </w:r>
      <w:r>
        <w:rPr>
          <w:rFonts w:hint="eastAsia"/>
          <w:color w:val="000000"/>
          <w:sz w:val="28"/>
          <w:szCs w:val="28"/>
        </w:rPr>
        <w:t>曾经发生过重、特大污染事故的；</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w:t>
      </w:r>
      <w:r>
        <w:rPr>
          <w:rFonts w:hint="eastAsia"/>
          <w:color w:val="000000"/>
          <w:sz w:val="28"/>
          <w:szCs w:val="28"/>
        </w:rPr>
        <w:t>七</w:t>
      </w:r>
      <w:r w:rsidRPr="003C5648">
        <w:rPr>
          <w:rFonts w:hint="eastAsia"/>
          <w:color w:val="000000"/>
          <w:sz w:val="28"/>
          <w:szCs w:val="28"/>
        </w:rPr>
        <w:t>）依法规定的其他情形。</w:t>
      </w:r>
    </w:p>
    <w:p w:rsidR="00E4006B" w:rsidRDefault="00E4006B" w:rsidP="00E4006B">
      <w:pPr>
        <w:spacing w:line="480" w:lineRule="exact"/>
        <w:rPr>
          <w:color w:val="000000"/>
          <w:sz w:val="28"/>
          <w:szCs w:val="28"/>
        </w:rPr>
      </w:pPr>
      <w:r>
        <w:rPr>
          <w:rFonts w:hint="eastAsia"/>
          <w:color w:val="000000"/>
          <w:sz w:val="28"/>
          <w:szCs w:val="28"/>
        </w:rPr>
        <w:t xml:space="preserve">    </w:t>
      </w:r>
      <w:r>
        <w:rPr>
          <w:rFonts w:hint="eastAsia"/>
          <w:color w:val="000000"/>
          <w:sz w:val="28"/>
          <w:szCs w:val="28"/>
        </w:rPr>
        <w:t>对发现土壤污染的，土地使用权人应当查明污染类型和污染来源，将调查结果报当地人民政府环境保护主管部门。当地人民政府环境保护主管部门应当根据调查结果，组织专家或者委托第三方机构进行评估，按照规定认定污染责任人。</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olor w:val="000000"/>
          <w:sz w:val="28"/>
          <w:szCs w:val="28"/>
        </w:rPr>
      </w:pPr>
      <w:r w:rsidRPr="00D763A3">
        <w:rPr>
          <w:rFonts w:ascii="Times New Roman" w:eastAsia="仿宋_GB2312" w:hAnsi="Times New Roman" w:cs="Times New Roman" w:hint="eastAsia"/>
          <w:bCs/>
          <w:color w:val="000000"/>
          <w:sz w:val="28"/>
          <w:szCs w:val="28"/>
        </w:rPr>
        <w:t>第三十</w:t>
      </w:r>
      <w:r>
        <w:rPr>
          <w:rFonts w:ascii="Times New Roman" w:eastAsia="仿宋_GB2312" w:hAnsi="Times New Roman" w:cs="Times New Roman" w:hint="eastAsia"/>
          <w:bCs/>
          <w:color w:val="000000"/>
          <w:sz w:val="28"/>
          <w:szCs w:val="28"/>
        </w:rPr>
        <w:t>四</w:t>
      </w:r>
      <w:r w:rsidRPr="00D763A3">
        <w:rPr>
          <w:rFonts w:ascii="Times New Roman" w:eastAsia="仿宋_GB2312" w:hAnsi="Times New Roman" w:cs="Times New Roman" w:hint="eastAsia"/>
          <w:bCs/>
          <w:color w:val="000000"/>
          <w:sz w:val="28"/>
          <w:szCs w:val="28"/>
        </w:rPr>
        <w:t>条【污染风险管控和修复名录】</w:t>
      </w:r>
      <w:r w:rsidRPr="003C5648">
        <w:rPr>
          <w:rFonts w:ascii="Times New Roman" w:eastAsia="仿宋_GB2312" w:hAnsi="Times New Roman" w:hint="eastAsia"/>
          <w:color w:val="000000"/>
          <w:sz w:val="28"/>
          <w:szCs w:val="28"/>
        </w:rPr>
        <w:t>县级以上人民政府环境保护主管部门会同国土资源主管部门根据土壤</w:t>
      </w:r>
      <w:r>
        <w:rPr>
          <w:rFonts w:ascii="Times New Roman" w:eastAsia="仿宋_GB2312" w:hAnsi="Times New Roman" w:hint="eastAsia"/>
          <w:color w:val="000000"/>
          <w:sz w:val="28"/>
          <w:szCs w:val="28"/>
        </w:rPr>
        <w:t>污染</w:t>
      </w:r>
      <w:r w:rsidRPr="003C5648">
        <w:rPr>
          <w:rFonts w:ascii="Times New Roman" w:eastAsia="仿宋_GB2312" w:hAnsi="Times New Roman" w:hint="eastAsia"/>
          <w:color w:val="000000"/>
          <w:sz w:val="28"/>
          <w:szCs w:val="28"/>
        </w:rPr>
        <w:t>调查</w:t>
      </w:r>
      <w:r>
        <w:rPr>
          <w:rFonts w:ascii="Times New Roman" w:eastAsia="仿宋_GB2312" w:hAnsi="Times New Roman" w:hint="eastAsia"/>
          <w:color w:val="000000"/>
          <w:sz w:val="28"/>
          <w:szCs w:val="28"/>
        </w:rPr>
        <w:t>评估</w:t>
      </w:r>
      <w:r w:rsidRPr="003C5648">
        <w:rPr>
          <w:rFonts w:ascii="Times New Roman" w:eastAsia="仿宋_GB2312" w:hAnsi="Times New Roman" w:hint="eastAsia"/>
          <w:color w:val="000000"/>
          <w:sz w:val="28"/>
          <w:szCs w:val="28"/>
        </w:rPr>
        <w:t>和风险评估结果建立</w:t>
      </w:r>
      <w:r>
        <w:rPr>
          <w:rFonts w:ascii="Times New Roman" w:eastAsia="仿宋_GB2312" w:hAnsi="Times New Roman"/>
          <w:color w:val="000000"/>
          <w:sz w:val="28"/>
          <w:szCs w:val="28"/>
        </w:rPr>
        <w:t>建设用地</w:t>
      </w:r>
      <w:r w:rsidRPr="003C5648">
        <w:rPr>
          <w:rFonts w:ascii="Times New Roman" w:eastAsia="仿宋_GB2312" w:hAnsi="Times New Roman" w:hint="eastAsia"/>
          <w:color w:val="000000"/>
          <w:sz w:val="28"/>
          <w:szCs w:val="28"/>
        </w:rPr>
        <w:t>土壤污染风险管控和修复名录，及时更新，报省人民政府</w:t>
      </w:r>
      <w:r w:rsidRPr="003936A7">
        <w:rPr>
          <w:rFonts w:ascii="Times New Roman" w:eastAsia="仿宋_GB2312" w:hAnsi="Times New Roman"/>
          <w:color w:val="000000"/>
          <w:sz w:val="28"/>
          <w:szCs w:val="28"/>
        </w:rPr>
        <w:t>环境保护</w:t>
      </w:r>
      <w:r>
        <w:rPr>
          <w:rFonts w:ascii="Times New Roman" w:eastAsia="仿宋_GB2312" w:hAnsi="Times New Roman" w:hint="eastAsia"/>
          <w:color w:val="000000"/>
          <w:sz w:val="28"/>
          <w:szCs w:val="28"/>
        </w:rPr>
        <w:t>、</w:t>
      </w:r>
      <w:r w:rsidRPr="00D80076">
        <w:rPr>
          <w:rFonts w:ascii="Times New Roman" w:eastAsia="仿宋_GB2312" w:hAnsi="Times New Roman"/>
          <w:color w:val="000000"/>
          <w:sz w:val="28"/>
          <w:szCs w:val="28"/>
        </w:rPr>
        <w:t>国土资源</w:t>
      </w:r>
      <w:r>
        <w:rPr>
          <w:rFonts w:ascii="Times New Roman" w:eastAsia="仿宋_GB2312" w:hAnsi="Times New Roman" w:hint="eastAsia"/>
          <w:color w:val="000000"/>
          <w:sz w:val="28"/>
          <w:szCs w:val="28"/>
        </w:rPr>
        <w:t>和城乡规划</w:t>
      </w:r>
      <w:r w:rsidRPr="003C5648">
        <w:rPr>
          <w:rFonts w:ascii="Times New Roman" w:eastAsia="仿宋_GB2312" w:hAnsi="Times New Roman" w:hint="eastAsia"/>
          <w:color w:val="000000"/>
          <w:sz w:val="28"/>
          <w:szCs w:val="28"/>
        </w:rPr>
        <w:t>主管部门备案</w:t>
      </w:r>
      <w:r>
        <w:rPr>
          <w:rFonts w:ascii="Times New Roman" w:eastAsia="仿宋_GB2312" w:hAnsi="Times New Roman" w:hint="eastAsia"/>
          <w:color w:val="000000"/>
          <w:sz w:val="28"/>
          <w:szCs w:val="28"/>
        </w:rPr>
        <w:t>，并</w:t>
      </w:r>
      <w:r w:rsidRPr="003C5648">
        <w:rPr>
          <w:rFonts w:ascii="Times New Roman" w:eastAsia="仿宋_GB2312" w:hAnsi="Times New Roman" w:hint="eastAsia"/>
          <w:color w:val="000000"/>
          <w:sz w:val="28"/>
          <w:szCs w:val="28"/>
        </w:rPr>
        <w:t>根据污染等级和危害程度，确定优先修复名单。</w:t>
      </w:r>
    </w:p>
    <w:p w:rsidR="00E4006B" w:rsidRPr="003D32DE" w:rsidRDefault="00E4006B" w:rsidP="00E4006B">
      <w:pPr>
        <w:pStyle w:val="ae"/>
        <w:spacing w:before="0" w:beforeAutospacing="0" w:after="0" w:afterAutospacing="0" w:line="480" w:lineRule="exact"/>
        <w:ind w:firstLineChars="200" w:firstLine="556"/>
        <w:rPr>
          <w:rFonts w:ascii="Times New Roman" w:eastAsia="仿宋_GB2312" w:hAnsi="Times New Roman"/>
          <w:color w:val="000000"/>
          <w:sz w:val="28"/>
          <w:szCs w:val="28"/>
        </w:rPr>
      </w:pPr>
      <w:r>
        <w:rPr>
          <w:rFonts w:ascii="Times New Roman" w:eastAsia="仿宋_GB2312" w:hAnsi="Times New Roman" w:cs="Times New Roman"/>
          <w:color w:val="000000"/>
          <w:kern w:val="2"/>
          <w:sz w:val="28"/>
          <w:szCs w:val="28"/>
        </w:rPr>
        <w:t>录入土壤污染风险管控和修复名录的建设用地地块修复完成前</w:t>
      </w:r>
      <w:r>
        <w:rPr>
          <w:rFonts w:ascii="Times New Roman" w:eastAsia="仿宋_GB2312" w:hAnsi="Times New Roman" w:cs="Times New Roman" w:hint="eastAsia"/>
          <w:color w:val="000000"/>
          <w:kern w:val="2"/>
          <w:sz w:val="28"/>
          <w:szCs w:val="28"/>
        </w:rPr>
        <w:t>，所在地</w:t>
      </w:r>
      <w:r>
        <w:rPr>
          <w:rFonts w:ascii="Times New Roman" w:eastAsia="仿宋_GB2312" w:hAnsi="Times New Roman" w:cs="Times New Roman"/>
          <w:color w:val="000000"/>
          <w:kern w:val="2"/>
          <w:sz w:val="28"/>
          <w:szCs w:val="28"/>
        </w:rPr>
        <w:t>县级以上人民政府规划</w:t>
      </w:r>
      <w:r>
        <w:rPr>
          <w:rFonts w:ascii="Times New Roman" w:eastAsia="仿宋_GB2312" w:hAnsi="Times New Roman" w:cs="Times New Roman" w:hint="eastAsia"/>
          <w:color w:val="000000"/>
          <w:kern w:val="2"/>
          <w:sz w:val="28"/>
          <w:szCs w:val="28"/>
        </w:rPr>
        <w:t>、</w:t>
      </w:r>
      <w:r>
        <w:rPr>
          <w:rFonts w:ascii="Times New Roman" w:eastAsia="仿宋_GB2312" w:hAnsi="Times New Roman" w:cs="Times New Roman"/>
          <w:color w:val="000000"/>
          <w:kern w:val="2"/>
          <w:sz w:val="28"/>
          <w:szCs w:val="28"/>
        </w:rPr>
        <w:t>国土资源</w:t>
      </w:r>
      <w:r>
        <w:rPr>
          <w:rFonts w:ascii="Times New Roman" w:eastAsia="仿宋_GB2312" w:hAnsi="Times New Roman" w:cs="Times New Roman" w:hint="eastAsia"/>
          <w:color w:val="000000"/>
          <w:kern w:val="2"/>
          <w:sz w:val="28"/>
          <w:szCs w:val="28"/>
        </w:rPr>
        <w:t>、</w:t>
      </w:r>
      <w:r>
        <w:rPr>
          <w:rFonts w:ascii="Times New Roman" w:eastAsia="仿宋_GB2312" w:hAnsi="Times New Roman" w:cs="Times New Roman"/>
          <w:color w:val="000000"/>
          <w:kern w:val="2"/>
          <w:sz w:val="28"/>
          <w:szCs w:val="28"/>
        </w:rPr>
        <w:t>住建等</w:t>
      </w:r>
      <w:r>
        <w:rPr>
          <w:rFonts w:ascii="Times New Roman" w:eastAsia="仿宋_GB2312" w:hAnsi="Times New Roman" w:cs="Times New Roman" w:hint="eastAsia"/>
          <w:color w:val="000000"/>
          <w:kern w:val="2"/>
          <w:sz w:val="28"/>
          <w:szCs w:val="28"/>
        </w:rPr>
        <w:t>主管</w:t>
      </w:r>
      <w:r>
        <w:rPr>
          <w:rFonts w:ascii="Times New Roman" w:eastAsia="仿宋_GB2312" w:hAnsi="Times New Roman" w:cs="Times New Roman"/>
          <w:color w:val="000000"/>
          <w:kern w:val="2"/>
          <w:sz w:val="28"/>
          <w:szCs w:val="28"/>
        </w:rPr>
        <w:t>部门不得批准将其作为与人类健康密切相关的住宅</w:t>
      </w:r>
      <w:r>
        <w:rPr>
          <w:rFonts w:ascii="Times New Roman" w:eastAsia="仿宋_GB2312" w:hAnsi="Times New Roman" w:cs="Times New Roman" w:hint="eastAsia"/>
          <w:color w:val="000000"/>
          <w:kern w:val="2"/>
          <w:sz w:val="28"/>
          <w:szCs w:val="28"/>
        </w:rPr>
        <w:t>、</w:t>
      </w:r>
      <w:r>
        <w:rPr>
          <w:rFonts w:ascii="Times New Roman" w:eastAsia="仿宋_GB2312" w:hAnsi="Times New Roman" w:cs="Times New Roman"/>
          <w:color w:val="000000"/>
          <w:kern w:val="2"/>
          <w:sz w:val="28"/>
          <w:szCs w:val="28"/>
        </w:rPr>
        <w:t>公共管理与公共服务等用地</w:t>
      </w:r>
      <w:r>
        <w:rPr>
          <w:rFonts w:ascii="Times New Roman" w:eastAsia="仿宋_GB2312" w:hAnsi="Times New Roman" w:cs="Times New Roman" w:hint="eastAsia"/>
          <w:color w:val="000000"/>
          <w:kern w:val="2"/>
          <w:sz w:val="28"/>
          <w:szCs w:val="28"/>
        </w:rPr>
        <w:t>。</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D763A3">
        <w:rPr>
          <w:rFonts w:ascii="Times New Roman" w:eastAsia="仿宋_GB2312" w:hAnsi="Times New Roman" w:cs="Times New Roman" w:hint="eastAsia"/>
          <w:bCs/>
          <w:color w:val="000000"/>
          <w:sz w:val="28"/>
          <w:szCs w:val="28"/>
        </w:rPr>
        <w:t>第三</w:t>
      </w:r>
      <w:r>
        <w:rPr>
          <w:rFonts w:ascii="Times New Roman" w:eastAsia="仿宋_GB2312" w:hAnsi="Times New Roman" w:cs="Times New Roman"/>
          <w:bCs/>
          <w:color w:val="000000"/>
          <w:sz w:val="28"/>
          <w:szCs w:val="28"/>
        </w:rPr>
        <w:t>十</w:t>
      </w:r>
      <w:r>
        <w:rPr>
          <w:rFonts w:ascii="Times New Roman" w:eastAsia="仿宋_GB2312" w:hAnsi="Times New Roman" w:cs="Times New Roman" w:hint="eastAsia"/>
          <w:bCs/>
          <w:color w:val="000000"/>
          <w:sz w:val="28"/>
          <w:szCs w:val="28"/>
        </w:rPr>
        <w:t>五</w:t>
      </w:r>
      <w:r w:rsidRPr="00D763A3">
        <w:rPr>
          <w:rFonts w:ascii="Times New Roman" w:eastAsia="仿宋_GB2312" w:hAnsi="Times New Roman" w:cs="Times New Roman" w:hint="eastAsia"/>
          <w:bCs/>
          <w:color w:val="000000"/>
          <w:sz w:val="28"/>
          <w:szCs w:val="28"/>
        </w:rPr>
        <w:t>条【污染地块风险管控】</w:t>
      </w:r>
      <w:r w:rsidRPr="003C5648">
        <w:rPr>
          <w:rFonts w:ascii="Times New Roman" w:eastAsia="仿宋_GB2312" w:hAnsi="Times New Roman" w:cs="Times New Roman" w:hint="eastAsia"/>
          <w:color w:val="000000"/>
          <w:sz w:val="28"/>
          <w:szCs w:val="28"/>
        </w:rPr>
        <w:t>对土壤污染风险管控和修复名录中需要实施风险管控的建设地块，</w:t>
      </w:r>
      <w:r>
        <w:rPr>
          <w:rFonts w:ascii="Times New Roman" w:eastAsia="仿宋_GB2312" w:hAnsi="Times New Roman" w:cs="Times New Roman" w:hint="eastAsia"/>
          <w:color w:val="000000"/>
          <w:kern w:val="2"/>
          <w:sz w:val="28"/>
          <w:szCs w:val="28"/>
        </w:rPr>
        <w:t>所在</w:t>
      </w:r>
      <w:r w:rsidRPr="003C5648">
        <w:rPr>
          <w:rFonts w:ascii="Times New Roman" w:eastAsia="仿宋_GB2312" w:hAnsi="Times New Roman" w:cs="Times New Roman" w:hint="eastAsia"/>
          <w:color w:val="000000"/>
          <w:kern w:val="2"/>
          <w:sz w:val="28"/>
          <w:szCs w:val="28"/>
        </w:rPr>
        <w:t>地人民政府环境保护主管部门</w:t>
      </w:r>
      <w:r>
        <w:rPr>
          <w:rFonts w:ascii="Times New Roman" w:eastAsia="仿宋_GB2312" w:hAnsi="Times New Roman" w:cs="Times New Roman" w:hint="eastAsia"/>
          <w:color w:val="000000"/>
          <w:sz w:val="28"/>
          <w:szCs w:val="28"/>
        </w:rPr>
        <w:t>要求</w:t>
      </w:r>
      <w:r w:rsidRPr="003C5648">
        <w:rPr>
          <w:rFonts w:ascii="Times New Roman" w:eastAsia="仿宋_GB2312" w:hAnsi="Times New Roman" w:cs="Times New Roman" w:hint="eastAsia"/>
          <w:color w:val="000000"/>
          <w:kern w:val="2"/>
          <w:sz w:val="28"/>
          <w:szCs w:val="28"/>
        </w:rPr>
        <w:t>污染责任</w:t>
      </w:r>
      <w:r>
        <w:rPr>
          <w:rFonts w:ascii="Times New Roman" w:eastAsia="仿宋_GB2312" w:hAnsi="Times New Roman" w:cs="Times New Roman" w:hint="eastAsia"/>
          <w:color w:val="000000"/>
          <w:kern w:val="2"/>
          <w:sz w:val="28"/>
          <w:szCs w:val="28"/>
        </w:rPr>
        <w:t>主体</w:t>
      </w:r>
      <w:r w:rsidRPr="003C5648">
        <w:rPr>
          <w:rFonts w:ascii="Times New Roman" w:eastAsia="仿宋_GB2312" w:hAnsi="Times New Roman" w:cs="Times New Roman" w:hint="eastAsia"/>
          <w:color w:val="000000"/>
          <w:kern w:val="2"/>
          <w:sz w:val="28"/>
          <w:szCs w:val="28"/>
        </w:rPr>
        <w:t>按照有关法律法规、标准和技术规范以及风险评估报告的要求，采取下列措施：</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（一）设置污染物隔离设施，防止污染扩散；</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（二）责令排放污染物的相关企业事业单位限期整改；</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（三）责令排放污染物的相关企业事业单位限制生产、停产整治或停止生产；</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（四）责令排放污染物的相关企业事业单位移除</w:t>
      </w:r>
      <w:r>
        <w:rPr>
          <w:rFonts w:ascii="Times New Roman" w:eastAsia="仿宋_GB2312" w:hAnsi="Times New Roman" w:cs="Times New Roman" w:hint="eastAsia"/>
          <w:color w:val="000000"/>
          <w:kern w:val="2"/>
          <w:sz w:val="28"/>
          <w:szCs w:val="28"/>
        </w:rPr>
        <w:t>或</w:t>
      </w:r>
      <w:r w:rsidRPr="003C5648">
        <w:rPr>
          <w:rFonts w:ascii="Times New Roman" w:eastAsia="仿宋_GB2312" w:hAnsi="Times New Roman" w:cs="Times New Roman" w:hint="eastAsia"/>
          <w:color w:val="000000"/>
          <w:kern w:val="2"/>
          <w:sz w:val="28"/>
          <w:szCs w:val="28"/>
        </w:rPr>
        <w:t>清理污染物；</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（五）加强相应土壤污染监测和环境监察；</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lastRenderedPageBreak/>
        <w:t>（六）发布公告，设立标识</w:t>
      </w:r>
      <w:r>
        <w:rPr>
          <w:rFonts w:ascii="Times New Roman" w:eastAsia="仿宋_GB2312" w:hAnsi="Times New Roman" w:cs="Times New Roman" w:hint="eastAsia"/>
          <w:color w:val="000000"/>
          <w:kern w:val="2"/>
          <w:sz w:val="28"/>
          <w:szCs w:val="28"/>
        </w:rPr>
        <w:t>或</w:t>
      </w:r>
      <w:r w:rsidRPr="003C5648">
        <w:rPr>
          <w:rFonts w:ascii="Times New Roman" w:eastAsia="仿宋_GB2312" w:hAnsi="Times New Roman" w:cs="Times New Roman" w:hint="eastAsia"/>
          <w:color w:val="000000"/>
          <w:kern w:val="2"/>
          <w:sz w:val="28"/>
          <w:szCs w:val="28"/>
        </w:rPr>
        <w:t>设置围栏；</w:t>
      </w:r>
    </w:p>
    <w:p w:rsidR="00E4006B" w:rsidRDefault="00E4006B" w:rsidP="00E4006B">
      <w:pPr>
        <w:pStyle w:val="ae"/>
        <w:spacing w:before="0" w:beforeAutospacing="0" w:after="0" w:afterAutospacing="0" w:line="480" w:lineRule="exact"/>
        <w:ind w:firstLineChars="200" w:firstLine="556"/>
        <w:rPr>
          <w:rFonts w:ascii="Times New Roman" w:eastAsia="仿宋_GB2312" w:hAnsi="Times New Roman" w:cs="Times New Roman"/>
          <w:color w:val="000000"/>
          <w:kern w:val="2"/>
          <w:sz w:val="28"/>
          <w:szCs w:val="28"/>
        </w:rPr>
      </w:pPr>
      <w:r w:rsidRPr="003C5648">
        <w:rPr>
          <w:rFonts w:ascii="Times New Roman" w:eastAsia="仿宋_GB2312" w:hAnsi="Times New Roman" w:cs="Times New Roman" w:hint="eastAsia"/>
          <w:color w:val="000000"/>
          <w:kern w:val="2"/>
          <w:sz w:val="28"/>
          <w:szCs w:val="28"/>
        </w:rPr>
        <w:t>（</w:t>
      </w:r>
      <w:r>
        <w:rPr>
          <w:rFonts w:ascii="Times New Roman" w:eastAsia="仿宋_GB2312" w:hAnsi="Times New Roman" w:cs="Times New Roman"/>
          <w:color w:val="000000"/>
          <w:kern w:val="2"/>
          <w:sz w:val="28"/>
          <w:szCs w:val="28"/>
        </w:rPr>
        <w:t>七</w:t>
      </w:r>
      <w:r w:rsidRPr="003C5648">
        <w:rPr>
          <w:rFonts w:ascii="Times New Roman" w:eastAsia="仿宋_GB2312" w:hAnsi="Times New Roman" w:cs="Times New Roman" w:hint="eastAsia"/>
          <w:color w:val="000000"/>
          <w:kern w:val="2"/>
          <w:sz w:val="28"/>
          <w:szCs w:val="28"/>
        </w:rPr>
        <w:t>）其他必要措施。</w:t>
      </w:r>
    </w:p>
    <w:p w:rsidR="00E4006B" w:rsidRPr="003C5648" w:rsidRDefault="00E4006B" w:rsidP="00E4006B">
      <w:pPr>
        <w:spacing w:line="480" w:lineRule="exact"/>
        <w:ind w:firstLineChars="200" w:firstLine="556"/>
        <w:rPr>
          <w:color w:val="000000"/>
          <w:sz w:val="28"/>
          <w:szCs w:val="28"/>
        </w:rPr>
      </w:pPr>
      <w:r w:rsidRPr="00D763A3">
        <w:rPr>
          <w:rFonts w:hint="eastAsia"/>
          <w:bCs/>
          <w:color w:val="000000"/>
          <w:sz w:val="28"/>
          <w:szCs w:val="28"/>
        </w:rPr>
        <w:t>第三十</w:t>
      </w:r>
      <w:r>
        <w:rPr>
          <w:rFonts w:hint="eastAsia"/>
          <w:bCs/>
          <w:color w:val="000000"/>
          <w:sz w:val="28"/>
          <w:szCs w:val="28"/>
        </w:rPr>
        <w:t>六</w:t>
      </w:r>
      <w:r w:rsidRPr="00D763A3">
        <w:rPr>
          <w:rFonts w:hint="eastAsia"/>
          <w:bCs/>
          <w:color w:val="000000"/>
          <w:sz w:val="28"/>
          <w:szCs w:val="28"/>
        </w:rPr>
        <w:t>条【污染地块修复方案】</w:t>
      </w:r>
      <w:r w:rsidRPr="003C5648">
        <w:rPr>
          <w:rFonts w:hint="eastAsia"/>
          <w:color w:val="000000"/>
          <w:sz w:val="28"/>
          <w:szCs w:val="28"/>
        </w:rPr>
        <w:t>对土壤污染风险管控和修复名录中需要实施修复的</w:t>
      </w:r>
      <w:r>
        <w:rPr>
          <w:color w:val="000000"/>
          <w:sz w:val="28"/>
          <w:szCs w:val="28"/>
        </w:rPr>
        <w:t>建设用地</w:t>
      </w:r>
      <w:r w:rsidRPr="003C5648">
        <w:rPr>
          <w:rFonts w:hint="eastAsia"/>
          <w:color w:val="000000"/>
          <w:sz w:val="28"/>
          <w:szCs w:val="28"/>
        </w:rPr>
        <w:t>污染地块，污染责任</w:t>
      </w:r>
      <w:r>
        <w:rPr>
          <w:rFonts w:hint="eastAsia"/>
          <w:color w:val="000000"/>
          <w:sz w:val="28"/>
          <w:szCs w:val="28"/>
        </w:rPr>
        <w:t>主体</w:t>
      </w:r>
      <w:r w:rsidRPr="003C5648">
        <w:rPr>
          <w:rFonts w:hint="eastAsia"/>
          <w:color w:val="000000"/>
          <w:sz w:val="28"/>
          <w:szCs w:val="28"/>
        </w:rPr>
        <w:t>应根据风险评估情况，制定污染地块修复方案，报所在地县级以上人民政府环境保护主管部门批准后开展土壤污染修复活动。</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县级以上人民政府环境保护主管部门审查土壤污染修复方案时，应当</w:t>
      </w:r>
      <w:r>
        <w:rPr>
          <w:rFonts w:hint="eastAsia"/>
          <w:color w:val="000000"/>
          <w:sz w:val="28"/>
          <w:szCs w:val="28"/>
        </w:rPr>
        <w:t>组织</w:t>
      </w:r>
      <w:r w:rsidRPr="003C5648">
        <w:rPr>
          <w:rFonts w:hint="eastAsia"/>
          <w:color w:val="000000"/>
          <w:sz w:val="28"/>
          <w:szCs w:val="28"/>
        </w:rPr>
        <w:t>专家</w:t>
      </w:r>
      <w:r>
        <w:rPr>
          <w:rFonts w:hint="eastAsia"/>
          <w:color w:val="000000"/>
          <w:sz w:val="28"/>
          <w:szCs w:val="28"/>
        </w:rPr>
        <w:t>审查和</w:t>
      </w:r>
      <w:r w:rsidRPr="003C5648">
        <w:rPr>
          <w:rFonts w:hint="eastAsia"/>
          <w:color w:val="000000"/>
          <w:sz w:val="28"/>
          <w:szCs w:val="28"/>
        </w:rPr>
        <w:t>论证，修复技术需遵循相关土壤修复技术导则，公开征求利益相关方的意见，并监督实施。</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实施</w:t>
      </w:r>
      <w:r w:rsidRPr="003C5648">
        <w:rPr>
          <w:rFonts w:hint="eastAsia"/>
          <w:color w:val="000000"/>
          <w:sz w:val="28"/>
          <w:szCs w:val="28"/>
        </w:rPr>
        <w:t>土壤污染修复活动不得对土壤及其周边环境造成新的污染。</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第三十</w:t>
      </w:r>
      <w:r>
        <w:rPr>
          <w:rFonts w:hint="eastAsia"/>
          <w:color w:val="000000"/>
          <w:sz w:val="28"/>
          <w:szCs w:val="28"/>
        </w:rPr>
        <w:t>七</w:t>
      </w:r>
      <w:r w:rsidRPr="00D763A3">
        <w:rPr>
          <w:rFonts w:hint="eastAsia"/>
          <w:color w:val="000000"/>
          <w:sz w:val="28"/>
          <w:szCs w:val="28"/>
        </w:rPr>
        <w:t>条【</w:t>
      </w:r>
      <w:r>
        <w:rPr>
          <w:rFonts w:hint="eastAsia"/>
          <w:color w:val="000000"/>
          <w:sz w:val="28"/>
          <w:szCs w:val="28"/>
        </w:rPr>
        <w:t>风险管控和</w:t>
      </w:r>
      <w:r w:rsidRPr="00D763A3">
        <w:rPr>
          <w:rFonts w:hint="eastAsia"/>
          <w:color w:val="000000"/>
          <w:sz w:val="28"/>
          <w:szCs w:val="28"/>
        </w:rPr>
        <w:t>修复工程环境监理】</w:t>
      </w:r>
      <w:r w:rsidRPr="003C5648">
        <w:rPr>
          <w:rFonts w:hint="eastAsia"/>
          <w:color w:val="000000"/>
          <w:sz w:val="28"/>
          <w:szCs w:val="28"/>
        </w:rPr>
        <w:t>风险管控和修复工程原则上在原址进行，涉及异地转运处置污染土壤的，转运前应向所在地和接收地环境保护主管部门报告。工程施工期间，污染责任</w:t>
      </w:r>
      <w:r>
        <w:rPr>
          <w:rFonts w:hint="eastAsia"/>
          <w:color w:val="000000"/>
          <w:sz w:val="28"/>
          <w:szCs w:val="28"/>
        </w:rPr>
        <w:t>主体</w:t>
      </w:r>
      <w:r w:rsidRPr="003C5648">
        <w:rPr>
          <w:rFonts w:hint="eastAsia"/>
          <w:color w:val="000000"/>
          <w:sz w:val="28"/>
          <w:szCs w:val="28"/>
        </w:rPr>
        <w:t>应委托环境监理机构对风险管控和修复活动进行环境监理。</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受委托的环境监理机构应对风险管控和修复工程内容的落实、环保设施的建设与运行、污染物排放及其环境影响、风险防范措施的落实等情况进行全过程监理，在风险管控和修复完工后出具环境监理报告，对报告负责。</w:t>
      </w:r>
    </w:p>
    <w:p w:rsidR="00E4006B" w:rsidRDefault="00E4006B" w:rsidP="00E4006B">
      <w:pPr>
        <w:spacing w:line="480" w:lineRule="exact"/>
        <w:ind w:firstLineChars="200" w:firstLine="556"/>
        <w:rPr>
          <w:color w:val="000000"/>
          <w:sz w:val="28"/>
          <w:szCs w:val="28"/>
        </w:rPr>
      </w:pPr>
      <w:r w:rsidRPr="00A32D6D">
        <w:rPr>
          <w:rFonts w:hint="eastAsia"/>
          <w:color w:val="000000"/>
          <w:sz w:val="28"/>
          <w:szCs w:val="28"/>
        </w:rPr>
        <w:t>第三十</w:t>
      </w:r>
      <w:r>
        <w:rPr>
          <w:rFonts w:hint="eastAsia"/>
          <w:color w:val="000000"/>
          <w:sz w:val="28"/>
          <w:szCs w:val="28"/>
        </w:rPr>
        <w:t>八</w:t>
      </w:r>
      <w:r w:rsidRPr="00A32D6D">
        <w:rPr>
          <w:rFonts w:hint="eastAsia"/>
          <w:color w:val="000000"/>
          <w:sz w:val="28"/>
          <w:szCs w:val="28"/>
        </w:rPr>
        <w:t>条【修复效果验收】</w:t>
      </w:r>
      <w:r w:rsidRPr="003C5648">
        <w:rPr>
          <w:rFonts w:hint="eastAsia"/>
          <w:color w:val="000000"/>
          <w:sz w:val="28"/>
          <w:szCs w:val="28"/>
        </w:rPr>
        <w:t>土壤污染修复工程</w:t>
      </w:r>
      <w:r>
        <w:rPr>
          <w:rFonts w:hint="eastAsia"/>
          <w:color w:val="000000"/>
          <w:sz w:val="28"/>
          <w:szCs w:val="28"/>
        </w:rPr>
        <w:t>完</w:t>
      </w:r>
      <w:r w:rsidRPr="003C5648">
        <w:rPr>
          <w:rFonts w:hint="eastAsia"/>
          <w:color w:val="000000"/>
          <w:sz w:val="28"/>
          <w:szCs w:val="28"/>
        </w:rPr>
        <w:t>工后，污染责任</w:t>
      </w:r>
      <w:r>
        <w:rPr>
          <w:rFonts w:hint="eastAsia"/>
          <w:color w:val="000000"/>
          <w:sz w:val="28"/>
          <w:szCs w:val="28"/>
        </w:rPr>
        <w:t>主体</w:t>
      </w:r>
      <w:r w:rsidRPr="003C5648">
        <w:rPr>
          <w:rFonts w:hint="eastAsia"/>
          <w:color w:val="000000"/>
          <w:sz w:val="28"/>
          <w:szCs w:val="28"/>
        </w:rPr>
        <w:t>应委托专业机构</w:t>
      </w:r>
      <w:r>
        <w:rPr>
          <w:rFonts w:hint="eastAsia"/>
          <w:color w:val="000000"/>
          <w:sz w:val="28"/>
          <w:szCs w:val="28"/>
        </w:rPr>
        <w:t>按照</w:t>
      </w:r>
      <w:r w:rsidRPr="00A32D6D">
        <w:rPr>
          <w:rFonts w:hint="eastAsia"/>
          <w:color w:val="000000"/>
          <w:sz w:val="28"/>
          <w:szCs w:val="28"/>
        </w:rPr>
        <w:t>有关环境标准和技术规范</w:t>
      </w:r>
      <w:r>
        <w:rPr>
          <w:rFonts w:hint="eastAsia"/>
          <w:color w:val="000000"/>
          <w:sz w:val="28"/>
          <w:szCs w:val="28"/>
        </w:rPr>
        <w:t>对修复效果进行评估，编制修复效果评估报告，向省人民政府环境保护主管部门申请验收。省人民政府环境保护主管部门</w:t>
      </w:r>
      <w:r w:rsidRPr="003C5648">
        <w:rPr>
          <w:rFonts w:hint="eastAsia"/>
          <w:color w:val="000000"/>
          <w:sz w:val="28"/>
          <w:szCs w:val="28"/>
        </w:rPr>
        <w:t>组织</w:t>
      </w:r>
      <w:r>
        <w:rPr>
          <w:rFonts w:hint="eastAsia"/>
          <w:color w:val="000000"/>
          <w:sz w:val="28"/>
          <w:szCs w:val="28"/>
        </w:rPr>
        <w:t>专家或委托设区的市、州环境保护主管部门进行</w:t>
      </w:r>
      <w:r w:rsidRPr="003C5648">
        <w:rPr>
          <w:rFonts w:hint="eastAsia"/>
          <w:color w:val="000000"/>
          <w:sz w:val="28"/>
          <w:szCs w:val="28"/>
        </w:rPr>
        <w:t>验收。验收合格后应将修复结果载入</w:t>
      </w:r>
      <w:r>
        <w:rPr>
          <w:rFonts w:hint="eastAsia"/>
          <w:color w:val="000000"/>
          <w:sz w:val="28"/>
          <w:szCs w:val="28"/>
        </w:rPr>
        <w:t>省级</w:t>
      </w:r>
      <w:r w:rsidRPr="003C5648">
        <w:rPr>
          <w:rFonts w:hint="eastAsia"/>
          <w:color w:val="000000"/>
          <w:sz w:val="28"/>
          <w:szCs w:val="28"/>
        </w:rPr>
        <w:t>环境保护</w:t>
      </w:r>
      <w:r>
        <w:rPr>
          <w:rFonts w:hint="eastAsia"/>
          <w:color w:val="000000"/>
          <w:sz w:val="28"/>
          <w:szCs w:val="28"/>
        </w:rPr>
        <w:t>、国土资源等</w:t>
      </w:r>
      <w:r w:rsidRPr="003C5648">
        <w:rPr>
          <w:rFonts w:hint="eastAsia"/>
          <w:color w:val="000000"/>
          <w:sz w:val="28"/>
          <w:szCs w:val="28"/>
        </w:rPr>
        <w:t>主管部门相关文件档案，</w:t>
      </w:r>
      <w:r>
        <w:rPr>
          <w:rFonts w:hint="eastAsia"/>
          <w:color w:val="000000"/>
          <w:sz w:val="28"/>
          <w:szCs w:val="28"/>
        </w:rPr>
        <w:t>土壤污染修复责任主体</w:t>
      </w:r>
      <w:r w:rsidRPr="003C5648">
        <w:rPr>
          <w:rFonts w:hint="eastAsia"/>
          <w:color w:val="000000"/>
          <w:sz w:val="28"/>
          <w:szCs w:val="28"/>
        </w:rPr>
        <w:t>对修复后的污染地块进行监测，连续跟踪</w:t>
      </w:r>
      <w:r w:rsidRPr="003C5648">
        <w:rPr>
          <w:color w:val="000000"/>
          <w:sz w:val="28"/>
          <w:szCs w:val="28"/>
        </w:rPr>
        <w:t>3</w:t>
      </w:r>
      <w:r w:rsidRPr="003C5648">
        <w:rPr>
          <w:rFonts w:hint="eastAsia"/>
          <w:color w:val="000000"/>
          <w:sz w:val="28"/>
          <w:szCs w:val="28"/>
        </w:rPr>
        <w:t>～</w:t>
      </w:r>
      <w:r w:rsidRPr="003C5648">
        <w:rPr>
          <w:color w:val="000000"/>
          <w:sz w:val="28"/>
          <w:szCs w:val="28"/>
        </w:rPr>
        <w:t xml:space="preserve">5 </w:t>
      </w:r>
      <w:r w:rsidRPr="003C5648">
        <w:rPr>
          <w:rFonts w:hint="eastAsia"/>
          <w:color w:val="000000"/>
          <w:sz w:val="28"/>
          <w:szCs w:val="28"/>
        </w:rPr>
        <w:t>年；验收不合格的</w:t>
      </w:r>
      <w:r w:rsidRPr="00D52D61">
        <w:rPr>
          <w:color w:val="000000"/>
          <w:sz w:val="28"/>
          <w:szCs w:val="28"/>
        </w:rPr>
        <w:t>，</w:t>
      </w:r>
      <w:r>
        <w:rPr>
          <w:color w:val="000000"/>
          <w:sz w:val="28"/>
          <w:szCs w:val="28"/>
        </w:rPr>
        <w:t>禁止建设任何与修复无关的项目</w:t>
      </w:r>
      <w:r>
        <w:rPr>
          <w:rFonts w:hint="eastAsia"/>
          <w:color w:val="000000"/>
          <w:sz w:val="28"/>
          <w:szCs w:val="28"/>
        </w:rPr>
        <w:t>，</w:t>
      </w:r>
      <w:r w:rsidRPr="003C5648">
        <w:rPr>
          <w:rFonts w:hint="eastAsia"/>
          <w:color w:val="000000"/>
          <w:sz w:val="28"/>
          <w:szCs w:val="28"/>
        </w:rPr>
        <w:t>土壤污染修复责任</w:t>
      </w:r>
      <w:r>
        <w:rPr>
          <w:rFonts w:hint="eastAsia"/>
          <w:color w:val="000000"/>
          <w:sz w:val="28"/>
          <w:szCs w:val="28"/>
        </w:rPr>
        <w:t>主体</w:t>
      </w:r>
      <w:r w:rsidRPr="003C5648">
        <w:rPr>
          <w:rFonts w:hint="eastAsia"/>
          <w:color w:val="000000"/>
          <w:sz w:val="28"/>
          <w:szCs w:val="28"/>
        </w:rPr>
        <w:t>应在环境保护主管部门规定期限内修复达到验收合格标准。</w:t>
      </w:r>
      <w:bookmarkStart w:id="27" w:name="_Toc475438059"/>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lastRenderedPageBreak/>
        <w:t>第五章  土壤污染防治经济措施</w:t>
      </w:r>
      <w:bookmarkEnd w:id="27"/>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lang w:val="zh-CN"/>
        </w:rPr>
        <w:t>第</w:t>
      </w:r>
      <w:r>
        <w:rPr>
          <w:rFonts w:hint="eastAsia"/>
          <w:color w:val="000000"/>
          <w:sz w:val="28"/>
          <w:szCs w:val="28"/>
          <w:lang w:val="zh-CN"/>
        </w:rPr>
        <w:t>三十九</w:t>
      </w:r>
      <w:r w:rsidRPr="00D763A3">
        <w:rPr>
          <w:rFonts w:hint="eastAsia"/>
          <w:color w:val="000000"/>
          <w:sz w:val="28"/>
          <w:szCs w:val="28"/>
          <w:lang w:val="zh-CN"/>
        </w:rPr>
        <w:t>条</w:t>
      </w:r>
      <w:r w:rsidRPr="00D763A3">
        <w:rPr>
          <w:rFonts w:hint="eastAsia"/>
          <w:color w:val="000000"/>
          <w:sz w:val="28"/>
          <w:szCs w:val="28"/>
        </w:rPr>
        <w:t>【资金投入机制】</w:t>
      </w:r>
      <w:r w:rsidRPr="00826AB8">
        <w:rPr>
          <w:rFonts w:hint="eastAsia"/>
          <w:bCs/>
          <w:color w:val="000000"/>
          <w:sz w:val="28"/>
          <w:szCs w:val="28"/>
          <w:lang w:val="zh-CN"/>
        </w:rPr>
        <w:t>省市县三级</w:t>
      </w:r>
      <w:r>
        <w:rPr>
          <w:rFonts w:hint="eastAsia"/>
          <w:bCs/>
          <w:color w:val="000000"/>
          <w:sz w:val="28"/>
          <w:szCs w:val="28"/>
          <w:lang w:val="zh-CN"/>
        </w:rPr>
        <w:t>人民</w:t>
      </w:r>
      <w:r w:rsidRPr="00826AB8">
        <w:rPr>
          <w:rFonts w:hint="eastAsia"/>
          <w:bCs/>
          <w:color w:val="000000"/>
          <w:sz w:val="28"/>
          <w:szCs w:val="28"/>
          <w:lang w:val="zh-CN"/>
        </w:rPr>
        <w:t>政府</w:t>
      </w:r>
      <w:r>
        <w:rPr>
          <w:rFonts w:hint="eastAsia"/>
          <w:bCs/>
          <w:color w:val="000000"/>
          <w:sz w:val="28"/>
          <w:szCs w:val="28"/>
          <w:lang w:val="zh-CN"/>
        </w:rPr>
        <w:t>应当</w:t>
      </w:r>
      <w:r w:rsidRPr="00826AB8">
        <w:rPr>
          <w:rFonts w:hint="eastAsia"/>
          <w:bCs/>
          <w:color w:val="000000"/>
          <w:sz w:val="28"/>
          <w:szCs w:val="28"/>
          <w:lang w:val="zh-CN"/>
        </w:rPr>
        <w:t>加大土壤环境调查与监测评估</w:t>
      </w:r>
      <w:r>
        <w:rPr>
          <w:rFonts w:hint="eastAsia"/>
          <w:bCs/>
          <w:color w:val="000000"/>
          <w:sz w:val="28"/>
          <w:szCs w:val="28"/>
          <w:lang w:val="zh-CN"/>
        </w:rPr>
        <w:t>、</w:t>
      </w:r>
      <w:r w:rsidRPr="00826AB8">
        <w:rPr>
          <w:rFonts w:hint="eastAsia"/>
          <w:bCs/>
          <w:color w:val="000000"/>
          <w:sz w:val="28"/>
          <w:szCs w:val="28"/>
          <w:lang w:val="zh-CN"/>
        </w:rPr>
        <w:t>防治研究、治理与修复等工作</w:t>
      </w:r>
      <w:r>
        <w:rPr>
          <w:rFonts w:hint="eastAsia"/>
          <w:bCs/>
          <w:color w:val="000000"/>
          <w:sz w:val="28"/>
          <w:szCs w:val="28"/>
          <w:lang w:val="zh-CN"/>
        </w:rPr>
        <w:t>的财政投入，“坚持谁投资谁受益”原则</w:t>
      </w:r>
      <w:r w:rsidRPr="00826AB8">
        <w:rPr>
          <w:rFonts w:hint="eastAsia"/>
          <w:bCs/>
          <w:color w:val="000000"/>
          <w:sz w:val="28"/>
          <w:szCs w:val="28"/>
          <w:lang w:val="zh-CN"/>
        </w:rPr>
        <w:t>鼓励社会资本参与土壤污染防治</w:t>
      </w:r>
      <w:r>
        <w:rPr>
          <w:rFonts w:hint="eastAsia"/>
          <w:bCs/>
          <w:color w:val="000000"/>
          <w:sz w:val="28"/>
          <w:szCs w:val="28"/>
          <w:lang w:val="zh-CN"/>
        </w:rPr>
        <w:t>活动</w:t>
      </w:r>
      <w:r w:rsidRPr="00826AB8">
        <w:rPr>
          <w:rFonts w:hint="eastAsia"/>
          <w:bCs/>
          <w:color w:val="000000"/>
          <w:sz w:val="28"/>
          <w:szCs w:val="28"/>
          <w:lang w:val="zh-CN"/>
        </w:rPr>
        <w:t>。</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四十</w:t>
      </w:r>
      <w:r w:rsidRPr="00D763A3">
        <w:rPr>
          <w:rFonts w:hint="eastAsia"/>
          <w:color w:val="000000"/>
          <w:sz w:val="28"/>
          <w:szCs w:val="28"/>
        </w:rPr>
        <w:t>条【土壤污染防治基金】</w:t>
      </w:r>
      <w:r w:rsidRPr="003C5648">
        <w:rPr>
          <w:rFonts w:hint="eastAsia"/>
          <w:color w:val="000000"/>
          <w:sz w:val="28"/>
          <w:szCs w:val="28"/>
        </w:rPr>
        <w:t>省人民政府</w:t>
      </w:r>
      <w:r>
        <w:rPr>
          <w:rFonts w:hint="eastAsia"/>
          <w:color w:val="000000"/>
          <w:sz w:val="28"/>
          <w:szCs w:val="28"/>
        </w:rPr>
        <w:t>可以</w:t>
      </w:r>
      <w:r w:rsidRPr="003C5648">
        <w:rPr>
          <w:rFonts w:hint="eastAsia"/>
          <w:color w:val="000000"/>
          <w:sz w:val="28"/>
          <w:szCs w:val="28"/>
        </w:rPr>
        <w:t>设立土壤污染防治基金。土壤污染防治基金专门用于土壤环境调查、风险评估与污染土壤修复。</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土壤污染防治基金的资金</w:t>
      </w:r>
      <w:r>
        <w:rPr>
          <w:rFonts w:hint="eastAsia"/>
          <w:color w:val="000000"/>
          <w:sz w:val="28"/>
          <w:szCs w:val="28"/>
        </w:rPr>
        <w:t>可以从以下情形募集：</w:t>
      </w:r>
    </w:p>
    <w:p w:rsidR="00E4006B" w:rsidRDefault="00E4006B" w:rsidP="00E4006B">
      <w:pPr>
        <w:spacing w:line="480" w:lineRule="exact"/>
        <w:ind w:firstLineChars="200" w:firstLine="556"/>
        <w:rPr>
          <w:bCs/>
          <w:color w:val="000000"/>
          <w:sz w:val="28"/>
          <w:szCs w:val="28"/>
          <w:lang w:val="zh-CN"/>
        </w:rPr>
      </w:pPr>
      <w:r w:rsidRPr="003C5648">
        <w:rPr>
          <w:rFonts w:hint="eastAsia"/>
          <w:color w:val="000000"/>
          <w:sz w:val="28"/>
          <w:szCs w:val="28"/>
        </w:rPr>
        <w:t>（一）</w:t>
      </w:r>
      <w:r w:rsidRPr="003C5648">
        <w:rPr>
          <w:rFonts w:hint="eastAsia"/>
          <w:bCs/>
          <w:color w:val="000000"/>
          <w:sz w:val="28"/>
          <w:szCs w:val="28"/>
          <w:lang w:val="zh-CN"/>
        </w:rPr>
        <w:t>土壤排放污染物的单位和个体工商户缴纳的环境保护税；</w:t>
      </w:r>
    </w:p>
    <w:p w:rsidR="00E4006B"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（二）一定比例的土地出让收益；</w:t>
      </w:r>
    </w:p>
    <w:p w:rsidR="00E4006B"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（三）向污染责任人追偿的资金；</w:t>
      </w:r>
    </w:p>
    <w:p w:rsidR="00E4006B"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（四）因土壤污染被处以的行政处罚所得款项；</w:t>
      </w:r>
    </w:p>
    <w:p w:rsidR="00E4006B"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（五）政府财政拨款；</w:t>
      </w:r>
    </w:p>
    <w:p w:rsidR="00E4006B"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（六）社会资金；</w:t>
      </w:r>
    </w:p>
    <w:p w:rsidR="00E4006B" w:rsidRPr="003C5648" w:rsidRDefault="00E4006B" w:rsidP="00E4006B">
      <w:pPr>
        <w:spacing w:line="480" w:lineRule="exact"/>
        <w:ind w:firstLineChars="200" w:firstLine="556"/>
        <w:rPr>
          <w:bCs/>
          <w:color w:val="000000"/>
          <w:sz w:val="28"/>
          <w:szCs w:val="28"/>
          <w:lang w:val="zh-CN"/>
        </w:rPr>
      </w:pPr>
      <w:r w:rsidRPr="003C5648">
        <w:rPr>
          <w:rFonts w:hint="eastAsia"/>
          <w:bCs/>
          <w:color w:val="000000"/>
          <w:sz w:val="28"/>
          <w:szCs w:val="28"/>
          <w:lang w:val="zh-CN"/>
        </w:rPr>
        <w:t>（七）其他收入。</w:t>
      </w:r>
    </w:p>
    <w:p w:rsidR="00E4006B" w:rsidRDefault="00E4006B" w:rsidP="00E4006B">
      <w:pPr>
        <w:spacing w:line="480" w:lineRule="exact"/>
        <w:ind w:firstLineChars="200" w:firstLine="556"/>
        <w:rPr>
          <w:color w:val="000000"/>
          <w:sz w:val="28"/>
          <w:szCs w:val="28"/>
        </w:rPr>
      </w:pPr>
      <w:r>
        <w:rPr>
          <w:rFonts w:hint="eastAsia"/>
          <w:color w:val="000000"/>
          <w:sz w:val="28"/>
          <w:szCs w:val="28"/>
        </w:rPr>
        <w:t>发生以下情形，</w:t>
      </w:r>
      <w:r w:rsidRPr="003C5648">
        <w:rPr>
          <w:rFonts w:hint="eastAsia"/>
          <w:color w:val="000000"/>
          <w:sz w:val="28"/>
          <w:szCs w:val="28"/>
        </w:rPr>
        <w:t>县级以上人民政府环境保护主管部门可以申请土壤污染防治基金：</w:t>
      </w:r>
    </w:p>
    <w:p w:rsidR="00E4006B" w:rsidRDefault="00E4006B" w:rsidP="00E4006B">
      <w:pPr>
        <w:spacing w:line="480" w:lineRule="exact"/>
        <w:ind w:firstLineChars="200" w:firstLine="556"/>
        <w:rPr>
          <w:color w:val="000000"/>
          <w:sz w:val="28"/>
          <w:szCs w:val="28"/>
          <w:lang w:val="zh-CN"/>
        </w:rPr>
      </w:pPr>
      <w:r w:rsidRPr="003C5648">
        <w:rPr>
          <w:rFonts w:hint="eastAsia"/>
          <w:color w:val="000000"/>
          <w:sz w:val="28"/>
          <w:szCs w:val="28"/>
          <w:lang w:val="zh-CN"/>
        </w:rPr>
        <w:t>（一）修复非特定单位</w:t>
      </w:r>
      <w:r>
        <w:rPr>
          <w:rFonts w:hint="eastAsia"/>
          <w:color w:val="000000"/>
          <w:sz w:val="28"/>
          <w:szCs w:val="28"/>
          <w:lang w:val="zh-CN"/>
        </w:rPr>
        <w:t>或</w:t>
      </w:r>
      <w:r w:rsidRPr="003C5648">
        <w:rPr>
          <w:rFonts w:hint="eastAsia"/>
          <w:color w:val="000000"/>
          <w:sz w:val="28"/>
          <w:szCs w:val="28"/>
          <w:lang w:val="zh-CN"/>
        </w:rPr>
        <w:t>个人造成的土壤污染；</w:t>
      </w:r>
    </w:p>
    <w:p w:rsidR="00E4006B" w:rsidRPr="003C5648" w:rsidRDefault="00E4006B" w:rsidP="00E4006B">
      <w:pPr>
        <w:spacing w:line="480" w:lineRule="exact"/>
        <w:ind w:firstLineChars="200" w:firstLine="556"/>
        <w:rPr>
          <w:bCs/>
          <w:color w:val="000000"/>
          <w:sz w:val="28"/>
          <w:szCs w:val="28"/>
          <w:lang w:val="zh-CN"/>
        </w:rPr>
      </w:pPr>
      <w:r w:rsidRPr="003C5648">
        <w:rPr>
          <w:rFonts w:hint="eastAsia"/>
          <w:color w:val="000000"/>
          <w:sz w:val="28"/>
          <w:szCs w:val="28"/>
          <w:lang w:val="zh-CN"/>
        </w:rPr>
        <w:t>（二）土壤污染引起的突发性公共事件中所需要进行的评估、修</w:t>
      </w:r>
      <w:r w:rsidRPr="003C5648">
        <w:rPr>
          <w:rFonts w:hint="eastAsia"/>
          <w:bCs/>
          <w:color w:val="000000"/>
          <w:sz w:val="28"/>
          <w:szCs w:val="28"/>
          <w:lang w:val="zh-CN"/>
        </w:rPr>
        <w:t>复。</w:t>
      </w:r>
    </w:p>
    <w:p w:rsidR="00E4006B" w:rsidRPr="003C5648" w:rsidRDefault="00E4006B" w:rsidP="00E4006B">
      <w:pPr>
        <w:spacing w:line="480" w:lineRule="exact"/>
        <w:ind w:firstLineChars="200" w:firstLine="556"/>
        <w:rPr>
          <w:bCs/>
          <w:color w:val="000000"/>
          <w:sz w:val="28"/>
          <w:szCs w:val="28"/>
        </w:rPr>
      </w:pPr>
      <w:r w:rsidRPr="003C5648">
        <w:rPr>
          <w:rFonts w:hint="eastAsia"/>
          <w:color w:val="000000"/>
          <w:sz w:val="28"/>
          <w:szCs w:val="28"/>
        </w:rPr>
        <w:t>土壤污染防治</w:t>
      </w:r>
      <w:r>
        <w:rPr>
          <w:rFonts w:hint="eastAsia"/>
          <w:color w:val="000000"/>
          <w:sz w:val="28"/>
          <w:szCs w:val="28"/>
        </w:rPr>
        <w:t>基金</w:t>
      </w:r>
      <w:r w:rsidRPr="003C5648">
        <w:rPr>
          <w:rFonts w:hint="eastAsia"/>
          <w:color w:val="000000"/>
          <w:sz w:val="28"/>
          <w:szCs w:val="28"/>
        </w:rPr>
        <w:t>管理机构应</w:t>
      </w:r>
      <w:r>
        <w:rPr>
          <w:rFonts w:hint="eastAsia"/>
          <w:color w:val="000000"/>
          <w:sz w:val="28"/>
          <w:szCs w:val="28"/>
        </w:rPr>
        <w:t>每年</w:t>
      </w:r>
      <w:r w:rsidRPr="003C5648">
        <w:rPr>
          <w:rFonts w:hint="eastAsia"/>
          <w:color w:val="000000"/>
          <w:sz w:val="28"/>
          <w:szCs w:val="28"/>
        </w:rPr>
        <w:t>向社会公布基金的收支、使用、管理等信息</w:t>
      </w:r>
      <w:r>
        <w:rPr>
          <w:rFonts w:hint="eastAsia"/>
          <w:color w:val="000000"/>
          <w:sz w:val="28"/>
          <w:szCs w:val="28"/>
        </w:rPr>
        <w:t>，并接受社会监督</w:t>
      </w:r>
      <w:r w:rsidRPr="003C5648">
        <w:rPr>
          <w:rFonts w:hint="eastAsia"/>
          <w:color w:val="000000"/>
          <w:sz w:val="28"/>
          <w:szCs w:val="28"/>
        </w:rPr>
        <w:t>。</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四十一</w:t>
      </w:r>
      <w:r w:rsidRPr="00D763A3">
        <w:rPr>
          <w:rFonts w:hint="eastAsia"/>
          <w:color w:val="000000"/>
          <w:sz w:val="28"/>
          <w:szCs w:val="28"/>
        </w:rPr>
        <w:t>条【环境污染强制责任</w:t>
      </w:r>
      <w:r>
        <w:rPr>
          <w:rFonts w:hint="eastAsia"/>
          <w:color w:val="000000"/>
          <w:sz w:val="28"/>
          <w:szCs w:val="28"/>
        </w:rPr>
        <w:t>保</w:t>
      </w:r>
      <w:r w:rsidRPr="00D763A3">
        <w:rPr>
          <w:rFonts w:hint="eastAsia"/>
          <w:color w:val="000000"/>
          <w:sz w:val="28"/>
          <w:szCs w:val="28"/>
        </w:rPr>
        <w:t>险】</w:t>
      </w:r>
      <w:r>
        <w:rPr>
          <w:rFonts w:hint="eastAsia"/>
          <w:bCs/>
          <w:color w:val="000000"/>
          <w:sz w:val="28"/>
          <w:szCs w:val="28"/>
        </w:rPr>
        <w:t>省政府公布的土壤污染重点行业企业</w:t>
      </w:r>
      <w:r w:rsidRPr="003C5648">
        <w:rPr>
          <w:rFonts w:hint="eastAsia"/>
          <w:bCs/>
          <w:color w:val="000000"/>
          <w:sz w:val="28"/>
          <w:szCs w:val="28"/>
        </w:rPr>
        <w:t>名录中</w:t>
      </w:r>
      <w:r>
        <w:rPr>
          <w:rFonts w:hint="eastAsia"/>
          <w:bCs/>
          <w:color w:val="000000"/>
          <w:sz w:val="28"/>
          <w:szCs w:val="28"/>
        </w:rPr>
        <w:t>的</w:t>
      </w:r>
      <w:r w:rsidRPr="003C5648">
        <w:rPr>
          <w:rFonts w:hint="eastAsia"/>
          <w:bCs/>
          <w:color w:val="000000"/>
          <w:sz w:val="28"/>
          <w:szCs w:val="28"/>
        </w:rPr>
        <w:t>企业进入市场时应</w:t>
      </w:r>
      <w:r>
        <w:rPr>
          <w:rFonts w:hint="eastAsia"/>
          <w:bCs/>
          <w:color w:val="000000"/>
          <w:sz w:val="28"/>
          <w:szCs w:val="28"/>
        </w:rPr>
        <w:t>投保</w:t>
      </w:r>
      <w:r w:rsidRPr="003C5648">
        <w:rPr>
          <w:rFonts w:hint="eastAsia"/>
          <w:bCs/>
          <w:color w:val="000000"/>
          <w:sz w:val="28"/>
          <w:szCs w:val="28"/>
        </w:rPr>
        <w:t>环境污染强制责任</w:t>
      </w:r>
      <w:r>
        <w:rPr>
          <w:rFonts w:hint="eastAsia"/>
          <w:bCs/>
          <w:color w:val="000000"/>
          <w:sz w:val="28"/>
          <w:szCs w:val="28"/>
        </w:rPr>
        <w:t>保</w:t>
      </w:r>
      <w:r w:rsidRPr="003C5648">
        <w:rPr>
          <w:rFonts w:hint="eastAsia"/>
          <w:bCs/>
          <w:color w:val="000000"/>
          <w:sz w:val="28"/>
          <w:szCs w:val="28"/>
        </w:rPr>
        <w:t>险。</w:t>
      </w:r>
      <w:r>
        <w:rPr>
          <w:rFonts w:hint="eastAsia"/>
          <w:bCs/>
          <w:color w:val="000000"/>
          <w:sz w:val="28"/>
          <w:szCs w:val="28"/>
        </w:rPr>
        <w:t>应投保而未投保的，</w:t>
      </w:r>
      <w:r w:rsidRPr="003C5648">
        <w:rPr>
          <w:rFonts w:hint="eastAsia"/>
          <w:bCs/>
          <w:color w:val="000000"/>
          <w:sz w:val="28"/>
          <w:szCs w:val="28"/>
        </w:rPr>
        <w:t>县级以上人民政府环境保护主管部门可以采取下列措施：</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（一）暂停受理企业的环境保护相关专项资金申请；</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（二）将企业未投保的信息及时通报银行等金融机构，作为客户评级、信贷准入管理和退出的重要依据。</w:t>
      </w:r>
    </w:p>
    <w:p w:rsidR="00E4006B" w:rsidRDefault="00E4006B" w:rsidP="00E4006B">
      <w:pPr>
        <w:spacing w:line="480" w:lineRule="exact"/>
        <w:ind w:firstLineChars="200" w:firstLine="556"/>
        <w:rPr>
          <w:bCs/>
          <w:color w:val="000000"/>
          <w:sz w:val="28"/>
          <w:szCs w:val="28"/>
        </w:rPr>
      </w:pPr>
      <w:r w:rsidRPr="00D763A3">
        <w:rPr>
          <w:rFonts w:hint="eastAsia"/>
          <w:bCs/>
          <w:color w:val="000000"/>
          <w:sz w:val="28"/>
          <w:szCs w:val="28"/>
        </w:rPr>
        <w:t>第</w:t>
      </w:r>
      <w:r>
        <w:rPr>
          <w:bCs/>
          <w:color w:val="000000"/>
          <w:sz w:val="28"/>
          <w:szCs w:val="28"/>
        </w:rPr>
        <w:t>四十</w:t>
      </w:r>
      <w:r>
        <w:rPr>
          <w:rFonts w:hint="eastAsia"/>
          <w:bCs/>
          <w:color w:val="000000"/>
          <w:sz w:val="28"/>
          <w:szCs w:val="28"/>
        </w:rPr>
        <w:t>二</w:t>
      </w:r>
      <w:r w:rsidRPr="00D763A3">
        <w:rPr>
          <w:rFonts w:hint="eastAsia"/>
          <w:bCs/>
          <w:color w:val="000000"/>
          <w:sz w:val="28"/>
          <w:szCs w:val="28"/>
        </w:rPr>
        <w:t>条【土壤污染防治市场化机制】</w:t>
      </w:r>
      <w:r w:rsidRPr="003924F6">
        <w:rPr>
          <w:bCs/>
          <w:color w:val="000000"/>
          <w:sz w:val="28"/>
          <w:szCs w:val="28"/>
        </w:rPr>
        <w:t>县级以上人民政府应当采取</w:t>
      </w:r>
      <w:r>
        <w:rPr>
          <w:bCs/>
          <w:color w:val="000000"/>
          <w:sz w:val="28"/>
          <w:szCs w:val="28"/>
        </w:rPr>
        <w:t>有利于土壤污染防治的财政</w:t>
      </w:r>
      <w:r>
        <w:rPr>
          <w:rFonts w:hint="eastAsia"/>
          <w:bCs/>
          <w:color w:val="000000"/>
          <w:sz w:val="28"/>
          <w:szCs w:val="28"/>
        </w:rPr>
        <w:t>、</w:t>
      </w:r>
      <w:r>
        <w:rPr>
          <w:bCs/>
          <w:color w:val="000000"/>
          <w:sz w:val="28"/>
          <w:szCs w:val="28"/>
        </w:rPr>
        <w:t>税收</w:t>
      </w:r>
      <w:r>
        <w:rPr>
          <w:rFonts w:hint="eastAsia"/>
          <w:bCs/>
          <w:color w:val="000000"/>
          <w:sz w:val="28"/>
          <w:szCs w:val="28"/>
        </w:rPr>
        <w:t>、</w:t>
      </w:r>
      <w:r>
        <w:rPr>
          <w:bCs/>
          <w:color w:val="000000"/>
          <w:sz w:val="28"/>
          <w:szCs w:val="28"/>
        </w:rPr>
        <w:t>价格</w:t>
      </w:r>
      <w:r>
        <w:rPr>
          <w:rFonts w:hint="eastAsia"/>
          <w:bCs/>
          <w:color w:val="000000"/>
          <w:sz w:val="28"/>
          <w:szCs w:val="28"/>
        </w:rPr>
        <w:t>、</w:t>
      </w:r>
      <w:r>
        <w:rPr>
          <w:bCs/>
          <w:color w:val="000000"/>
          <w:sz w:val="28"/>
          <w:szCs w:val="28"/>
        </w:rPr>
        <w:t>金融等经济政策和措施</w:t>
      </w:r>
      <w:r w:rsidRPr="003924F6">
        <w:rPr>
          <w:bCs/>
          <w:color w:val="000000"/>
          <w:sz w:val="28"/>
          <w:szCs w:val="28"/>
        </w:rPr>
        <w:t>，鼓励</w:t>
      </w:r>
      <w:r w:rsidRPr="003924F6">
        <w:rPr>
          <w:bCs/>
          <w:color w:val="000000"/>
          <w:sz w:val="28"/>
          <w:szCs w:val="28"/>
        </w:rPr>
        <w:lastRenderedPageBreak/>
        <w:t>第三方开展土壤环境质量状况调查、土壤环境监测、土壤环境风险评估、土壤污染管控与修复，建立土壤污染防治市场化机制。</w:t>
      </w:r>
    </w:p>
    <w:p w:rsidR="00E4006B" w:rsidRDefault="00E4006B" w:rsidP="00E4006B">
      <w:pPr>
        <w:spacing w:line="480" w:lineRule="exact"/>
        <w:ind w:firstLineChars="200" w:firstLine="556"/>
        <w:rPr>
          <w:color w:val="000000"/>
          <w:sz w:val="28"/>
          <w:szCs w:val="28"/>
          <w:lang w:val="zh-CN"/>
        </w:rPr>
      </w:pPr>
      <w:r w:rsidRPr="003924F6">
        <w:rPr>
          <w:bCs/>
          <w:color w:val="000000"/>
          <w:sz w:val="28"/>
          <w:szCs w:val="28"/>
        </w:rPr>
        <w:t>第</w:t>
      </w:r>
      <w:r>
        <w:rPr>
          <w:rFonts w:hint="eastAsia"/>
          <w:bCs/>
          <w:color w:val="000000"/>
          <w:sz w:val="28"/>
          <w:szCs w:val="28"/>
        </w:rPr>
        <w:t>四十三</w:t>
      </w:r>
      <w:r w:rsidRPr="003924F6">
        <w:rPr>
          <w:bCs/>
          <w:color w:val="000000"/>
          <w:sz w:val="28"/>
          <w:szCs w:val="28"/>
        </w:rPr>
        <w:t>条【</w:t>
      </w:r>
      <w:r>
        <w:rPr>
          <w:rFonts w:hint="eastAsia"/>
          <w:bCs/>
          <w:color w:val="000000"/>
          <w:sz w:val="28"/>
          <w:szCs w:val="28"/>
        </w:rPr>
        <w:t>金融</w:t>
      </w:r>
      <w:r>
        <w:rPr>
          <w:bCs/>
          <w:color w:val="000000"/>
          <w:sz w:val="28"/>
          <w:szCs w:val="28"/>
        </w:rPr>
        <w:t>政策优势</w:t>
      </w:r>
      <w:r w:rsidRPr="003924F6">
        <w:rPr>
          <w:bCs/>
          <w:color w:val="000000"/>
          <w:sz w:val="28"/>
          <w:szCs w:val="28"/>
        </w:rPr>
        <w:t>】</w:t>
      </w:r>
      <w:r>
        <w:rPr>
          <w:rFonts w:hint="eastAsia"/>
          <w:color w:val="000000"/>
          <w:sz w:val="28"/>
          <w:szCs w:val="28"/>
          <w:lang w:val="zh-CN"/>
        </w:rPr>
        <w:t>金融机构可以向土壤污染风险管控和修复项目提供优惠贷款、优先贷款。鼓励相关金融机构在办理土地抵押业务时开展土壤污染状况调查。</w:t>
      </w:r>
    </w:p>
    <w:p w:rsidR="00E4006B" w:rsidRDefault="00E4006B" w:rsidP="00E4006B">
      <w:pPr>
        <w:spacing w:line="480" w:lineRule="exact"/>
        <w:ind w:firstLineChars="200" w:firstLine="556"/>
        <w:rPr>
          <w:color w:val="000000"/>
          <w:sz w:val="28"/>
          <w:szCs w:val="28"/>
        </w:rPr>
      </w:pPr>
      <w:r w:rsidRPr="003924F6">
        <w:rPr>
          <w:color w:val="000000"/>
          <w:sz w:val="28"/>
          <w:szCs w:val="28"/>
        </w:rPr>
        <w:t>第</w:t>
      </w:r>
      <w:r>
        <w:rPr>
          <w:rFonts w:hint="eastAsia"/>
          <w:color w:val="000000"/>
          <w:sz w:val="28"/>
          <w:szCs w:val="28"/>
        </w:rPr>
        <w:t>四十四</w:t>
      </w:r>
      <w:r w:rsidRPr="003924F6">
        <w:rPr>
          <w:color w:val="000000"/>
          <w:sz w:val="28"/>
          <w:szCs w:val="28"/>
        </w:rPr>
        <w:t>条【</w:t>
      </w:r>
      <w:r>
        <w:rPr>
          <w:rFonts w:hint="eastAsia"/>
          <w:color w:val="000000"/>
          <w:sz w:val="28"/>
          <w:szCs w:val="28"/>
        </w:rPr>
        <w:t>表彰</w:t>
      </w:r>
      <w:r w:rsidRPr="003924F6">
        <w:rPr>
          <w:color w:val="000000"/>
          <w:sz w:val="28"/>
          <w:szCs w:val="28"/>
        </w:rPr>
        <w:t>】</w:t>
      </w:r>
      <w:r w:rsidRPr="00D763A3">
        <w:rPr>
          <w:rFonts w:hint="eastAsia"/>
          <w:color w:val="000000"/>
          <w:sz w:val="28"/>
          <w:szCs w:val="28"/>
        </w:rPr>
        <w:t>县级以上人民政府及有关部门</w:t>
      </w:r>
      <w:r w:rsidRPr="008154CC">
        <w:rPr>
          <w:rFonts w:hint="eastAsia"/>
          <w:color w:val="000000"/>
          <w:sz w:val="28"/>
          <w:szCs w:val="28"/>
        </w:rPr>
        <w:t>在法定授权范围内</w:t>
      </w:r>
      <w:r>
        <w:rPr>
          <w:rFonts w:hint="eastAsia"/>
          <w:color w:val="000000"/>
          <w:sz w:val="28"/>
          <w:szCs w:val="28"/>
        </w:rPr>
        <w:t>，</w:t>
      </w:r>
      <w:r>
        <w:rPr>
          <w:color w:val="000000"/>
          <w:sz w:val="28"/>
          <w:szCs w:val="28"/>
        </w:rPr>
        <w:t>对从事土壤污染修复的企业依法给予税收优惠</w:t>
      </w:r>
      <w:r>
        <w:rPr>
          <w:rFonts w:hint="eastAsia"/>
          <w:color w:val="000000"/>
          <w:sz w:val="28"/>
          <w:szCs w:val="28"/>
        </w:rPr>
        <w:t>，</w:t>
      </w:r>
      <w:r w:rsidRPr="00D763A3">
        <w:rPr>
          <w:rFonts w:hint="eastAsia"/>
          <w:color w:val="000000"/>
          <w:sz w:val="28"/>
          <w:szCs w:val="28"/>
        </w:rPr>
        <w:t>对在土壤污染防治工作中做出显著成绩的</w:t>
      </w:r>
      <w:r>
        <w:rPr>
          <w:rFonts w:hint="eastAsia"/>
          <w:color w:val="000000"/>
          <w:sz w:val="28"/>
          <w:szCs w:val="28"/>
        </w:rPr>
        <w:t>企业</w:t>
      </w:r>
      <w:r w:rsidRPr="00D763A3">
        <w:rPr>
          <w:rFonts w:hint="eastAsia"/>
          <w:color w:val="000000"/>
          <w:sz w:val="28"/>
          <w:szCs w:val="28"/>
        </w:rPr>
        <w:t>和个人，给予表彰和奖励。</w:t>
      </w:r>
      <w:bookmarkStart w:id="28" w:name="_Toc475438060"/>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t>第六章  土壤污染防治的监督管理</w:t>
      </w:r>
      <w:bookmarkEnd w:id="28"/>
    </w:p>
    <w:p w:rsidR="00E4006B" w:rsidRPr="00D763A3"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四十五</w:t>
      </w:r>
      <w:r w:rsidRPr="00D763A3">
        <w:rPr>
          <w:rFonts w:hint="eastAsia"/>
          <w:color w:val="000000"/>
          <w:sz w:val="28"/>
          <w:szCs w:val="28"/>
        </w:rPr>
        <w:t>条【</w:t>
      </w:r>
      <w:r>
        <w:rPr>
          <w:rFonts w:hint="eastAsia"/>
          <w:color w:val="000000"/>
          <w:sz w:val="28"/>
          <w:szCs w:val="28"/>
        </w:rPr>
        <w:t>政府</w:t>
      </w:r>
      <w:r w:rsidRPr="00D763A3">
        <w:rPr>
          <w:rFonts w:hint="eastAsia"/>
          <w:color w:val="000000"/>
          <w:sz w:val="28"/>
          <w:szCs w:val="28"/>
        </w:rPr>
        <w:t>职责】</w:t>
      </w:r>
      <w:r w:rsidRPr="003C5648">
        <w:rPr>
          <w:rFonts w:hint="eastAsia"/>
          <w:color w:val="000000"/>
          <w:sz w:val="28"/>
          <w:szCs w:val="28"/>
        </w:rPr>
        <w:t>县级以上人民政府应当建立土壤污染防治综合协调机制，协调解决土壤污染防治工作</w:t>
      </w:r>
      <w:r>
        <w:rPr>
          <w:rFonts w:hint="eastAsia"/>
          <w:color w:val="000000"/>
          <w:sz w:val="28"/>
          <w:szCs w:val="28"/>
        </w:rPr>
        <w:t>中</w:t>
      </w:r>
      <w:r w:rsidRPr="003C5648">
        <w:rPr>
          <w:rFonts w:hint="eastAsia"/>
          <w:color w:val="000000"/>
          <w:sz w:val="28"/>
          <w:szCs w:val="28"/>
        </w:rPr>
        <w:t>的重大问题和事项。</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县级以上人民政府应当建立健全基层土壤环境监察执法体系，加强土壤环境保护执法队伍建设，提高基层环境保护执法能力和执法水平。</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color w:val="000000"/>
          <w:sz w:val="28"/>
          <w:szCs w:val="28"/>
        </w:rPr>
        <w:t>四十</w:t>
      </w:r>
      <w:r>
        <w:rPr>
          <w:rFonts w:hint="eastAsia"/>
          <w:color w:val="000000"/>
          <w:sz w:val="28"/>
          <w:szCs w:val="28"/>
        </w:rPr>
        <w:t>六</w:t>
      </w:r>
      <w:r w:rsidRPr="00D763A3">
        <w:rPr>
          <w:rFonts w:hint="eastAsia"/>
          <w:color w:val="000000"/>
          <w:sz w:val="28"/>
          <w:szCs w:val="28"/>
        </w:rPr>
        <w:t>条【</w:t>
      </w:r>
      <w:r>
        <w:rPr>
          <w:rFonts w:hint="eastAsia"/>
          <w:color w:val="000000"/>
          <w:sz w:val="28"/>
          <w:szCs w:val="28"/>
        </w:rPr>
        <w:t>环境保护主管</w:t>
      </w:r>
      <w:r w:rsidRPr="00D763A3">
        <w:rPr>
          <w:rFonts w:hint="eastAsia"/>
          <w:color w:val="000000"/>
          <w:sz w:val="28"/>
          <w:szCs w:val="28"/>
        </w:rPr>
        <w:t>部门职责】</w:t>
      </w:r>
      <w:r w:rsidRPr="003C5648">
        <w:rPr>
          <w:rFonts w:hint="eastAsia"/>
          <w:color w:val="000000"/>
          <w:sz w:val="28"/>
          <w:szCs w:val="28"/>
        </w:rPr>
        <w:t>县级以上人民政府环境保护主管部门对本行政区域内的土壤污染防治工作</w:t>
      </w:r>
      <w:r>
        <w:rPr>
          <w:rFonts w:hint="eastAsia"/>
          <w:color w:val="000000"/>
          <w:sz w:val="28"/>
          <w:szCs w:val="28"/>
        </w:rPr>
        <w:t>实施</w:t>
      </w:r>
      <w:r w:rsidRPr="003C5648">
        <w:rPr>
          <w:rFonts w:hint="eastAsia"/>
          <w:color w:val="000000"/>
          <w:sz w:val="28"/>
          <w:szCs w:val="28"/>
        </w:rPr>
        <w:t>统一监督管理。具体履行下列职责：</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（一）实施土壤污染防治的法律、法规和政策措施；</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（二）会同有关部门编制土壤污染防治规划；</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（三）会同有关部门定期组织开展土壤环境质量状况调查；</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（四）建立土壤环境监测制度和监测数据共享机制；</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（五）批准污染地块的土壤污染控制计划</w:t>
      </w:r>
      <w:r>
        <w:rPr>
          <w:rFonts w:hint="eastAsia"/>
          <w:color w:val="000000"/>
          <w:sz w:val="28"/>
          <w:szCs w:val="28"/>
        </w:rPr>
        <w:t>或</w:t>
      </w:r>
      <w:r w:rsidRPr="003C5648">
        <w:rPr>
          <w:rFonts w:hint="eastAsia"/>
          <w:color w:val="000000"/>
          <w:sz w:val="28"/>
          <w:szCs w:val="28"/>
        </w:rPr>
        <w:t>修复方案，并监督实施；</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（六）编制土壤污染突发事件应急预案，调查处理土壤污染事件；</w:t>
      </w:r>
    </w:p>
    <w:p w:rsidR="00E4006B" w:rsidRDefault="00E4006B" w:rsidP="00E4006B">
      <w:pPr>
        <w:spacing w:line="480" w:lineRule="exact"/>
        <w:ind w:firstLineChars="200" w:firstLine="556"/>
        <w:rPr>
          <w:color w:val="000000"/>
          <w:sz w:val="28"/>
          <w:szCs w:val="28"/>
        </w:rPr>
      </w:pPr>
      <w:r w:rsidRPr="003C5648">
        <w:rPr>
          <w:rFonts w:hint="eastAsia"/>
          <w:color w:val="000000"/>
          <w:sz w:val="28"/>
          <w:szCs w:val="28"/>
        </w:rPr>
        <w:t>（七）依法开展土壤环境保护督查、执法；</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（八）法律、法规规定的其他职责。</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四十七</w:t>
      </w:r>
      <w:r w:rsidRPr="00D763A3">
        <w:rPr>
          <w:rFonts w:hint="eastAsia"/>
          <w:color w:val="000000"/>
          <w:sz w:val="28"/>
          <w:szCs w:val="28"/>
        </w:rPr>
        <w:t>条【</w:t>
      </w:r>
      <w:r>
        <w:rPr>
          <w:rFonts w:hint="eastAsia"/>
          <w:color w:val="000000"/>
          <w:sz w:val="28"/>
          <w:szCs w:val="28"/>
        </w:rPr>
        <w:t>农业主管</w:t>
      </w:r>
      <w:r w:rsidRPr="00D763A3">
        <w:rPr>
          <w:rFonts w:hint="eastAsia"/>
          <w:color w:val="000000"/>
          <w:sz w:val="28"/>
          <w:szCs w:val="28"/>
        </w:rPr>
        <w:t>部门职责】</w:t>
      </w:r>
      <w:r w:rsidRPr="003C5648">
        <w:rPr>
          <w:rFonts w:hint="eastAsia"/>
          <w:color w:val="000000"/>
          <w:sz w:val="28"/>
          <w:szCs w:val="28"/>
        </w:rPr>
        <w:t>县级以上人民政府农业主管部门负责本行政区域内农用地土壤污染防治工作</w:t>
      </w:r>
      <w:r>
        <w:rPr>
          <w:rFonts w:hint="eastAsia"/>
          <w:color w:val="000000"/>
          <w:sz w:val="28"/>
          <w:szCs w:val="28"/>
        </w:rPr>
        <w:t>实施</w:t>
      </w:r>
      <w:r w:rsidRPr="003C5648">
        <w:rPr>
          <w:rFonts w:hint="eastAsia"/>
          <w:color w:val="000000"/>
          <w:sz w:val="28"/>
          <w:szCs w:val="28"/>
        </w:rPr>
        <w:t>监督管理，组织开展农用地土壤环境质量状况的调查、监测、评价和科学研究，以及已污染农用地土</w:t>
      </w:r>
      <w:r w:rsidRPr="003C5648">
        <w:rPr>
          <w:rFonts w:hint="eastAsia"/>
          <w:color w:val="000000"/>
          <w:sz w:val="28"/>
          <w:szCs w:val="28"/>
        </w:rPr>
        <w:lastRenderedPageBreak/>
        <w:t>壤的修复治理的监督管理，承担农用地分类管理、农用地土壤污染事故的调查处理和应急管理等任务。</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四十八</w:t>
      </w:r>
      <w:r w:rsidRPr="00D763A3">
        <w:rPr>
          <w:rFonts w:hint="eastAsia"/>
          <w:color w:val="000000"/>
          <w:sz w:val="28"/>
          <w:szCs w:val="28"/>
        </w:rPr>
        <w:t>条【</w:t>
      </w:r>
      <w:r>
        <w:rPr>
          <w:rFonts w:hint="eastAsia"/>
          <w:color w:val="000000"/>
          <w:sz w:val="28"/>
          <w:szCs w:val="28"/>
        </w:rPr>
        <w:t>国土资源主管</w:t>
      </w:r>
      <w:r w:rsidRPr="00D763A3">
        <w:rPr>
          <w:rFonts w:hint="eastAsia"/>
          <w:color w:val="000000"/>
          <w:sz w:val="28"/>
          <w:szCs w:val="28"/>
        </w:rPr>
        <w:t>部门职责】</w:t>
      </w:r>
      <w:r w:rsidRPr="003C5648">
        <w:rPr>
          <w:rFonts w:hint="eastAsia"/>
          <w:color w:val="000000"/>
          <w:sz w:val="28"/>
          <w:szCs w:val="28"/>
        </w:rPr>
        <w:t>县级以上人民政府国土资源主管部门负责本行政区域内矿产资源开发利用、土地复垦等过程中土壤污染防治工作</w:t>
      </w:r>
      <w:r>
        <w:rPr>
          <w:rFonts w:hint="eastAsia"/>
          <w:color w:val="000000"/>
          <w:sz w:val="28"/>
          <w:szCs w:val="28"/>
        </w:rPr>
        <w:t>实施</w:t>
      </w:r>
      <w:r w:rsidRPr="003C5648">
        <w:rPr>
          <w:rFonts w:hint="eastAsia"/>
          <w:color w:val="000000"/>
          <w:sz w:val="28"/>
          <w:szCs w:val="28"/>
        </w:rPr>
        <w:t>监督管理，负责因矿产资源开发利用活动导致的污染地块土地再开发利用规划与用途管理，结合土壤环境质量状况加强土地征收、收回、收购、转让和改变用途等环节土壤污染防治工作</w:t>
      </w:r>
      <w:r>
        <w:rPr>
          <w:rFonts w:hint="eastAsia"/>
          <w:color w:val="000000"/>
          <w:sz w:val="28"/>
          <w:szCs w:val="28"/>
        </w:rPr>
        <w:t>实施</w:t>
      </w:r>
      <w:r w:rsidRPr="003C5648">
        <w:rPr>
          <w:rFonts w:hint="eastAsia"/>
          <w:color w:val="000000"/>
          <w:sz w:val="28"/>
          <w:szCs w:val="28"/>
        </w:rPr>
        <w:t>监督管理。</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四十九</w:t>
      </w:r>
      <w:r w:rsidRPr="00D763A3">
        <w:rPr>
          <w:rFonts w:hint="eastAsia"/>
          <w:color w:val="000000"/>
          <w:sz w:val="28"/>
          <w:szCs w:val="28"/>
        </w:rPr>
        <w:t>条【</w:t>
      </w:r>
      <w:r>
        <w:rPr>
          <w:rFonts w:hint="eastAsia"/>
          <w:color w:val="000000"/>
          <w:sz w:val="28"/>
          <w:szCs w:val="28"/>
        </w:rPr>
        <w:t>住房和城乡建设主管</w:t>
      </w:r>
      <w:r w:rsidRPr="00D763A3">
        <w:rPr>
          <w:rFonts w:hint="eastAsia"/>
          <w:color w:val="000000"/>
          <w:sz w:val="28"/>
          <w:szCs w:val="28"/>
        </w:rPr>
        <w:t>部门职责】</w:t>
      </w:r>
      <w:r w:rsidRPr="003C5648">
        <w:rPr>
          <w:rFonts w:hint="eastAsia"/>
          <w:color w:val="000000"/>
          <w:sz w:val="28"/>
          <w:szCs w:val="28"/>
        </w:rPr>
        <w:t>县级以上人民政府住房和城乡建设主管部门负责本行政区域内</w:t>
      </w:r>
      <w:r w:rsidRPr="00DB1C3A">
        <w:rPr>
          <w:rFonts w:hint="eastAsia"/>
          <w:color w:val="000000"/>
          <w:sz w:val="28"/>
          <w:szCs w:val="28"/>
        </w:rPr>
        <w:t>城乡生活垃圾、城镇污水集中处理</w:t>
      </w:r>
      <w:r w:rsidRPr="003C5648">
        <w:rPr>
          <w:rFonts w:hint="eastAsia"/>
          <w:color w:val="000000"/>
          <w:sz w:val="28"/>
          <w:szCs w:val="28"/>
        </w:rPr>
        <w:t>等设施及配套管网的规划和建设过程土壤污染防治工作</w:t>
      </w:r>
      <w:r>
        <w:rPr>
          <w:rFonts w:hint="eastAsia"/>
          <w:color w:val="000000"/>
          <w:sz w:val="28"/>
          <w:szCs w:val="28"/>
        </w:rPr>
        <w:t>实施</w:t>
      </w:r>
      <w:r w:rsidRPr="003C5648">
        <w:rPr>
          <w:rFonts w:hint="eastAsia"/>
          <w:color w:val="000000"/>
          <w:sz w:val="28"/>
          <w:szCs w:val="28"/>
        </w:rPr>
        <w:t>监督管理。</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五十</w:t>
      </w:r>
      <w:r w:rsidRPr="00D763A3">
        <w:rPr>
          <w:rFonts w:hint="eastAsia"/>
          <w:color w:val="000000"/>
          <w:sz w:val="28"/>
          <w:szCs w:val="28"/>
        </w:rPr>
        <w:t>条【</w:t>
      </w:r>
      <w:r>
        <w:rPr>
          <w:rFonts w:hint="eastAsia"/>
          <w:color w:val="000000"/>
          <w:sz w:val="28"/>
          <w:szCs w:val="28"/>
        </w:rPr>
        <w:t>林业主管</w:t>
      </w:r>
      <w:r w:rsidRPr="00D763A3">
        <w:rPr>
          <w:rFonts w:hint="eastAsia"/>
          <w:color w:val="000000"/>
          <w:sz w:val="28"/>
          <w:szCs w:val="28"/>
        </w:rPr>
        <w:t>部门职责】</w:t>
      </w:r>
      <w:r w:rsidRPr="003C5648">
        <w:rPr>
          <w:rFonts w:hint="eastAsia"/>
          <w:color w:val="000000"/>
          <w:sz w:val="28"/>
          <w:szCs w:val="28"/>
        </w:rPr>
        <w:t>县级以上人民政府林业主管部门负责林地管理、湿地保护和荒漠防治等过程中土壤污染防治工作</w:t>
      </w:r>
      <w:r>
        <w:rPr>
          <w:rFonts w:hint="eastAsia"/>
          <w:color w:val="000000"/>
          <w:sz w:val="28"/>
          <w:szCs w:val="28"/>
        </w:rPr>
        <w:t>实施</w:t>
      </w:r>
      <w:r w:rsidRPr="003C5648">
        <w:rPr>
          <w:rFonts w:hint="eastAsia"/>
          <w:color w:val="000000"/>
          <w:sz w:val="28"/>
          <w:szCs w:val="28"/>
        </w:rPr>
        <w:t>监督管理</w:t>
      </w:r>
      <w:r>
        <w:rPr>
          <w:rFonts w:hint="eastAsia"/>
          <w:color w:val="000000"/>
          <w:sz w:val="28"/>
          <w:szCs w:val="28"/>
        </w:rPr>
        <w:t>，</w:t>
      </w:r>
      <w:r w:rsidRPr="00442F76">
        <w:rPr>
          <w:rFonts w:hint="eastAsia"/>
          <w:color w:val="000000"/>
          <w:sz w:val="28"/>
          <w:szCs w:val="28"/>
        </w:rPr>
        <w:t>组织开展林地土壤环境质量状况的调查、监测、评价和科学研究，以及已污染林地土壤的修复治理</w:t>
      </w:r>
      <w:r>
        <w:rPr>
          <w:rFonts w:hint="eastAsia"/>
          <w:color w:val="000000"/>
          <w:sz w:val="28"/>
          <w:szCs w:val="28"/>
        </w:rPr>
        <w:t>实施</w:t>
      </w:r>
      <w:r w:rsidRPr="00442F76">
        <w:rPr>
          <w:rFonts w:hint="eastAsia"/>
          <w:color w:val="000000"/>
          <w:sz w:val="28"/>
          <w:szCs w:val="28"/>
        </w:rPr>
        <w:t>监督管理</w:t>
      </w:r>
      <w:r>
        <w:rPr>
          <w:rFonts w:hint="eastAsia"/>
          <w:color w:val="000000"/>
          <w:sz w:val="28"/>
          <w:szCs w:val="28"/>
        </w:rPr>
        <w:t>。</w:t>
      </w:r>
    </w:p>
    <w:p w:rsidR="00E4006B" w:rsidRPr="003C5648" w:rsidRDefault="00E4006B" w:rsidP="00E4006B">
      <w:pPr>
        <w:spacing w:line="480" w:lineRule="exact"/>
        <w:ind w:firstLineChars="200" w:firstLine="556"/>
        <w:rPr>
          <w:color w:val="444444"/>
          <w:szCs w:val="32"/>
        </w:rPr>
      </w:pPr>
      <w:r w:rsidRPr="00D763A3">
        <w:rPr>
          <w:rFonts w:hint="eastAsia"/>
          <w:color w:val="000000"/>
          <w:sz w:val="28"/>
          <w:szCs w:val="28"/>
        </w:rPr>
        <w:t>第</w:t>
      </w:r>
      <w:r>
        <w:rPr>
          <w:rFonts w:hint="eastAsia"/>
          <w:color w:val="000000"/>
          <w:sz w:val="28"/>
          <w:szCs w:val="28"/>
        </w:rPr>
        <w:t>五十一</w:t>
      </w:r>
      <w:r w:rsidRPr="00D763A3">
        <w:rPr>
          <w:rFonts w:hint="eastAsia"/>
          <w:color w:val="000000"/>
          <w:sz w:val="28"/>
          <w:szCs w:val="28"/>
        </w:rPr>
        <w:t>条【</w:t>
      </w:r>
      <w:r>
        <w:rPr>
          <w:rFonts w:hint="eastAsia"/>
          <w:color w:val="000000"/>
          <w:sz w:val="28"/>
          <w:szCs w:val="28"/>
        </w:rPr>
        <w:t>其他各行政主管</w:t>
      </w:r>
      <w:r w:rsidRPr="00D763A3">
        <w:rPr>
          <w:rFonts w:hint="eastAsia"/>
          <w:color w:val="000000"/>
          <w:sz w:val="28"/>
          <w:szCs w:val="28"/>
        </w:rPr>
        <w:t>部门职责】</w:t>
      </w:r>
      <w:r w:rsidRPr="003C5648">
        <w:rPr>
          <w:rFonts w:hint="eastAsia"/>
          <w:color w:val="000000"/>
          <w:sz w:val="28"/>
          <w:szCs w:val="28"/>
        </w:rPr>
        <w:t>县级以上人民政府发展改革、财政、科技、</w:t>
      </w:r>
      <w:r>
        <w:rPr>
          <w:rFonts w:hint="eastAsia"/>
          <w:color w:val="000000"/>
          <w:sz w:val="28"/>
          <w:szCs w:val="28"/>
        </w:rPr>
        <w:t>工业和信息化、安全监管、经济和信息化、水利、卫生计生、交通运输</w:t>
      </w:r>
      <w:r w:rsidRPr="003C5648">
        <w:rPr>
          <w:rFonts w:hint="eastAsia"/>
          <w:color w:val="000000"/>
          <w:sz w:val="28"/>
          <w:szCs w:val="28"/>
        </w:rPr>
        <w:t>等</w:t>
      </w:r>
      <w:r>
        <w:rPr>
          <w:rFonts w:hint="eastAsia"/>
          <w:color w:val="000000"/>
          <w:sz w:val="28"/>
          <w:szCs w:val="28"/>
        </w:rPr>
        <w:t>主管</w:t>
      </w:r>
      <w:r w:rsidRPr="003C5648">
        <w:rPr>
          <w:rFonts w:hint="eastAsia"/>
          <w:color w:val="000000"/>
          <w:sz w:val="28"/>
          <w:szCs w:val="28"/>
        </w:rPr>
        <w:t>部门依照相关法律法规，对本部门职责相关的土壤污染防治工作</w:t>
      </w:r>
      <w:r>
        <w:rPr>
          <w:rFonts w:hint="eastAsia"/>
          <w:color w:val="000000"/>
          <w:sz w:val="28"/>
          <w:szCs w:val="28"/>
        </w:rPr>
        <w:t>实施</w:t>
      </w:r>
      <w:r w:rsidRPr="003C5648">
        <w:rPr>
          <w:rFonts w:hint="eastAsia"/>
          <w:color w:val="000000"/>
          <w:sz w:val="28"/>
          <w:szCs w:val="28"/>
        </w:rPr>
        <w:t>监督管理。</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五十二</w:t>
      </w:r>
      <w:r w:rsidRPr="00D763A3">
        <w:rPr>
          <w:rFonts w:hint="eastAsia"/>
          <w:color w:val="000000"/>
          <w:sz w:val="28"/>
          <w:szCs w:val="28"/>
        </w:rPr>
        <w:t>条【环保督政】</w:t>
      </w:r>
      <w:r>
        <w:rPr>
          <w:rFonts w:hint="eastAsia"/>
          <w:color w:val="000000"/>
          <w:sz w:val="28"/>
          <w:szCs w:val="28"/>
        </w:rPr>
        <w:t>县级以上人民政府应当将土壤污染防治情况纳入环境状况和环境保护目标完成情况年度报告，向本级人民代表大会或者人民代表大会常务委员会报告。</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应当将土壤环境保护目标完成情况纳入对本级人民政府负有土壤污染防治监督管理职责的部门及其负责人和下级人民政府及其负责人的考核内容，考核结果向社会公开，作为对其考核评价的重要依据。</w:t>
      </w:r>
    </w:p>
    <w:p w:rsidR="00E4006B" w:rsidRPr="003C5648"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五十三</w:t>
      </w:r>
      <w:r w:rsidRPr="00D763A3">
        <w:rPr>
          <w:rFonts w:hint="eastAsia"/>
          <w:color w:val="000000"/>
          <w:sz w:val="28"/>
          <w:szCs w:val="28"/>
        </w:rPr>
        <w:t>条【现场检查】</w:t>
      </w:r>
      <w:r w:rsidRPr="003C5648">
        <w:rPr>
          <w:rFonts w:hint="eastAsia"/>
          <w:color w:val="000000"/>
          <w:sz w:val="28"/>
          <w:szCs w:val="28"/>
        </w:rPr>
        <w:t>县级以上人民政府环境保护主管部门及其委托的环境监察机构和其他负有土壤污染防治监督管理职责的部门，</w:t>
      </w:r>
      <w:r>
        <w:rPr>
          <w:rFonts w:hint="eastAsia"/>
          <w:color w:val="000000"/>
          <w:sz w:val="28"/>
          <w:szCs w:val="28"/>
        </w:rPr>
        <w:t>可以</w:t>
      </w:r>
      <w:r w:rsidRPr="003C5648">
        <w:rPr>
          <w:rFonts w:hint="eastAsia"/>
          <w:color w:val="000000"/>
          <w:sz w:val="28"/>
          <w:szCs w:val="28"/>
        </w:rPr>
        <w:t>对辖区内可能造成土壤污染的企业事业单位和其它生产经营者进行现场检查。</w:t>
      </w:r>
      <w:r w:rsidRPr="003C5648">
        <w:rPr>
          <w:rFonts w:hint="eastAsia"/>
          <w:color w:val="000000"/>
          <w:sz w:val="28"/>
          <w:szCs w:val="28"/>
        </w:rPr>
        <w:lastRenderedPageBreak/>
        <w:t>被检查单位</w:t>
      </w:r>
      <w:r>
        <w:rPr>
          <w:rFonts w:hint="eastAsia"/>
          <w:color w:val="000000"/>
          <w:sz w:val="28"/>
          <w:szCs w:val="28"/>
        </w:rPr>
        <w:t>或</w:t>
      </w:r>
      <w:r w:rsidRPr="003C5648">
        <w:rPr>
          <w:rFonts w:hint="eastAsia"/>
          <w:color w:val="000000"/>
          <w:sz w:val="28"/>
          <w:szCs w:val="28"/>
        </w:rPr>
        <w:t>人员应予以配合，如实反映情况，提供必要的资料。实施现场检查的部门及其工作人员为被检查单位保守商业秘密。</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企业事业单位和其它生产经营者违反法律法规规定排放污染物，造成</w:t>
      </w:r>
      <w:r>
        <w:rPr>
          <w:rFonts w:hint="eastAsia"/>
          <w:color w:val="000000"/>
          <w:sz w:val="28"/>
          <w:szCs w:val="28"/>
        </w:rPr>
        <w:t>或</w:t>
      </w:r>
      <w:r w:rsidRPr="003C5648">
        <w:rPr>
          <w:rFonts w:hint="eastAsia"/>
          <w:color w:val="000000"/>
          <w:sz w:val="28"/>
          <w:szCs w:val="28"/>
        </w:rPr>
        <w:t>可能造成严重污染的，县级以上人民政府环境保护主管部门和其他负有土壤污染防治监督管理职责的部门，可以查封、扣押造成污染物排放的设施、设备。</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五十四</w:t>
      </w:r>
      <w:r w:rsidRPr="00D763A3">
        <w:rPr>
          <w:rFonts w:hint="eastAsia"/>
          <w:color w:val="000000"/>
          <w:sz w:val="28"/>
          <w:szCs w:val="28"/>
        </w:rPr>
        <w:t>条【土壤环境信息公开】</w:t>
      </w:r>
      <w:r w:rsidRPr="003C5648">
        <w:rPr>
          <w:rFonts w:hint="eastAsia"/>
          <w:color w:val="000000"/>
          <w:sz w:val="28"/>
          <w:szCs w:val="28"/>
        </w:rPr>
        <w:t>省人民政府</w:t>
      </w:r>
      <w:r>
        <w:rPr>
          <w:rFonts w:hint="eastAsia"/>
          <w:color w:val="000000"/>
          <w:sz w:val="28"/>
          <w:szCs w:val="28"/>
        </w:rPr>
        <w:t>环境保护主管部门</w:t>
      </w:r>
      <w:r w:rsidRPr="003C5648">
        <w:rPr>
          <w:rFonts w:hint="eastAsia"/>
          <w:color w:val="000000"/>
          <w:sz w:val="28"/>
          <w:szCs w:val="28"/>
        </w:rPr>
        <w:t>应当定期公布本行政区域内的土壤环境质量状况。</w:t>
      </w:r>
    </w:p>
    <w:p w:rsidR="00E4006B" w:rsidRPr="003C5648" w:rsidRDefault="00E4006B" w:rsidP="00E4006B">
      <w:pPr>
        <w:spacing w:line="480" w:lineRule="exact"/>
        <w:ind w:firstLineChars="200" w:firstLine="556"/>
        <w:rPr>
          <w:color w:val="000000"/>
          <w:sz w:val="28"/>
          <w:szCs w:val="28"/>
        </w:rPr>
      </w:pPr>
      <w:r w:rsidRPr="003C5648">
        <w:rPr>
          <w:rFonts w:hint="eastAsia"/>
          <w:color w:val="000000"/>
          <w:sz w:val="28"/>
          <w:szCs w:val="28"/>
        </w:rPr>
        <w:t>县级以上人民政府环境主管部门和其他负有土壤污染防治监督管理职责的部门，应当建立土壤环境信息公开与发布制度，依照有关规定编制本部门的土壤环境信息公开指南和公开目录，并及时更新。土壤环境信息公开指南应明确政府土壤环境信息公开的范围、形式、内容、申请程序和监督方式等事项。</w:t>
      </w:r>
    </w:p>
    <w:p w:rsidR="00E4006B" w:rsidRPr="003C5648" w:rsidRDefault="00E4006B" w:rsidP="00E4006B">
      <w:pPr>
        <w:spacing w:line="480" w:lineRule="exact"/>
        <w:ind w:firstLineChars="200" w:firstLine="556"/>
        <w:rPr>
          <w:color w:val="000000"/>
          <w:sz w:val="28"/>
          <w:szCs w:val="28"/>
        </w:rPr>
      </w:pPr>
      <w:r>
        <w:rPr>
          <w:rFonts w:hint="eastAsia"/>
          <w:color w:val="000000"/>
          <w:sz w:val="28"/>
          <w:szCs w:val="28"/>
        </w:rPr>
        <w:t>列</w:t>
      </w:r>
      <w:r w:rsidRPr="003C5648">
        <w:rPr>
          <w:rFonts w:hint="eastAsia"/>
          <w:color w:val="000000"/>
          <w:sz w:val="28"/>
          <w:szCs w:val="28"/>
        </w:rPr>
        <w:t>入土壤污染</w:t>
      </w:r>
      <w:r>
        <w:rPr>
          <w:rFonts w:hint="eastAsia"/>
          <w:color w:val="000000"/>
          <w:sz w:val="28"/>
          <w:szCs w:val="28"/>
        </w:rPr>
        <w:t>重点行业企业</w:t>
      </w:r>
      <w:r w:rsidRPr="003C5648">
        <w:rPr>
          <w:rFonts w:hint="eastAsia"/>
          <w:color w:val="000000"/>
          <w:sz w:val="28"/>
          <w:szCs w:val="28"/>
        </w:rPr>
        <w:t>名录的企业应依据国家</w:t>
      </w:r>
      <w:r>
        <w:rPr>
          <w:rFonts w:hint="eastAsia"/>
          <w:color w:val="000000"/>
          <w:sz w:val="28"/>
          <w:szCs w:val="28"/>
        </w:rPr>
        <w:t>或</w:t>
      </w:r>
      <w:r w:rsidRPr="003C5648">
        <w:rPr>
          <w:rFonts w:hint="eastAsia"/>
          <w:color w:val="000000"/>
          <w:sz w:val="28"/>
          <w:szCs w:val="28"/>
        </w:rPr>
        <w:t>省人民政府环境信息公开有关规定，如实向社会公开其产生的重金属和持久性有机污染物名称、排放方式、排放浓度、排放总量以及污染防治设施的建设和运行情况，接受社会监督。</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五十五</w:t>
      </w:r>
      <w:r w:rsidRPr="00D763A3">
        <w:rPr>
          <w:rFonts w:hint="eastAsia"/>
          <w:color w:val="000000"/>
          <w:sz w:val="28"/>
          <w:szCs w:val="28"/>
        </w:rPr>
        <w:t>条【社会公众参与】</w:t>
      </w:r>
      <w:r w:rsidRPr="003C5648">
        <w:rPr>
          <w:rFonts w:hint="eastAsia"/>
          <w:bCs/>
          <w:color w:val="000000"/>
          <w:sz w:val="28"/>
          <w:szCs w:val="28"/>
        </w:rPr>
        <w:t>公民、法人和其他组织依法享有获取土壤环境信息、参与和监督土壤环境防治的权利，有权对污染和破坏土壤环境的行为</w:t>
      </w:r>
      <w:r>
        <w:rPr>
          <w:rFonts w:hint="eastAsia"/>
          <w:bCs/>
          <w:color w:val="000000"/>
          <w:sz w:val="28"/>
          <w:szCs w:val="28"/>
        </w:rPr>
        <w:t>向环境保护主管部门报告或者</w:t>
      </w:r>
      <w:r w:rsidRPr="003C5648">
        <w:rPr>
          <w:rFonts w:hint="eastAsia"/>
          <w:bCs/>
          <w:color w:val="000000"/>
          <w:sz w:val="28"/>
          <w:szCs w:val="28"/>
        </w:rPr>
        <w:t>举报</w:t>
      </w:r>
      <w:r>
        <w:rPr>
          <w:rFonts w:hint="eastAsia"/>
          <w:bCs/>
          <w:color w:val="000000"/>
          <w:sz w:val="28"/>
          <w:szCs w:val="28"/>
        </w:rPr>
        <w:t>。环境保护主管部门应当将土壤污染防治举报方式向社会公布，方便公众举报，</w:t>
      </w:r>
      <w:r w:rsidRPr="003C5648">
        <w:rPr>
          <w:rFonts w:hint="eastAsia"/>
          <w:bCs/>
          <w:color w:val="000000"/>
          <w:sz w:val="28"/>
          <w:szCs w:val="28"/>
        </w:rPr>
        <w:t>接受举报的机关应及时调查处理，对举报人的信息予以保密，举报查证属实的，给予奖励。</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社会公众有权对土壤环境保护的决策活动提出意见和建议。除依法需要保密的情形外，土壤环境保护有关标准的制定、规划编制、项目审批、环境影响评价、污染场地调查、风险评估、风险管控、污染修复方案等与公众土壤环境权益密切相关的事项应全文公开，并通过听证会、论证会、座谈会等形式向可能受影响的公众说明情况，充分征求意见。</w:t>
      </w:r>
    </w:p>
    <w:p w:rsidR="00E4006B" w:rsidRDefault="00E4006B" w:rsidP="00E4006B">
      <w:pPr>
        <w:spacing w:line="480" w:lineRule="exact"/>
        <w:ind w:firstLineChars="200" w:firstLine="556"/>
        <w:rPr>
          <w:bCs/>
          <w:color w:val="000000"/>
          <w:sz w:val="28"/>
          <w:szCs w:val="28"/>
        </w:rPr>
      </w:pPr>
      <w:r>
        <w:rPr>
          <w:rFonts w:hint="eastAsia"/>
          <w:color w:val="000000"/>
          <w:sz w:val="28"/>
          <w:szCs w:val="28"/>
        </w:rPr>
        <w:t>第五十六条【公益诉讼及法律援助】</w:t>
      </w:r>
      <w:r w:rsidRPr="003C5648">
        <w:rPr>
          <w:rFonts w:hint="eastAsia"/>
          <w:bCs/>
          <w:color w:val="000000"/>
          <w:sz w:val="28"/>
          <w:szCs w:val="28"/>
        </w:rPr>
        <w:t>鼓励符合条件的社会组织对严重</w:t>
      </w:r>
      <w:r w:rsidRPr="003C5648">
        <w:rPr>
          <w:rFonts w:hint="eastAsia"/>
          <w:bCs/>
          <w:color w:val="000000"/>
          <w:sz w:val="28"/>
          <w:szCs w:val="28"/>
        </w:rPr>
        <w:lastRenderedPageBreak/>
        <w:t>污染土壤环境、破坏生态，损害公众健康、公共利益的环境违法行为，依法提起公益诉讼。</w:t>
      </w:r>
      <w:r w:rsidRPr="00786679">
        <w:rPr>
          <w:rFonts w:hint="eastAsia"/>
          <w:bCs/>
          <w:color w:val="000000"/>
          <w:sz w:val="28"/>
          <w:szCs w:val="28"/>
        </w:rPr>
        <w:t>负有土壤污染防治监督管理职责的部门和有关社会团体应在确定污染源、污染范围以及污染造成的损失等事故调查方面为其提供支持。法律援助机构应对提起土壤环境污染公益诉讼的社会组织和因土壤污染受到损害请求赔偿的经济困难公民提供法律援助。</w:t>
      </w:r>
    </w:p>
    <w:p w:rsidR="00E4006B"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五十七</w:t>
      </w:r>
      <w:r w:rsidRPr="00D763A3">
        <w:rPr>
          <w:rFonts w:hint="eastAsia"/>
          <w:color w:val="000000"/>
          <w:sz w:val="28"/>
          <w:szCs w:val="28"/>
        </w:rPr>
        <w:t>条</w:t>
      </w:r>
      <w:r w:rsidRPr="003C5648">
        <w:rPr>
          <w:rFonts w:hint="eastAsia"/>
          <w:bCs/>
          <w:color w:val="000000"/>
          <w:sz w:val="28"/>
          <w:szCs w:val="28"/>
        </w:rPr>
        <w:t>【</w:t>
      </w:r>
      <w:r w:rsidRPr="00D763A3">
        <w:rPr>
          <w:rFonts w:hint="eastAsia"/>
          <w:color w:val="000000"/>
          <w:sz w:val="28"/>
          <w:szCs w:val="28"/>
        </w:rPr>
        <w:t>信用体系的建立</w:t>
      </w:r>
      <w:r w:rsidRPr="003C5648">
        <w:rPr>
          <w:rFonts w:hint="eastAsia"/>
          <w:bCs/>
          <w:color w:val="000000"/>
          <w:sz w:val="28"/>
          <w:szCs w:val="28"/>
        </w:rPr>
        <w:t>】省人民政府环境保护主管部门将从事</w:t>
      </w:r>
      <w:r>
        <w:rPr>
          <w:rFonts w:hint="eastAsia"/>
          <w:bCs/>
          <w:color w:val="000000"/>
          <w:sz w:val="28"/>
          <w:szCs w:val="28"/>
        </w:rPr>
        <w:t>土壤污染防治</w:t>
      </w:r>
      <w:r w:rsidRPr="003C5648">
        <w:rPr>
          <w:rFonts w:hint="eastAsia"/>
          <w:bCs/>
          <w:color w:val="000000"/>
          <w:sz w:val="28"/>
          <w:szCs w:val="28"/>
        </w:rPr>
        <w:t>活动的专业机构和人员的专业能力和水平纳入信用系统</w:t>
      </w:r>
      <w:r>
        <w:rPr>
          <w:rFonts w:hint="eastAsia"/>
          <w:bCs/>
          <w:color w:val="000000"/>
          <w:sz w:val="28"/>
          <w:szCs w:val="28"/>
        </w:rPr>
        <w:t>；</w:t>
      </w:r>
      <w:r w:rsidRPr="003C5648">
        <w:rPr>
          <w:rFonts w:hint="eastAsia"/>
          <w:color w:val="000000"/>
          <w:sz w:val="28"/>
          <w:szCs w:val="28"/>
        </w:rPr>
        <w:t>县级以上人民政府环境保护主管部门和其他负有土壤污染防治监督管理职责的部门，</w:t>
      </w:r>
      <w:r w:rsidRPr="003C5648">
        <w:rPr>
          <w:rFonts w:hint="eastAsia"/>
          <w:bCs/>
          <w:color w:val="000000"/>
          <w:sz w:val="28"/>
          <w:szCs w:val="28"/>
        </w:rPr>
        <w:t>应将企事业单位遵守土壤环境保护法律、法规和承担土壤环境保护社会责任的情况记入环境保护诚信档案，建立企业事业单位土壤环境行为信用评价制度，建立社会诚信档案评价制度。</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社会诚信档案应当向社会公开，并作为企事业单位和专业机构财政支持、政府采购、银行信贷、外贸出口、企业信用、上市融资、著名商标和名牌产品认定的重要依据。</w:t>
      </w:r>
    </w:p>
    <w:p w:rsidR="00E4006B" w:rsidRPr="003C5648" w:rsidRDefault="00E4006B" w:rsidP="00E4006B">
      <w:pPr>
        <w:spacing w:line="480" w:lineRule="exact"/>
        <w:ind w:firstLineChars="200" w:firstLine="556"/>
        <w:rPr>
          <w:color w:val="000000"/>
          <w:sz w:val="28"/>
          <w:szCs w:val="28"/>
        </w:rPr>
      </w:pPr>
      <w:r w:rsidRPr="00D763A3">
        <w:rPr>
          <w:rFonts w:hint="eastAsia"/>
          <w:bCs/>
          <w:color w:val="000000"/>
          <w:sz w:val="28"/>
          <w:szCs w:val="28"/>
        </w:rPr>
        <w:t>第</w:t>
      </w:r>
      <w:r>
        <w:rPr>
          <w:rFonts w:hint="eastAsia"/>
          <w:bCs/>
          <w:color w:val="000000"/>
          <w:sz w:val="28"/>
          <w:szCs w:val="28"/>
        </w:rPr>
        <w:t>五十八</w:t>
      </w:r>
      <w:r w:rsidRPr="00D763A3">
        <w:rPr>
          <w:rFonts w:hint="eastAsia"/>
          <w:bCs/>
          <w:color w:val="000000"/>
          <w:sz w:val="28"/>
          <w:szCs w:val="28"/>
        </w:rPr>
        <w:t>条【大气、水、土壤污染协同治理】</w:t>
      </w:r>
      <w:r w:rsidRPr="003C5648">
        <w:rPr>
          <w:rFonts w:hint="eastAsia"/>
          <w:color w:val="000000"/>
          <w:sz w:val="28"/>
          <w:szCs w:val="28"/>
        </w:rPr>
        <w:t>县级以上人民政府环境保护主管部门应当会同其他有关部门协同推进大气、水、土壤污染治理和监管工作，督促相关企业改进治理工艺和技术，截断土壤污染源，提高土壤污染治理成效。</w:t>
      </w:r>
    </w:p>
    <w:p w:rsidR="00E4006B" w:rsidRPr="0095545B" w:rsidRDefault="00E4006B" w:rsidP="0095545B">
      <w:pPr>
        <w:pStyle w:val="2"/>
        <w:spacing w:beforeLines="50" w:afterLines="50" w:line="480" w:lineRule="exact"/>
        <w:jc w:val="center"/>
        <w:rPr>
          <w:rFonts w:ascii="黑体" w:hAnsi="黑体"/>
          <w:b w:val="0"/>
          <w:color w:val="000000"/>
          <w:sz w:val="28"/>
          <w:szCs w:val="28"/>
        </w:rPr>
      </w:pPr>
      <w:bookmarkStart w:id="29" w:name="_Toc17227"/>
      <w:bookmarkStart w:id="30" w:name="_Toc475438061"/>
      <w:r w:rsidRPr="0095545B">
        <w:rPr>
          <w:rFonts w:ascii="黑体" w:hAnsi="黑体" w:hint="eastAsia"/>
          <w:b w:val="0"/>
          <w:color w:val="000000"/>
          <w:sz w:val="28"/>
          <w:szCs w:val="28"/>
        </w:rPr>
        <w:t>第七章  法律责任</w:t>
      </w:r>
      <w:bookmarkEnd w:id="29"/>
      <w:bookmarkEnd w:id="30"/>
    </w:p>
    <w:p w:rsidR="00E4006B" w:rsidRPr="003C5648" w:rsidRDefault="00E4006B" w:rsidP="00E4006B">
      <w:pPr>
        <w:spacing w:line="480" w:lineRule="exact"/>
        <w:ind w:firstLineChars="200" w:firstLine="556"/>
        <w:rPr>
          <w:color w:val="000000"/>
          <w:sz w:val="28"/>
          <w:szCs w:val="28"/>
        </w:rPr>
      </w:pPr>
      <w:r w:rsidRPr="00D763A3">
        <w:rPr>
          <w:rFonts w:hint="eastAsia"/>
          <w:bCs/>
          <w:color w:val="000000"/>
          <w:sz w:val="28"/>
          <w:szCs w:val="28"/>
        </w:rPr>
        <w:t>第</w:t>
      </w:r>
      <w:r>
        <w:rPr>
          <w:rFonts w:hint="eastAsia"/>
          <w:bCs/>
          <w:color w:val="000000"/>
          <w:sz w:val="28"/>
          <w:szCs w:val="28"/>
        </w:rPr>
        <w:t>五十九</w:t>
      </w:r>
      <w:r w:rsidRPr="00D763A3">
        <w:rPr>
          <w:rFonts w:hint="eastAsia"/>
          <w:bCs/>
          <w:color w:val="000000"/>
          <w:sz w:val="28"/>
          <w:szCs w:val="28"/>
        </w:rPr>
        <w:t>条【</w:t>
      </w:r>
      <w:r>
        <w:rPr>
          <w:rFonts w:hint="eastAsia"/>
          <w:bCs/>
          <w:color w:val="000000"/>
          <w:sz w:val="28"/>
          <w:szCs w:val="28"/>
        </w:rPr>
        <w:t>政府</w:t>
      </w:r>
      <w:r w:rsidRPr="00D763A3">
        <w:rPr>
          <w:rFonts w:hint="eastAsia"/>
          <w:bCs/>
          <w:color w:val="000000"/>
          <w:sz w:val="28"/>
          <w:szCs w:val="28"/>
        </w:rPr>
        <w:t>的法律责任】</w:t>
      </w:r>
      <w:r w:rsidRPr="003C5648">
        <w:rPr>
          <w:rFonts w:hint="eastAsia"/>
          <w:color w:val="000000"/>
          <w:sz w:val="28"/>
          <w:szCs w:val="28"/>
        </w:rPr>
        <w:t>各级人民政府未完成土壤污染防治工作目标的，由上一级人民政府</w:t>
      </w:r>
      <w:r>
        <w:rPr>
          <w:rFonts w:hint="eastAsia"/>
          <w:color w:val="000000"/>
          <w:sz w:val="28"/>
          <w:szCs w:val="28"/>
        </w:rPr>
        <w:t>或</w:t>
      </w:r>
      <w:r w:rsidRPr="003C5648">
        <w:rPr>
          <w:rFonts w:hint="eastAsia"/>
          <w:color w:val="000000"/>
          <w:sz w:val="28"/>
          <w:szCs w:val="28"/>
        </w:rPr>
        <w:t>有关部门对其主要负责人进行诫勉谈话</w:t>
      </w:r>
      <w:r>
        <w:rPr>
          <w:rFonts w:hint="eastAsia"/>
          <w:color w:val="000000"/>
          <w:sz w:val="28"/>
          <w:szCs w:val="28"/>
        </w:rPr>
        <w:t>或</w:t>
      </w:r>
      <w:r w:rsidRPr="003C5648">
        <w:rPr>
          <w:rFonts w:hint="eastAsia"/>
          <w:color w:val="000000"/>
          <w:sz w:val="28"/>
          <w:szCs w:val="28"/>
        </w:rPr>
        <w:t>通报批评；对任期内不依法履行职责，使辖区内土壤环境质量恶化，造成严重后果的，政府负责人应引咎辞职，并依照规定追责。</w:t>
      </w:r>
    </w:p>
    <w:p w:rsidR="00E4006B" w:rsidRPr="003C5648" w:rsidRDefault="00E4006B" w:rsidP="00E4006B">
      <w:pPr>
        <w:spacing w:line="480" w:lineRule="exact"/>
        <w:ind w:firstLineChars="200" w:firstLine="556"/>
        <w:rPr>
          <w:bCs/>
          <w:color w:val="000000"/>
          <w:sz w:val="28"/>
          <w:szCs w:val="28"/>
        </w:rPr>
      </w:pPr>
      <w:r w:rsidRPr="00D763A3">
        <w:rPr>
          <w:rFonts w:hint="eastAsia"/>
          <w:bCs/>
          <w:color w:val="000000"/>
          <w:sz w:val="28"/>
          <w:szCs w:val="28"/>
        </w:rPr>
        <w:t>第</w:t>
      </w:r>
      <w:r>
        <w:rPr>
          <w:rFonts w:hint="eastAsia"/>
          <w:bCs/>
          <w:color w:val="000000"/>
          <w:sz w:val="28"/>
          <w:szCs w:val="28"/>
        </w:rPr>
        <w:t>六十</w:t>
      </w:r>
      <w:r w:rsidRPr="00D763A3">
        <w:rPr>
          <w:rFonts w:hint="eastAsia"/>
          <w:bCs/>
          <w:color w:val="000000"/>
          <w:sz w:val="28"/>
          <w:szCs w:val="28"/>
        </w:rPr>
        <w:t>条【行政主管部门的法律责任】</w:t>
      </w:r>
      <w:r w:rsidRPr="003C5648">
        <w:rPr>
          <w:rFonts w:hint="eastAsia"/>
          <w:bCs/>
          <w:color w:val="000000"/>
          <w:sz w:val="28"/>
          <w:szCs w:val="28"/>
        </w:rPr>
        <w:t>地方各级人民政府、县级以上人民政府环境保护主管部门</w:t>
      </w:r>
      <w:r w:rsidRPr="003C5648">
        <w:rPr>
          <w:rFonts w:hint="eastAsia"/>
          <w:color w:val="000000"/>
          <w:sz w:val="28"/>
          <w:szCs w:val="28"/>
        </w:rPr>
        <w:t>和其他负有土壤污染防治监督管理职责的部门有下列行为之一的，对直接负责的主管人员和其他直接责任人员给予记过、记大过</w:t>
      </w:r>
      <w:r>
        <w:rPr>
          <w:rFonts w:hint="eastAsia"/>
          <w:color w:val="000000"/>
          <w:sz w:val="28"/>
          <w:szCs w:val="28"/>
        </w:rPr>
        <w:t>或</w:t>
      </w:r>
      <w:r w:rsidRPr="003C5648">
        <w:rPr>
          <w:rFonts w:hint="eastAsia"/>
          <w:color w:val="000000"/>
          <w:sz w:val="28"/>
          <w:szCs w:val="28"/>
        </w:rPr>
        <w:t>降级处分；造成严重后果的，给予撤职</w:t>
      </w:r>
      <w:r>
        <w:rPr>
          <w:rFonts w:hint="eastAsia"/>
          <w:color w:val="000000"/>
          <w:sz w:val="28"/>
          <w:szCs w:val="28"/>
        </w:rPr>
        <w:t>或</w:t>
      </w:r>
      <w:r w:rsidRPr="003C5648">
        <w:rPr>
          <w:rFonts w:hint="eastAsia"/>
          <w:color w:val="000000"/>
          <w:sz w:val="28"/>
          <w:szCs w:val="28"/>
        </w:rPr>
        <w:t>开除处分，其主要负责</w:t>
      </w:r>
      <w:r w:rsidRPr="003C5648">
        <w:rPr>
          <w:rFonts w:hint="eastAsia"/>
          <w:color w:val="000000"/>
          <w:sz w:val="28"/>
          <w:szCs w:val="28"/>
        </w:rPr>
        <w:lastRenderedPageBreak/>
        <w:t>人应引咎辞职：</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（一）未按照规定开展土壤环境质量状况普查、调查的；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（二）未依法实行土壤污染防治工作目标责任考核评价制度的；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（三）未按照规定监测、监控和督查的；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（四）违反产业政策批准项目建设、造成土壤污染的；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（五）应当停止审批新增污染物建设项目的环境影响评价文件而未停止审批的；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（六）违法批准土壤污染控制计划</w:t>
      </w:r>
      <w:r>
        <w:rPr>
          <w:rFonts w:hint="eastAsia"/>
          <w:bCs/>
          <w:color w:val="000000"/>
          <w:sz w:val="28"/>
          <w:szCs w:val="28"/>
        </w:rPr>
        <w:t>或</w:t>
      </w:r>
      <w:r w:rsidRPr="003C5648">
        <w:rPr>
          <w:rFonts w:hint="eastAsia"/>
          <w:bCs/>
          <w:color w:val="000000"/>
          <w:sz w:val="28"/>
          <w:szCs w:val="28"/>
        </w:rPr>
        <w:t>修复方案的；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（七）违法批准占用农产品产地的；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（八）违法办理建设用地供地手续的；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（九）未依法履行信息公开义务的；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（十）对专业机构和人员从事土壤污染调查、风险评估、风险管控、修复和修复效果评估、环境监理活动，不进行监督检查的；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（十一）接到举报信息后，不及时处理，</w:t>
      </w:r>
      <w:r>
        <w:rPr>
          <w:rFonts w:hint="eastAsia"/>
          <w:bCs/>
          <w:color w:val="000000"/>
          <w:sz w:val="28"/>
          <w:szCs w:val="28"/>
        </w:rPr>
        <w:t>或</w:t>
      </w:r>
      <w:r w:rsidRPr="003C5648">
        <w:rPr>
          <w:rFonts w:hint="eastAsia"/>
          <w:bCs/>
          <w:color w:val="000000"/>
          <w:sz w:val="28"/>
          <w:szCs w:val="28"/>
        </w:rPr>
        <w:t>泄露举报人相关信息的；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（十二）未将专业机构和人员的专业能力和水平纳入信用系统，</w:t>
      </w:r>
      <w:r>
        <w:rPr>
          <w:rFonts w:hint="eastAsia"/>
          <w:bCs/>
          <w:color w:val="000000"/>
          <w:sz w:val="28"/>
          <w:szCs w:val="28"/>
        </w:rPr>
        <w:t>或</w:t>
      </w:r>
      <w:r w:rsidRPr="003C5648">
        <w:rPr>
          <w:rFonts w:hint="eastAsia"/>
          <w:bCs/>
          <w:color w:val="000000"/>
          <w:sz w:val="28"/>
          <w:szCs w:val="28"/>
        </w:rPr>
        <w:t>未将信用差的企业列入黑名单并向社会公布的；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（十三）其他不依法履行职责的行为。</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六十一</w:t>
      </w:r>
      <w:r w:rsidRPr="00D763A3">
        <w:rPr>
          <w:rFonts w:hint="eastAsia"/>
          <w:color w:val="000000"/>
          <w:sz w:val="28"/>
          <w:szCs w:val="28"/>
        </w:rPr>
        <w:t>条【污染者的法律责任】</w:t>
      </w:r>
      <w:r w:rsidRPr="003C5648">
        <w:rPr>
          <w:rFonts w:hint="eastAsia"/>
          <w:bCs/>
          <w:color w:val="000000"/>
          <w:sz w:val="28"/>
          <w:szCs w:val="28"/>
        </w:rPr>
        <w:t>造成土壤污染的企业事业单位和其他生产经营者，由县级以上人民政府环境保护主管部门及其他依法行使环境监管权的部门责令停止违法行为，采取限制生产、停产整顿措施；依法承担停止侵害、排除妨碍、消除危险、恢复原状、赔偿损失等民事侵权责任。</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企业事业单位和其他生产经营者违法排放污染物受到罚款处罚，被责令改正，拒不改正的，环境保护主管部门可以自责令改正之日的次日起，按照原处罚数额按日连续处罚，对排放污染物的单位主要负责人处</w:t>
      </w:r>
      <w:r>
        <w:rPr>
          <w:rFonts w:hint="eastAsia"/>
          <w:bCs/>
          <w:color w:val="000000"/>
          <w:sz w:val="28"/>
          <w:szCs w:val="28"/>
        </w:rPr>
        <w:t>五</w:t>
      </w:r>
      <w:r w:rsidRPr="003C5648">
        <w:rPr>
          <w:rFonts w:hint="eastAsia"/>
          <w:bCs/>
          <w:color w:val="000000"/>
          <w:sz w:val="28"/>
          <w:szCs w:val="28"/>
        </w:rPr>
        <w:t>万元以上</w:t>
      </w:r>
      <w:r>
        <w:rPr>
          <w:rFonts w:hint="eastAsia"/>
          <w:bCs/>
          <w:color w:val="000000"/>
          <w:sz w:val="28"/>
          <w:szCs w:val="28"/>
        </w:rPr>
        <w:t>十</w:t>
      </w:r>
      <w:r w:rsidRPr="003C5648">
        <w:rPr>
          <w:rFonts w:hint="eastAsia"/>
          <w:bCs/>
          <w:color w:val="000000"/>
          <w:sz w:val="28"/>
          <w:szCs w:val="28"/>
        </w:rPr>
        <w:t>万元以下罚款；情节严重的，报经有批准权的人民政府批准，责令停产停业、关闭，并</w:t>
      </w:r>
      <w:proofErr w:type="gramStart"/>
      <w:r w:rsidRPr="003C5648">
        <w:rPr>
          <w:rFonts w:hint="eastAsia"/>
          <w:bCs/>
          <w:color w:val="000000"/>
          <w:sz w:val="28"/>
          <w:szCs w:val="28"/>
        </w:rPr>
        <w:t>按造成</w:t>
      </w:r>
      <w:proofErr w:type="gramEnd"/>
      <w:r w:rsidRPr="003C5648">
        <w:rPr>
          <w:rFonts w:hint="eastAsia"/>
          <w:bCs/>
          <w:color w:val="000000"/>
          <w:sz w:val="28"/>
          <w:szCs w:val="28"/>
        </w:rPr>
        <w:t>直接损失的</w:t>
      </w:r>
      <w:r>
        <w:rPr>
          <w:rFonts w:hint="eastAsia"/>
          <w:bCs/>
          <w:color w:val="000000"/>
          <w:sz w:val="28"/>
          <w:szCs w:val="28"/>
        </w:rPr>
        <w:t>三</w:t>
      </w:r>
      <w:r w:rsidRPr="003C5648">
        <w:rPr>
          <w:rFonts w:hint="eastAsia"/>
          <w:bCs/>
          <w:color w:val="000000"/>
          <w:sz w:val="28"/>
          <w:szCs w:val="28"/>
        </w:rPr>
        <w:t>倍以上</w:t>
      </w:r>
      <w:r>
        <w:rPr>
          <w:rFonts w:hint="eastAsia"/>
          <w:bCs/>
          <w:color w:val="000000"/>
          <w:sz w:val="28"/>
          <w:szCs w:val="28"/>
        </w:rPr>
        <w:t>五</w:t>
      </w:r>
      <w:r w:rsidRPr="003C5648">
        <w:rPr>
          <w:rFonts w:hint="eastAsia"/>
          <w:bCs/>
          <w:color w:val="000000"/>
          <w:sz w:val="28"/>
          <w:szCs w:val="28"/>
        </w:rPr>
        <w:t>倍以下计罚。</w:t>
      </w:r>
    </w:p>
    <w:p w:rsidR="00E4006B"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六十二</w:t>
      </w:r>
      <w:r w:rsidRPr="00D763A3">
        <w:rPr>
          <w:rFonts w:hint="eastAsia"/>
          <w:color w:val="000000"/>
          <w:sz w:val="28"/>
          <w:szCs w:val="28"/>
        </w:rPr>
        <w:t>条</w:t>
      </w:r>
      <w:r w:rsidRPr="003C5648">
        <w:rPr>
          <w:rFonts w:hint="eastAsia"/>
          <w:bCs/>
          <w:color w:val="000000"/>
          <w:sz w:val="28"/>
          <w:szCs w:val="28"/>
        </w:rPr>
        <w:t>【</w:t>
      </w:r>
      <w:r w:rsidRPr="00D763A3">
        <w:rPr>
          <w:rFonts w:hint="eastAsia"/>
          <w:color w:val="000000"/>
          <w:sz w:val="28"/>
          <w:szCs w:val="28"/>
        </w:rPr>
        <w:t>违规使用农业投入品的法律责任</w:t>
      </w:r>
      <w:r w:rsidRPr="003C5648">
        <w:rPr>
          <w:rFonts w:hint="eastAsia"/>
          <w:bCs/>
          <w:color w:val="000000"/>
          <w:sz w:val="28"/>
          <w:szCs w:val="28"/>
        </w:rPr>
        <w:t>】有下列情形之一的，</w:t>
      </w:r>
      <w:r w:rsidRPr="003C5648">
        <w:rPr>
          <w:rFonts w:hint="eastAsia"/>
          <w:bCs/>
          <w:color w:val="000000"/>
          <w:sz w:val="28"/>
          <w:szCs w:val="28"/>
        </w:rPr>
        <w:lastRenderedPageBreak/>
        <w:t>由农业主管部门给予警告，责令改正；拒不改正的，公告违法单位名称和个人姓名；造成严重后果的，</w:t>
      </w:r>
      <w:proofErr w:type="gramStart"/>
      <w:r w:rsidRPr="003C5648">
        <w:rPr>
          <w:rFonts w:hint="eastAsia"/>
          <w:bCs/>
          <w:color w:val="000000"/>
          <w:sz w:val="28"/>
          <w:szCs w:val="28"/>
        </w:rPr>
        <w:t>按造成</w:t>
      </w:r>
      <w:proofErr w:type="gramEnd"/>
      <w:r w:rsidRPr="003C5648">
        <w:rPr>
          <w:rFonts w:hint="eastAsia"/>
          <w:bCs/>
          <w:color w:val="000000"/>
          <w:sz w:val="28"/>
          <w:szCs w:val="28"/>
        </w:rPr>
        <w:t>直接损失的</w:t>
      </w:r>
      <w:r>
        <w:rPr>
          <w:rFonts w:hint="eastAsia"/>
          <w:bCs/>
          <w:color w:val="000000"/>
          <w:sz w:val="28"/>
          <w:szCs w:val="28"/>
        </w:rPr>
        <w:t>三</w:t>
      </w:r>
      <w:r w:rsidRPr="003C5648">
        <w:rPr>
          <w:rFonts w:hint="eastAsia"/>
          <w:bCs/>
          <w:color w:val="000000"/>
          <w:sz w:val="28"/>
          <w:szCs w:val="28"/>
        </w:rPr>
        <w:t>倍以上</w:t>
      </w:r>
      <w:r>
        <w:rPr>
          <w:rFonts w:hint="eastAsia"/>
          <w:bCs/>
          <w:color w:val="000000"/>
          <w:sz w:val="28"/>
          <w:szCs w:val="28"/>
        </w:rPr>
        <w:t>五</w:t>
      </w:r>
      <w:r w:rsidRPr="003C5648">
        <w:rPr>
          <w:rFonts w:hint="eastAsia"/>
          <w:bCs/>
          <w:color w:val="000000"/>
          <w:sz w:val="28"/>
          <w:szCs w:val="28"/>
        </w:rPr>
        <w:t>倍以下计罚：</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（一）违法使用剧毒、高毒、高残留农药（含除草剂）的；</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（二）使用</w:t>
      </w:r>
      <w:r>
        <w:rPr>
          <w:rFonts w:hint="eastAsia"/>
          <w:bCs/>
          <w:color w:val="000000"/>
          <w:sz w:val="28"/>
          <w:szCs w:val="28"/>
        </w:rPr>
        <w:t>未经登记的或</w:t>
      </w:r>
      <w:r w:rsidRPr="003C5648">
        <w:rPr>
          <w:rFonts w:hint="eastAsia"/>
          <w:bCs/>
          <w:color w:val="000000"/>
          <w:sz w:val="28"/>
          <w:szCs w:val="28"/>
        </w:rPr>
        <w:t>重金属等有毒有害物质超标的肥料、土壤改良剂</w:t>
      </w:r>
      <w:r>
        <w:rPr>
          <w:rFonts w:hint="eastAsia"/>
          <w:bCs/>
          <w:color w:val="000000"/>
          <w:sz w:val="28"/>
          <w:szCs w:val="28"/>
        </w:rPr>
        <w:t>或</w:t>
      </w:r>
      <w:r w:rsidRPr="003C5648">
        <w:rPr>
          <w:rFonts w:hint="eastAsia"/>
          <w:bCs/>
          <w:color w:val="000000"/>
          <w:sz w:val="28"/>
          <w:szCs w:val="28"/>
        </w:rPr>
        <w:t>添加物的；</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（三）使用不符合标准的农用薄膜的；</w:t>
      </w:r>
    </w:p>
    <w:p w:rsidR="00E4006B" w:rsidRDefault="00E4006B" w:rsidP="00E4006B">
      <w:pPr>
        <w:spacing w:line="480" w:lineRule="exact"/>
        <w:ind w:firstLineChars="200" w:firstLine="556"/>
        <w:rPr>
          <w:bCs/>
          <w:color w:val="000000"/>
          <w:sz w:val="28"/>
          <w:szCs w:val="28"/>
        </w:rPr>
      </w:pPr>
      <w:r w:rsidRPr="003C5648">
        <w:rPr>
          <w:rFonts w:hint="eastAsia"/>
          <w:bCs/>
          <w:color w:val="000000"/>
          <w:sz w:val="28"/>
          <w:szCs w:val="28"/>
        </w:rPr>
        <w:t>（四）在农产品产地范围内，使用不符合农用标准的污水、污泥、城镇生活垃圾、工业废物的。</w:t>
      </w:r>
    </w:p>
    <w:p w:rsidR="00E4006B" w:rsidRDefault="00E4006B" w:rsidP="00E4006B">
      <w:pPr>
        <w:spacing w:line="480" w:lineRule="exact"/>
        <w:ind w:firstLineChars="200" w:firstLine="556"/>
        <w:rPr>
          <w:bCs/>
          <w:color w:val="000000"/>
          <w:sz w:val="28"/>
          <w:szCs w:val="28"/>
        </w:rPr>
      </w:pPr>
      <w:r w:rsidRPr="00952156">
        <w:rPr>
          <w:rFonts w:hint="eastAsia"/>
          <w:bCs/>
          <w:color w:val="000000"/>
          <w:sz w:val="28"/>
          <w:szCs w:val="28"/>
        </w:rPr>
        <w:t>第</w:t>
      </w:r>
      <w:r>
        <w:rPr>
          <w:rFonts w:hint="eastAsia"/>
          <w:bCs/>
          <w:color w:val="000000"/>
          <w:sz w:val="28"/>
          <w:szCs w:val="28"/>
        </w:rPr>
        <w:t>六十三</w:t>
      </w:r>
      <w:r w:rsidRPr="00952156">
        <w:rPr>
          <w:rFonts w:hint="eastAsia"/>
          <w:bCs/>
          <w:color w:val="000000"/>
          <w:sz w:val="28"/>
          <w:szCs w:val="28"/>
        </w:rPr>
        <w:t>条【违规销售禁止使用农业投入品的法律责任】农业投入品生产者、销售者未按照规定采取措施及时回收农用薄膜和农药、肥料等的废弃包装物，交由专门机构或者组织进行无害化处理的，地方人民政府环境保护主管部门会同农业主管部门有权责令其改正，并处以一万元以上，十万元以下的罚款。</w:t>
      </w:r>
    </w:p>
    <w:p w:rsidR="00E4006B" w:rsidRPr="003C5648" w:rsidRDefault="00E4006B" w:rsidP="00E4006B">
      <w:pPr>
        <w:spacing w:line="480" w:lineRule="exact"/>
        <w:ind w:firstLineChars="200" w:firstLine="556"/>
        <w:rPr>
          <w:bCs/>
          <w:color w:val="000000"/>
          <w:sz w:val="28"/>
          <w:szCs w:val="28"/>
        </w:rPr>
      </w:pPr>
      <w:r w:rsidRPr="00D763A3">
        <w:rPr>
          <w:rFonts w:hint="eastAsia"/>
          <w:bCs/>
          <w:color w:val="000000"/>
          <w:sz w:val="28"/>
          <w:szCs w:val="28"/>
        </w:rPr>
        <w:t>第</w:t>
      </w:r>
      <w:r>
        <w:rPr>
          <w:rFonts w:hint="eastAsia"/>
          <w:bCs/>
          <w:color w:val="000000"/>
          <w:sz w:val="28"/>
          <w:szCs w:val="28"/>
        </w:rPr>
        <w:t>六十四</w:t>
      </w:r>
      <w:r w:rsidRPr="00D763A3">
        <w:rPr>
          <w:rFonts w:hint="eastAsia"/>
          <w:bCs/>
          <w:color w:val="000000"/>
          <w:sz w:val="28"/>
          <w:szCs w:val="28"/>
        </w:rPr>
        <w:t>条【</w:t>
      </w:r>
      <w:r>
        <w:rPr>
          <w:rFonts w:hint="eastAsia"/>
          <w:bCs/>
          <w:color w:val="000000"/>
          <w:sz w:val="28"/>
          <w:szCs w:val="28"/>
        </w:rPr>
        <w:t>建设单位</w:t>
      </w:r>
      <w:r w:rsidRPr="00D763A3">
        <w:rPr>
          <w:rFonts w:hint="eastAsia"/>
          <w:bCs/>
          <w:color w:val="000000"/>
          <w:sz w:val="28"/>
          <w:szCs w:val="28"/>
        </w:rPr>
        <w:t>的法律责任】</w:t>
      </w:r>
      <w:r w:rsidRPr="003C5648">
        <w:rPr>
          <w:rFonts w:hint="eastAsia"/>
          <w:bCs/>
          <w:color w:val="000000"/>
          <w:sz w:val="28"/>
          <w:szCs w:val="28"/>
        </w:rPr>
        <w:t>建设单位有下列行为之一的，由县级以上人民政府环境保护主管部门</w:t>
      </w:r>
      <w:r>
        <w:rPr>
          <w:rFonts w:hint="eastAsia"/>
          <w:bCs/>
          <w:color w:val="000000"/>
          <w:sz w:val="28"/>
          <w:szCs w:val="28"/>
        </w:rPr>
        <w:t>或</w:t>
      </w:r>
      <w:r w:rsidRPr="003C5648">
        <w:rPr>
          <w:rFonts w:hint="eastAsia"/>
          <w:bCs/>
          <w:color w:val="000000"/>
          <w:sz w:val="28"/>
          <w:szCs w:val="28"/>
        </w:rPr>
        <w:t>其他负有土壤污染防治监督管理职责的部门责令改正，</w:t>
      </w:r>
      <w:r>
        <w:rPr>
          <w:rFonts w:hint="eastAsia"/>
          <w:bCs/>
          <w:color w:val="000000"/>
          <w:sz w:val="28"/>
          <w:szCs w:val="28"/>
        </w:rPr>
        <w:t>或</w:t>
      </w:r>
      <w:r w:rsidRPr="003C5648">
        <w:rPr>
          <w:rFonts w:hint="eastAsia"/>
          <w:bCs/>
          <w:color w:val="000000"/>
          <w:sz w:val="28"/>
          <w:szCs w:val="28"/>
        </w:rPr>
        <w:t>责令其采取限制生产、停产整治等措施；情节严重的，</w:t>
      </w:r>
      <w:proofErr w:type="gramStart"/>
      <w:r w:rsidRPr="003C5648">
        <w:rPr>
          <w:rFonts w:hint="eastAsia"/>
          <w:bCs/>
          <w:color w:val="000000"/>
          <w:sz w:val="28"/>
          <w:szCs w:val="28"/>
        </w:rPr>
        <w:t>按造成</w:t>
      </w:r>
      <w:proofErr w:type="gramEnd"/>
      <w:r>
        <w:rPr>
          <w:rFonts w:hint="eastAsia"/>
          <w:bCs/>
          <w:color w:val="000000"/>
          <w:sz w:val="28"/>
          <w:szCs w:val="28"/>
        </w:rPr>
        <w:t>经济</w:t>
      </w:r>
      <w:r w:rsidRPr="003C5648">
        <w:rPr>
          <w:rFonts w:hint="eastAsia"/>
          <w:bCs/>
          <w:color w:val="000000"/>
          <w:sz w:val="28"/>
          <w:szCs w:val="28"/>
        </w:rPr>
        <w:t>损失的</w:t>
      </w:r>
      <w:r>
        <w:rPr>
          <w:rFonts w:hint="eastAsia"/>
          <w:bCs/>
          <w:color w:val="000000"/>
          <w:sz w:val="28"/>
          <w:szCs w:val="28"/>
        </w:rPr>
        <w:t>三</w:t>
      </w:r>
      <w:r w:rsidRPr="003C5648">
        <w:rPr>
          <w:rFonts w:hint="eastAsia"/>
          <w:bCs/>
          <w:color w:val="000000"/>
          <w:sz w:val="28"/>
          <w:szCs w:val="28"/>
        </w:rPr>
        <w:t>倍以上</w:t>
      </w:r>
      <w:r>
        <w:rPr>
          <w:rFonts w:hint="eastAsia"/>
          <w:bCs/>
          <w:color w:val="000000"/>
          <w:sz w:val="28"/>
          <w:szCs w:val="28"/>
        </w:rPr>
        <w:t>五</w:t>
      </w:r>
      <w:r w:rsidRPr="003C5648">
        <w:rPr>
          <w:rFonts w:hint="eastAsia"/>
          <w:bCs/>
          <w:color w:val="000000"/>
          <w:sz w:val="28"/>
          <w:szCs w:val="28"/>
        </w:rPr>
        <w:t>倍以下计罚：</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（一）建设项目占用农用地，建设单位未按照土地利用总体规划和国家规定的批准权限获得批准的；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（二）建设项目的土壤污染防治设施未建成、未经验收</w:t>
      </w:r>
      <w:r>
        <w:rPr>
          <w:rFonts w:hint="eastAsia"/>
          <w:bCs/>
          <w:color w:val="000000"/>
          <w:sz w:val="28"/>
          <w:szCs w:val="28"/>
        </w:rPr>
        <w:t>或</w:t>
      </w:r>
      <w:r w:rsidRPr="003C5648">
        <w:rPr>
          <w:rFonts w:hint="eastAsia"/>
          <w:bCs/>
          <w:color w:val="000000"/>
          <w:sz w:val="28"/>
          <w:szCs w:val="28"/>
        </w:rPr>
        <w:t>验收不合格，擅自将主体工程投产使用的</w:t>
      </w:r>
      <w:r>
        <w:rPr>
          <w:rFonts w:hint="eastAsia"/>
          <w:bCs/>
          <w:color w:val="000000"/>
          <w:sz w:val="28"/>
          <w:szCs w:val="28"/>
        </w:rPr>
        <w:t>或</w:t>
      </w:r>
      <w:r w:rsidRPr="003C5648">
        <w:rPr>
          <w:rFonts w:hint="eastAsia"/>
          <w:bCs/>
          <w:color w:val="000000"/>
          <w:sz w:val="28"/>
          <w:szCs w:val="28"/>
        </w:rPr>
        <w:t>擅自拆除、闲置土壤污染防治设施的；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（三）开展环境影响评价工作中未包括对土壤可能造成的影响的评价及相应预防措施等内容的；建设项目的土壤污染防治设施未与主体工程同时设计、同时施工、同时投产使用的；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（四）未制定突发环境污染事件应急预案，</w:t>
      </w:r>
      <w:r>
        <w:rPr>
          <w:rFonts w:hint="eastAsia"/>
          <w:bCs/>
          <w:color w:val="000000"/>
          <w:sz w:val="28"/>
          <w:szCs w:val="28"/>
        </w:rPr>
        <w:t>或</w:t>
      </w:r>
      <w:r w:rsidRPr="003C5648">
        <w:rPr>
          <w:rFonts w:hint="eastAsia"/>
          <w:bCs/>
          <w:color w:val="000000"/>
          <w:sz w:val="28"/>
          <w:szCs w:val="28"/>
        </w:rPr>
        <w:t>应急预案未包括土壤污染防治内容的</w:t>
      </w:r>
      <w:r>
        <w:rPr>
          <w:rFonts w:hint="eastAsia"/>
          <w:bCs/>
          <w:color w:val="000000"/>
          <w:sz w:val="28"/>
          <w:szCs w:val="28"/>
        </w:rPr>
        <w:t>。</w:t>
      </w:r>
    </w:p>
    <w:p w:rsidR="00E4006B" w:rsidRPr="003C5648" w:rsidRDefault="00E4006B" w:rsidP="00E4006B">
      <w:pPr>
        <w:spacing w:line="480" w:lineRule="exact"/>
        <w:ind w:firstLineChars="200" w:firstLine="556"/>
        <w:rPr>
          <w:bCs/>
          <w:color w:val="000000"/>
          <w:sz w:val="28"/>
          <w:szCs w:val="28"/>
        </w:rPr>
      </w:pPr>
      <w:r w:rsidRPr="00D763A3">
        <w:rPr>
          <w:rFonts w:hint="eastAsia"/>
          <w:bCs/>
          <w:color w:val="000000"/>
          <w:sz w:val="28"/>
          <w:szCs w:val="28"/>
        </w:rPr>
        <w:t>第</w:t>
      </w:r>
      <w:r>
        <w:rPr>
          <w:rFonts w:hint="eastAsia"/>
          <w:bCs/>
          <w:color w:val="000000"/>
          <w:sz w:val="28"/>
          <w:szCs w:val="28"/>
        </w:rPr>
        <w:t>六十五</w:t>
      </w:r>
      <w:r w:rsidRPr="00D763A3">
        <w:rPr>
          <w:rFonts w:hint="eastAsia"/>
          <w:bCs/>
          <w:color w:val="000000"/>
          <w:sz w:val="28"/>
          <w:szCs w:val="28"/>
        </w:rPr>
        <w:t>条【土壤污染修复机构的法律责任】土壤污染修复机构</w:t>
      </w:r>
      <w:r w:rsidRPr="003C5648">
        <w:rPr>
          <w:rFonts w:hint="eastAsia"/>
          <w:bCs/>
          <w:color w:val="000000"/>
          <w:sz w:val="28"/>
          <w:szCs w:val="28"/>
        </w:rPr>
        <w:t>有下列行为之一的，由县级以上人民政府环境保护主管部门</w:t>
      </w:r>
      <w:r>
        <w:rPr>
          <w:rFonts w:hint="eastAsia"/>
          <w:bCs/>
          <w:color w:val="000000"/>
          <w:sz w:val="28"/>
          <w:szCs w:val="28"/>
        </w:rPr>
        <w:t>或</w:t>
      </w:r>
      <w:r w:rsidRPr="003C5648">
        <w:rPr>
          <w:rFonts w:hint="eastAsia"/>
          <w:bCs/>
          <w:color w:val="000000"/>
          <w:sz w:val="28"/>
          <w:szCs w:val="28"/>
        </w:rPr>
        <w:t>其他负有土壤污</w:t>
      </w:r>
      <w:r w:rsidRPr="003C5648">
        <w:rPr>
          <w:rFonts w:hint="eastAsia"/>
          <w:bCs/>
          <w:color w:val="000000"/>
          <w:sz w:val="28"/>
          <w:szCs w:val="28"/>
        </w:rPr>
        <w:lastRenderedPageBreak/>
        <w:t>染防治监督管理职责的部门责令改正，</w:t>
      </w:r>
      <w:r>
        <w:rPr>
          <w:rFonts w:hint="eastAsia"/>
          <w:bCs/>
          <w:color w:val="000000"/>
          <w:sz w:val="28"/>
          <w:szCs w:val="28"/>
        </w:rPr>
        <w:t>或</w:t>
      </w:r>
      <w:r w:rsidRPr="003C5648">
        <w:rPr>
          <w:rFonts w:hint="eastAsia"/>
          <w:bCs/>
          <w:color w:val="000000"/>
          <w:sz w:val="28"/>
          <w:szCs w:val="28"/>
        </w:rPr>
        <w:t>责令其采取限制生产、停产整治等措施；情节严重的，</w:t>
      </w:r>
      <w:proofErr w:type="gramStart"/>
      <w:r w:rsidRPr="003C5648">
        <w:rPr>
          <w:rFonts w:hint="eastAsia"/>
          <w:bCs/>
          <w:color w:val="000000"/>
          <w:sz w:val="28"/>
          <w:szCs w:val="28"/>
        </w:rPr>
        <w:t>按造成</w:t>
      </w:r>
      <w:proofErr w:type="gramEnd"/>
      <w:r>
        <w:rPr>
          <w:rFonts w:hint="eastAsia"/>
          <w:bCs/>
          <w:color w:val="000000"/>
          <w:sz w:val="28"/>
          <w:szCs w:val="28"/>
        </w:rPr>
        <w:t>经济</w:t>
      </w:r>
      <w:r w:rsidRPr="003C5648">
        <w:rPr>
          <w:rFonts w:hint="eastAsia"/>
          <w:bCs/>
          <w:color w:val="000000"/>
          <w:sz w:val="28"/>
          <w:szCs w:val="28"/>
        </w:rPr>
        <w:t>损失的</w:t>
      </w:r>
      <w:r>
        <w:rPr>
          <w:rFonts w:hint="eastAsia"/>
          <w:bCs/>
          <w:color w:val="000000"/>
          <w:sz w:val="28"/>
          <w:szCs w:val="28"/>
        </w:rPr>
        <w:t>三</w:t>
      </w:r>
      <w:r w:rsidRPr="003C5648">
        <w:rPr>
          <w:rFonts w:hint="eastAsia"/>
          <w:bCs/>
          <w:color w:val="000000"/>
          <w:sz w:val="28"/>
          <w:szCs w:val="28"/>
        </w:rPr>
        <w:t>倍以上</w:t>
      </w:r>
      <w:r>
        <w:rPr>
          <w:rFonts w:hint="eastAsia"/>
          <w:bCs/>
          <w:color w:val="000000"/>
          <w:sz w:val="28"/>
          <w:szCs w:val="28"/>
        </w:rPr>
        <w:t>五</w:t>
      </w:r>
      <w:r w:rsidRPr="003C5648">
        <w:rPr>
          <w:rFonts w:hint="eastAsia"/>
          <w:bCs/>
          <w:color w:val="000000"/>
          <w:sz w:val="28"/>
          <w:szCs w:val="28"/>
        </w:rPr>
        <w:t>倍以下计罚：</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一</w:t>
      </w:r>
      <w:r w:rsidRPr="003C5648">
        <w:rPr>
          <w:rFonts w:hint="eastAsia"/>
          <w:bCs/>
          <w:color w:val="000000"/>
          <w:sz w:val="28"/>
          <w:szCs w:val="28"/>
        </w:rPr>
        <w:t>）未进行土壤污染风险评估、编写土壤污染风险评估报告，</w:t>
      </w:r>
      <w:r>
        <w:rPr>
          <w:rFonts w:hint="eastAsia"/>
          <w:bCs/>
          <w:color w:val="000000"/>
          <w:sz w:val="28"/>
          <w:szCs w:val="28"/>
        </w:rPr>
        <w:t>或</w:t>
      </w:r>
      <w:r w:rsidRPr="003C5648">
        <w:rPr>
          <w:rFonts w:hint="eastAsia"/>
          <w:bCs/>
          <w:color w:val="000000"/>
          <w:sz w:val="28"/>
          <w:szCs w:val="28"/>
        </w:rPr>
        <w:t>未按照规定将土壤污染风险评估报告报有关部门审查的；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二</w:t>
      </w:r>
      <w:r w:rsidRPr="003C5648">
        <w:rPr>
          <w:rFonts w:hint="eastAsia"/>
          <w:bCs/>
          <w:color w:val="000000"/>
          <w:sz w:val="28"/>
          <w:szCs w:val="28"/>
        </w:rPr>
        <w:t>）未按照规定制定土壤污染风险管控计划、土壤修复方案，</w:t>
      </w:r>
      <w:r>
        <w:rPr>
          <w:rFonts w:hint="eastAsia"/>
          <w:bCs/>
          <w:color w:val="000000"/>
          <w:sz w:val="28"/>
          <w:szCs w:val="28"/>
        </w:rPr>
        <w:t>或</w:t>
      </w:r>
      <w:r w:rsidRPr="003C5648">
        <w:rPr>
          <w:rFonts w:hint="eastAsia"/>
          <w:bCs/>
          <w:color w:val="000000"/>
          <w:sz w:val="28"/>
          <w:szCs w:val="28"/>
        </w:rPr>
        <w:t>未按照土壤污染控制计划、土壤修复方案实施土壤污染控制及修复活动的；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三</w:t>
      </w:r>
      <w:r w:rsidRPr="003C5648">
        <w:rPr>
          <w:rFonts w:hint="eastAsia"/>
          <w:bCs/>
          <w:color w:val="000000"/>
          <w:sz w:val="28"/>
          <w:szCs w:val="28"/>
        </w:rPr>
        <w:t>）土壤修复过程中未按照规定采取防治土壤污染防护措施的；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四</w:t>
      </w:r>
      <w:r w:rsidRPr="003C5648">
        <w:rPr>
          <w:rFonts w:hint="eastAsia"/>
          <w:bCs/>
          <w:color w:val="000000"/>
          <w:sz w:val="28"/>
          <w:szCs w:val="28"/>
        </w:rPr>
        <w:t>）土壤修复工程完成后未按照要求委托</w:t>
      </w:r>
      <w:r>
        <w:rPr>
          <w:rFonts w:hint="eastAsia"/>
          <w:bCs/>
          <w:color w:val="000000"/>
          <w:sz w:val="28"/>
          <w:szCs w:val="28"/>
        </w:rPr>
        <w:t>有资质的第三方</w:t>
      </w:r>
      <w:r w:rsidRPr="003C5648">
        <w:rPr>
          <w:rFonts w:hint="eastAsia"/>
          <w:bCs/>
          <w:color w:val="000000"/>
          <w:sz w:val="28"/>
          <w:szCs w:val="28"/>
        </w:rPr>
        <w:t>机构监测、验收及报送备案的。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五</w:t>
      </w:r>
      <w:r w:rsidRPr="003C5648">
        <w:rPr>
          <w:rFonts w:hint="eastAsia"/>
          <w:bCs/>
          <w:color w:val="000000"/>
          <w:sz w:val="28"/>
          <w:szCs w:val="28"/>
        </w:rPr>
        <w:t>）未按规定向社会公开土壤环境质量状况调查和风险评估、污染土壤修复及效果评估等信息的；</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w:t>
      </w:r>
      <w:r>
        <w:rPr>
          <w:rFonts w:hint="eastAsia"/>
          <w:bCs/>
          <w:color w:val="000000"/>
          <w:sz w:val="28"/>
          <w:szCs w:val="28"/>
        </w:rPr>
        <w:t>六</w:t>
      </w:r>
      <w:r w:rsidRPr="003C5648">
        <w:rPr>
          <w:rFonts w:hint="eastAsia"/>
          <w:bCs/>
          <w:color w:val="000000"/>
          <w:sz w:val="28"/>
          <w:szCs w:val="28"/>
        </w:rPr>
        <w:t>）土壤环境质量状况调查评估、风险管控和修复等过程中存在弄虚作假行为的</w:t>
      </w:r>
      <w:r>
        <w:rPr>
          <w:rFonts w:hint="eastAsia"/>
          <w:bCs/>
          <w:color w:val="000000"/>
          <w:sz w:val="28"/>
          <w:szCs w:val="28"/>
        </w:rPr>
        <w:t>。</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六十六</w:t>
      </w:r>
      <w:r w:rsidRPr="00D763A3">
        <w:rPr>
          <w:rFonts w:hint="eastAsia"/>
          <w:color w:val="000000"/>
          <w:sz w:val="28"/>
          <w:szCs w:val="28"/>
        </w:rPr>
        <w:t>条【土壤污染</w:t>
      </w:r>
      <w:r>
        <w:rPr>
          <w:rFonts w:hint="eastAsia"/>
          <w:color w:val="000000"/>
          <w:sz w:val="28"/>
          <w:szCs w:val="28"/>
        </w:rPr>
        <w:t>重点行业</w:t>
      </w:r>
      <w:r w:rsidRPr="00D763A3">
        <w:rPr>
          <w:rFonts w:hint="eastAsia"/>
          <w:color w:val="000000"/>
          <w:sz w:val="28"/>
          <w:szCs w:val="28"/>
        </w:rPr>
        <w:t>企业的法律责任】</w:t>
      </w:r>
      <w:r w:rsidRPr="003C5648">
        <w:rPr>
          <w:rFonts w:hint="eastAsia"/>
          <w:bCs/>
          <w:color w:val="000000"/>
          <w:sz w:val="28"/>
          <w:szCs w:val="28"/>
        </w:rPr>
        <w:t>土壤污染</w:t>
      </w:r>
      <w:r>
        <w:rPr>
          <w:rFonts w:hint="eastAsia"/>
          <w:bCs/>
          <w:color w:val="000000"/>
          <w:sz w:val="28"/>
          <w:szCs w:val="28"/>
        </w:rPr>
        <w:t>重点行业</w:t>
      </w:r>
      <w:r w:rsidRPr="003C5648">
        <w:rPr>
          <w:rFonts w:hint="eastAsia"/>
          <w:bCs/>
          <w:color w:val="000000"/>
          <w:sz w:val="28"/>
          <w:szCs w:val="28"/>
        </w:rPr>
        <w:t>企业未按照规定对其用地及周边土壤进行监测的，由环境保护主管部门责令限期改正；逾期未改正的，处</w:t>
      </w:r>
      <w:r>
        <w:rPr>
          <w:rFonts w:hint="eastAsia"/>
          <w:bCs/>
          <w:color w:val="000000"/>
          <w:sz w:val="28"/>
          <w:szCs w:val="28"/>
        </w:rPr>
        <w:t>二</w:t>
      </w:r>
      <w:r w:rsidRPr="003C5648">
        <w:rPr>
          <w:rFonts w:hint="eastAsia"/>
          <w:bCs/>
          <w:color w:val="000000"/>
          <w:sz w:val="28"/>
          <w:szCs w:val="28"/>
        </w:rPr>
        <w:t>万元以上</w:t>
      </w:r>
      <w:r>
        <w:rPr>
          <w:rFonts w:hint="eastAsia"/>
          <w:bCs/>
          <w:color w:val="000000"/>
          <w:sz w:val="28"/>
          <w:szCs w:val="28"/>
        </w:rPr>
        <w:t>五</w:t>
      </w:r>
      <w:r w:rsidRPr="003C5648">
        <w:rPr>
          <w:rFonts w:hint="eastAsia"/>
          <w:bCs/>
          <w:color w:val="000000"/>
          <w:sz w:val="28"/>
          <w:szCs w:val="28"/>
        </w:rPr>
        <w:t>万元以下罚款，依法确定有法定资质的第三方开展监测，所需费用由违法行为人承担。</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土壤污染</w:t>
      </w:r>
      <w:r>
        <w:rPr>
          <w:rFonts w:hint="eastAsia"/>
          <w:bCs/>
          <w:color w:val="000000"/>
          <w:sz w:val="28"/>
          <w:szCs w:val="28"/>
        </w:rPr>
        <w:t>重点行业</w:t>
      </w:r>
      <w:r w:rsidRPr="003C5648">
        <w:rPr>
          <w:rFonts w:hint="eastAsia"/>
          <w:bCs/>
          <w:color w:val="000000"/>
          <w:sz w:val="28"/>
          <w:szCs w:val="28"/>
        </w:rPr>
        <w:t>企业未按照规定公开信息的，由环境保护主管部门责令限期改正；逾期未改正的，处</w:t>
      </w:r>
      <w:r>
        <w:rPr>
          <w:rFonts w:hint="eastAsia"/>
          <w:bCs/>
          <w:color w:val="000000"/>
          <w:sz w:val="28"/>
          <w:szCs w:val="28"/>
        </w:rPr>
        <w:t>二</w:t>
      </w:r>
      <w:r w:rsidRPr="003C5648">
        <w:rPr>
          <w:rFonts w:hint="eastAsia"/>
          <w:bCs/>
          <w:color w:val="000000"/>
          <w:sz w:val="28"/>
          <w:szCs w:val="28"/>
        </w:rPr>
        <w:t>万元以上</w:t>
      </w:r>
      <w:r>
        <w:rPr>
          <w:rFonts w:hint="eastAsia"/>
          <w:bCs/>
          <w:color w:val="000000"/>
          <w:sz w:val="28"/>
          <w:szCs w:val="28"/>
        </w:rPr>
        <w:t>五</w:t>
      </w:r>
      <w:r w:rsidRPr="003C5648">
        <w:rPr>
          <w:rFonts w:hint="eastAsia"/>
          <w:bCs/>
          <w:color w:val="000000"/>
          <w:sz w:val="28"/>
          <w:szCs w:val="28"/>
        </w:rPr>
        <w:t>万元以下罚款；情节严重的，责令停产停业。</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六十七</w:t>
      </w:r>
      <w:r w:rsidRPr="00D763A3">
        <w:rPr>
          <w:rFonts w:hint="eastAsia"/>
          <w:color w:val="000000"/>
          <w:sz w:val="28"/>
          <w:szCs w:val="28"/>
        </w:rPr>
        <w:t>条</w:t>
      </w:r>
      <w:r w:rsidRPr="003C5648">
        <w:rPr>
          <w:rFonts w:hint="eastAsia"/>
          <w:bCs/>
          <w:color w:val="000000"/>
          <w:sz w:val="28"/>
          <w:szCs w:val="28"/>
        </w:rPr>
        <w:t>【</w:t>
      </w:r>
      <w:r w:rsidRPr="00D763A3">
        <w:rPr>
          <w:rFonts w:hint="eastAsia"/>
          <w:color w:val="000000"/>
          <w:sz w:val="28"/>
          <w:szCs w:val="28"/>
        </w:rPr>
        <w:t>妨碍现场检查的法律责任</w:t>
      </w:r>
      <w:r w:rsidRPr="003C5648">
        <w:rPr>
          <w:rFonts w:hint="eastAsia"/>
          <w:bCs/>
          <w:color w:val="000000"/>
          <w:sz w:val="28"/>
          <w:szCs w:val="28"/>
        </w:rPr>
        <w:t>】有关单位</w:t>
      </w:r>
      <w:r>
        <w:rPr>
          <w:rFonts w:hint="eastAsia"/>
          <w:bCs/>
          <w:color w:val="000000"/>
          <w:sz w:val="28"/>
          <w:szCs w:val="28"/>
        </w:rPr>
        <w:t>或</w:t>
      </w:r>
      <w:r w:rsidRPr="003C5648">
        <w:rPr>
          <w:rFonts w:hint="eastAsia"/>
          <w:bCs/>
          <w:color w:val="000000"/>
          <w:sz w:val="28"/>
          <w:szCs w:val="28"/>
        </w:rPr>
        <w:t>人员规避、妨碍</w:t>
      </w:r>
      <w:r>
        <w:rPr>
          <w:rFonts w:hint="eastAsia"/>
          <w:bCs/>
          <w:color w:val="000000"/>
          <w:sz w:val="28"/>
          <w:szCs w:val="28"/>
        </w:rPr>
        <w:t>或</w:t>
      </w:r>
      <w:r w:rsidRPr="003C5648">
        <w:rPr>
          <w:rFonts w:hint="eastAsia"/>
          <w:bCs/>
          <w:color w:val="000000"/>
          <w:sz w:val="28"/>
          <w:szCs w:val="28"/>
        </w:rPr>
        <w:t>拒绝有关部门依法进行现场检查的，由县级以上人民政府环境保护主管部门</w:t>
      </w:r>
      <w:r>
        <w:rPr>
          <w:rFonts w:hint="eastAsia"/>
          <w:bCs/>
          <w:color w:val="000000"/>
          <w:sz w:val="28"/>
          <w:szCs w:val="28"/>
        </w:rPr>
        <w:t>或</w:t>
      </w:r>
      <w:r w:rsidRPr="003C5648">
        <w:rPr>
          <w:rFonts w:hint="eastAsia"/>
          <w:bCs/>
          <w:color w:val="000000"/>
          <w:sz w:val="28"/>
          <w:szCs w:val="28"/>
        </w:rPr>
        <w:t>其他负有土壤污染防治监督管理职责的部门责令改正；构成违反治安管理行为的，由公安机关依法给予处罚。</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六十八</w:t>
      </w:r>
      <w:r w:rsidRPr="00D763A3">
        <w:rPr>
          <w:rFonts w:hint="eastAsia"/>
          <w:color w:val="000000"/>
          <w:sz w:val="28"/>
          <w:szCs w:val="28"/>
        </w:rPr>
        <w:t>条</w:t>
      </w:r>
      <w:r w:rsidRPr="003C5648">
        <w:rPr>
          <w:rFonts w:hint="eastAsia"/>
          <w:bCs/>
          <w:color w:val="000000"/>
          <w:sz w:val="28"/>
          <w:szCs w:val="28"/>
        </w:rPr>
        <w:t>【</w:t>
      </w:r>
      <w:r w:rsidRPr="00D763A3">
        <w:rPr>
          <w:rFonts w:hint="eastAsia"/>
          <w:color w:val="000000"/>
          <w:sz w:val="28"/>
          <w:szCs w:val="28"/>
        </w:rPr>
        <w:t>土壤污染防治专业机构的法律责任</w:t>
      </w:r>
      <w:r w:rsidRPr="003C5648">
        <w:rPr>
          <w:rFonts w:hint="eastAsia"/>
          <w:bCs/>
          <w:color w:val="000000"/>
          <w:sz w:val="28"/>
          <w:szCs w:val="28"/>
        </w:rPr>
        <w:t>】土壤环境监测、土壤污染风险评估和土壤环境损害评估活动中弄虚作假的机构，由县级以上人民政府环境保护主管部门没收违法所得，处所收费用</w:t>
      </w:r>
      <w:r>
        <w:rPr>
          <w:rFonts w:hint="eastAsia"/>
          <w:bCs/>
          <w:color w:val="000000"/>
          <w:sz w:val="28"/>
          <w:szCs w:val="28"/>
        </w:rPr>
        <w:t>一</w:t>
      </w:r>
      <w:r w:rsidRPr="003C5648">
        <w:rPr>
          <w:rFonts w:hint="eastAsia"/>
          <w:bCs/>
          <w:color w:val="000000"/>
          <w:sz w:val="28"/>
          <w:szCs w:val="28"/>
        </w:rPr>
        <w:t>倍以上</w:t>
      </w:r>
      <w:r>
        <w:rPr>
          <w:rFonts w:hint="eastAsia"/>
          <w:bCs/>
          <w:color w:val="000000"/>
          <w:sz w:val="28"/>
          <w:szCs w:val="28"/>
        </w:rPr>
        <w:t>三</w:t>
      </w:r>
      <w:r w:rsidRPr="003C5648">
        <w:rPr>
          <w:rFonts w:hint="eastAsia"/>
          <w:bCs/>
          <w:color w:val="000000"/>
          <w:sz w:val="28"/>
          <w:szCs w:val="28"/>
        </w:rPr>
        <w:t>倍以下罚款，并列入从业信誉不良的诚信档案。对技术中介机构有资质要求的，</w:t>
      </w:r>
      <w:r w:rsidRPr="003C5648">
        <w:rPr>
          <w:rFonts w:hint="eastAsia"/>
          <w:bCs/>
          <w:color w:val="000000"/>
          <w:sz w:val="28"/>
          <w:szCs w:val="28"/>
        </w:rPr>
        <w:lastRenderedPageBreak/>
        <w:t>资质批准部门应降低</w:t>
      </w:r>
      <w:r>
        <w:rPr>
          <w:rFonts w:hint="eastAsia"/>
          <w:bCs/>
          <w:color w:val="000000"/>
          <w:sz w:val="28"/>
          <w:szCs w:val="28"/>
        </w:rPr>
        <w:t>或</w:t>
      </w:r>
      <w:r w:rsidRPr="003C5648">
        <w:rPr>
          <w:rFonts w:hint="eastAsia"/>
          <w:bCs/>
          <w:color w:val="000000"/>
          <w:sz w:val="28"/>
          <w:szCs w:val="28"/>
        </w:rPr>
        <w:t>吊销其资质。</w:t>
      </w:r>
    </w:p>
    <w:p w:rsidR="00E4006B" w:rsidRPr="003C5648" w:rsidRDefault="00E4006B" w:rsidP="00E4006B">
      <w:pPr>
        <w:spacing w:line="480" w:lineRule="exact"/>
        <w:ind w:firstLineChars="200" w:firstLine="556"/>
        <w:rPr>
          <w:bCs/>
          <w:color w:val="000000"/>
          <w:sz w:val="28"/>
          <w:szCs w:val="28"/>
        </w:rPr>
      </w:pPr>
      <w:r w:rsidRPr="003C5648">
        <w:rPr>
          <w:rFonts w:hint="eastAsia"/>
          <w:bCs/>
          <w:color w:val="000000"/>
          <w:sz w:val="28"/>
          <w:szCs w:val="28"/>
        </w:rPr>
        <w:t>土壤环境调查和土壤环境风险评估机构的调查、评估结论严重失实致使相关单位和个人的活动造成土壤污染</w:t>
      </w:r>
      <w:r>
        <w:rPr>
          <w:rFonts w:hint="eastAsia"/>
          <w:bCs/>
          <w:color w:val="000000"/>
          <w:sz w:val="28"/>
          <w:szCs w:val="28"/>
        </w:rPr>
        <w:t>或</w:t>
      </w:r>
      <w:r w:rsidRPr="003C5648">
        <w:rPr>
          <w:rFonts w:hint="eastAsia"/>
          <w:bCs/>
          <w:color w:val="000000"/>
          <w:sz w:val="28"/>
          <w:szCs w:val="28"/>
        </w:rPr>
        <w:t>破坏的，依法承担侵权责任。</w:t>
      </w:r>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六十九</w:t>
      </w:r>
      <w:r w:rsidRPr="00D763A3">
        <w:rPr>
          <w:rFonts w:hint="eastAsia"/>
          <w:color w:val="000000"/>
          <w:sz w:val="28"/>
          <w:szCs w:val="28"/>
        </w:rPr>
        <w:t>条</w:t>
      </w:r>
      <w:r w:rsidRPr="003C5648">
        <w:rPr>
          <w:rFonts w:hint="eastAsia"/>
          <w:bCs/>
          <w:color w:val="000000"/>
          <w:sz w:val="28"/>
          <w:szCs w:val="28"/>
        </w:rPr>
        <w:t>【</w:t>
      </w:r>
      <w:r w:rsidRPr="00D763A3">
        <w:rPr>
          <w:rFonts w:hint="eastAsia"/>
          <w:color w:val="000000"/>
          <w:sz w:val="28"/>
          <w:szCs w:val="28"/>
        </w:rPr>
        <w:t>逾期不履行污染治理法律责任</w:t>
      </w:r>
      <w:r w:rsidRPr="003C5648">
        <w:rPr>
          <w:rFonts w:hint="eastAsia"/>
          <w:bCs/>
          <w:color w:val="000000"/>
          <w:sz w:val="28"/>
          <w:szCs w:val="28"/>
        </w:rPr>
        <w:t>】土壤风险</w:t>
      </w:r>
      <w:proofErr w:type="gramStart"/>
      <w:r w:rsidRPr="003C5648">
        <w:rPr>
          <w:rFonts w:hint="eastAsia"/>
          <w:bCs/>
          <w:color w:val="000000"/>
          <w:sz w:val="28"/>
          <w:szCs w:val="28"/>
        </w:rPr>
        <w:t>管控及修复</w:t>
      </w:r>
      <w:proofErr w:type="gramEnd"/>
      <w:r w:rsidRPr="003C5648">
        <w:rPr>
          <w:rFonts w:hint="eastAsia"/>
          <w:bCs/>
          <w:color w:val="000000"/>
          <w:sz w:val="28"/>
          <w:szCs w:val="28"/>
        </w:rPr>
        <w:t>责任主体逾期不履行相关责任，对公众健康和环境安全构成重大威胁的，县级以上人民政府环境保护主管部门处</w:t>
      </w:r>
      <w:r>
        <w:rPr>
          <w:rFonts w:hint="eastAsia"/>
          <w:bCs/>
          <w:color w:val="000000"/>
          <w:sz w:val="28"/>
          <w:szCs w:val="28"/>
        </w:rPr>
        <w:t>一</w:t>
      </w:r>
      <w:r w:rsidRPr="003C5648">
        <w:rPr>
          <w:rFonts w:hint="eastAsia"/>
          <w:bCs/>
          <w:color w:val="000000"/>
          <w:sz w:val="28"/>
          <w:szCs w:val="28"/>
        </w:rPr>
        <w:t>万元以上</w:t>
      </w:r>
      <w:r>
        <w:rPr>
          <w:rFonts w:hint="eastAsia"/>
          <w:bCs/>
          <w:color w:val="000000"/>
          <w:sz w:val="28"/>
          <w:szCs w:val="28"/>
        </w:rPr>
        <w:t>十</w:t>
      </w:r>
      <w:r w:rsidRPr="003C5648">
        <w:rPr>
          <w:rFonts w:hint="eastAsia"/>
          <w:bCs/>
          <w:color w:val="000000"/>
          <w:sz w:val="28"/>
          <w:szCs w:val="28"/>
        </w:rPr>
        <w:t>万元以下罚款，依法确定由有法定资质的专业机构开展污染土壤风险管控</w:t>
      </w:r>
      <w:r>
        <w:rPr>
          <w:rFonts w:hint="eastAsia"/>
          <w:bCs/>
          <w:color w:val="000000"/>
          <w:sz w:val="28"/>
          <w:szCs w:val="28"/>
        </w:rPr>
        <w:t>或</w:t>
      </w:r>
      <w:r w:rsidRPr="003C5648">
        <w:rPr>
          <w:rFonts w:hint="eastAsia"/>
          <w:bCs/>
          <w:color w:val="000000"/>
          <w:sz w:val="28"/>
          <w:szCs w:val="28"/>
        </w:rPr>
        <w:t>修复产生的费用由土壤风险</w:t>
      </w:r>
      <w:proofErr w:type="gramStart"/>
      <w:r w:rsidRPr="003C5648">
        <w:rPr>
          <w:rFonts w:hint="eastAsia"/>
          <w:bCs/>
          <w:color w:val="000000"/>
          <w:sz w:val="28"/>
          <w:szCs w:val="28"/>
        </w:rPr>
        <w:t>管控及修复</w:t>
      </w:r>
      <w:proofErr w:type="gramEnd"/>
      <w:r w:rsidRPr="003C5648">
        <w:rPr>
          <w:rFonts w:hint="eastAsia"/>
          <w:bCs/>
          <w:color w:val="000000"/>
          <w:sz w:val="28"/>
          <w:szCs w:val="28"/>
        </w:rPr>
        <w:t>责任主体承担。</w:t>
      </w:r>
    </w:p>
    <w:p w:rsidR="00E4006B" w:rsidRDefault="00E4006B" w:rsidP="00E4006B">
      <w:pPr>
        <w:spacing w:line="480" w:lineRule="exact"/>
        <w:ind w:firstLineChars="200" w:firstLine="556"/>
        <w:rPr>
          <w:color w:val="000000"/>
          <w:sz w:val="28"/>
          <w:szCs w:val="28"/>
        </w:rPr>
      </w:pPr>
      <w:r w:rsidRPr="00D763A3">
        <w:rPr>
          <w:rFonts w:hint="eastAsia"/>
          <w:color w:val="000000"/>
          <w:sz w:val="28"/>
          <w:szCs w:val="28"/>
        </w:rPr>
        <w:t>第</w:t>
      </w:r>
      <w:r>
        <w:rPr>
          <w:rFonts w:hint="eastAsia"/>
          <w:color w:val="000000"/>
          <w:sz w:val="28"/>
          <w:szCs w:val="28"/>
        </w:rPr>
        <w:t>七十</w:t>
      </w:r>
      <w:r w:rsidRPr="00D763A3">
        <w:rPr>
          <w:rFonts w:hint="eastAsia"/>
          <w:color w:val="000000"/>
          <w:sz w:val="28"/>
          <w:szCs w:val="28"/>
        </w:rPr>
        <w:t>条</w:t>
      </w:r>
      <w:r>
        <w:rPr>
          <w:rFonts w:hint="eastAsia"/>
          <w:color w:val="000000"/>
          <w:sz w:val="28"/>
          <w:szCs w:val="28"/>
        </w:rPr>
        <w:t>【土壤环境违法行为涉嫌犯罪】</w:t>
      </w:r>
      <w:r w:rsidRPr="003C5648">
        <w:rPr>
          <w:rFonts w:hint="eastAsia"/>
          <w:color w:val="000000"/>
          <w:sz w:val="28"/>
          <w:szCs w:val="28"/>
        </w:rPr>
        <w:t>污染土壤环境违法行为涉嫌犯罪的，负有土壤污染防治监督管理职责的部门应当及时将案件移送</w:t>
      </w:r>
      <w:r>
        <w:rPr>
          <w:rFonts w:hint="eastAsia"/>
          <w:color w:val="000000"/>
          <w:sz w:val="28"/>
          <w:szCs w:val="28"/>
        </w:rPr>
        <w:t>公安</w:t>
      </w:r>
      <w:r w:rsidRPr="003C5648">
        <w:rPr>
          <w:rFonts w:hint="eastAsia"/>
          <w:color w:val="000000"/>
          <w:sz w:val="28"/>
          <w:szCs w:val="28"/>
        </w:rPr>
        <w:t>司法机关，依法</w:t>
      </w:r>
      <w:r w:rsidRPr="00327F37">
        <w:rPr>
          <w:rFonts w:hint="eastAsia"/>
          <w:color w:val="000000"/>
          <w:sz w:val="28"/>
          <w:szCs w:val="28"/>
        </w:rPr>
        <w:t>决定行政拘留</w:t>
      </w:r>
      <w:r>
        <w:rPr>
          <w:rFonts w:hint="eastAsia"/>
          <w:color w:val="000000"/>
          <w:sz w:val="28"/>
          <w:szCs w:val="28"/>
        </w:rPr>
        <w:t>或</w:t>
      </w:r>
      <w:r w:rsidRPr="003C5648">
        <w:rPr>
          <w:rFonts w:hint="eastAsia"/>
          <w:color w:val="000000"/>
          <w:sz w:val="28"/>
          <w:szCs w:val="28"/>
        </w:rPr>
        <w:t>追究刑事责任。</w:t>
      </w:r>
      <w:bookmarkStart w:id="31" w:name="_Toc17254"/>
      <w:bookmarkStart w:id="32" w:name="_Toc475438062"/>
    </w:p>
    <w:p w:rsidR="00E4006B" w:rsidRDefault="00E4006B" w:rsidP="00E4006B">
      <w:pPr>
        <w:spacing w:line="480" w:lineRule="exact"/>
        <w:ind w:firstLineChars="200" w:firstLine="556"/>
        <w:rPr>
          <w:color w:val="000000"/>
          <w:sz w:val="28"/>
          <w:szCs w:val="28"/>
        </w:rPr>
      </w:pPr>
      <w:r>
        <w:rPr>
          <w:rFonts w:hint="eastAsia"/>
          <w:color w:val="000000"/>
          <w:sz w:val="28"/>
          <w:szCs w:val="28"/>
        </w:rPr>
        <w:t>第七十一条</w:t>
      </w:r>
      <w:r w:rsidRPr="00D763A3">
        <w:rPr>
          <w:rFonts w:hint="eastAsia"/>
          <w:color w:val="000000"/>
          <w:sz w:val="28"/>
          <w:szCs w:val="28"/>
        </w:rPr>
        <w:t>【与相关法律法规规定的衔接】</w:t>
      </w:r>
      <w:r w:rsidRPr="003C5648">
        <w:rPr>
          <w:rFonts w:hint="eastAsia"/>
          <w:color w:val="000000"/>
          <w:sz w:val="28"/>
          <w:szCs w:val="28"/>
        </w:rPr>
        <w:t>违反本条例规定，法律、行政法规已有处罚规定的，从其规定。</w:t>
      </w:r>
    </w:p>
    <w:p w:rsidR="00E4006B" w:rsidRPr="0095545B" w:rsidRDefault="00E4006B" w:rsidP="0095545B">
      <w:pPr>
        <w:pStyle w:val="2"/>
        <w:spacing w:beforeLines="50" w:afterLines="50" w:line="480" w:lineRule="exact"/>
        <w:jc w:val="center"/>
        <w:rPr>
          <w:rFonts w:ascii="黑体" w:hAnsi="黑体"/>
          <w:b w:val="0"/>
          <w:color w:val="000000"/>
          <w:sz w:val="28"/>
          <w:szCs w:val="28"/>
        </w:rPr>
      </w:pPr>
      <w:r w:rsidRPr="0095545B">
        <w:rPr>
          <w:rFonts w:ascii="黑体" w:hAnsi="黑体" w:hint="eastAsia"/>
          <w:b w:val="0"/>
          <w:color w:val="000000"/>
          <w:sz w:val="28"/>
          <w:szCs w:val="28"/>
        </w:rPr>
        <w:t>第八章  附则</w:t>
      </w:r>
      <w:bookmarkEnd w:id="31"/>
      <w:bookmarkEnd w:id="32"/>
    </w:p>
    <w:p w:rsidR="00E4006B" w:rsidRPr="003C5648" w:rsidRDefault="00E4006B" w:rsidP="00E4006B">
      <w:pPr>
        <w:spacing w:line="480" w:lineRule="exact"/>
        <w:ind w:firstLineChars="200" w:firstLine="556"/>
        <w:rPr>
          <w:bCs/>
          <w:color w:val="000000"/>
          <w:sz w:val="28"/>
          <w:szCs w:val="28"/>
        </w:rPr>
      </w:pPr>
      <w:r w:rsidRPr="00D763A3">
        <w:rPr>
          <w:rFonts w:hint="eastAsia"/>
          <w:color w:val="000000"/>
          <w:sz w:val="28"/>
          <w:szCs w:val="28"/>
        </w:rPr>
        <w:t>第</w:t>
      </w:r>
      <w:r>
        <w:rPr>
          <w:rFonts w:hint="eastAsia"/>
          <w:color w:val="000000"/>
          <w:sz w:val="28"/>
          <w:szCs w:val="28"/>
        </w:rPr>
        <w:t>七十二</w:t>
      </w:r>
      <w:r w:rsidRPr="00D763A3">
        <w:rPr>
          <w:rFonts w:hint="eastAsia"/>
          <w:color w:val="000000"/>
          <w:sz w:val="28"/>
          <w:szCs w:val="28"/>
        </w:rPr>
        <w:t>条【实施日期】</w:t>
      </w:r>
      <w:r w:rsidRPr="003C5648">
        <w:rPr>
          <w:rFonts w:hint="eastAsia"/>
          <w:bCs/>
          <w:color w:val="000000"/>
          <w:sz w:val="28"/>
          <w:szCs w:val="28"/>
        </w:rPr>
        <w:t>本条例自</w:t>
      </w:r>
      <w:r w:rsidRPr="003C5648">
        <w:rPr>
          <w:bCs/>
          <w:color w:val="000000"/>
          <w:sz w:val="28"/>
          <w:szCs w:val="28"/>
        </w:rPr>
        <w:t> </w:t>
      </w:r>
      <w:r w:rsidRPr="003C5648">
        <w:rPr>
          <w:rFonts w:hint="eastAsia"/>
          <w:bCs/>
          <w:color w:val="000000"/>
          <w:sz w:val="28"/>
          <w:szCs w:val="28"/>
        </w:rPr>
        <w:t>年</w:t>
      </w:r>
      <w:r w:rsidRPr="003C5648">
        <w:rPr>
          <w:bCs/>
          <w:color w:val="000000"/>
          <w:sz w:val="28"/>
          <w:szCs w:val="28"/>
        </w:rPr>
        <w:t xml:space="preserve">  </w:t>
      </w:r>
      <w:r w:rsidRPr="003C5648">
        <w:rPr>
          <w:rFonts w:hint="eastAsia"/>
          <w:bCs/>
          <w:color w:val="000000"/>
          <w:sz w:val="28"/>
          <w:szCs w:val="28"/>
        </w:rPr>
        <w:t>月</w:t>
      </w:r>
      <w:r w:rsidRPr="003C5648">
        <w:rPr>
          <w:bCs/>
          <w:color w:val="000000"/>
          <w:sz w:val="28"/>
          <w:szCs w:val="28"/>
        </w:rPr>
        <w:t> </w:t>
      </w:r>
      <w:r w:rsidRPr="003C5648">
        <w:rPr>
          <w:rFonts w:hint="eastAsia"/>
          <w:bCs/>
          <w:color w:val="000000"/>
          <w:sz w:val="28"/>
          <w:szCs w:val="28"/>
        </w:rPr>
        <w:t>日起施行。</w:t>
      </w:r>
    </w:p>
    <w:p w:rsidR="006037DC" w:rsidRPr="00E4006B" w:rsidRDefault="006037DC" w:rsidP="006037DC">
      <w:pPr>
        <w:spacing w:line="740" w:lineRule="exact"/>
        <w:rPr>
          <w:rFonts w:ascii="仿宋_GB2312" w:cs="仿宋_GB2312"/>
          <w:szCs w:val="32"/>
        </w:rPr>
      </w:pPr>
    </w:p>
    <w:sectPr w:rsidR="006037DC" w:rsidRPr="00E4006B" w:rsidSect="0095545B">
      <w:headerReference w:type="default" r:id="rId8"/>
      <w:footerReference w:type="even" r:id="rId9"/>
      <w:footerReference w:type="default" r:id="rId10"/>
      <w:footerReference w:type="first" r:id="rId11"/>
      <w:pgSz w:w="11906" w:h="16838" w:code="9"/>
      <w:pgMar w:top="1701" w:right="1474" w:bottom="1134" w:left="1531" w:header="851" w:footer="964" w:gutter="0"/>
      <w:pgNumType w:fmt="numberInDash" w:start="1"/>
      <w:cols w:space="425"/>
      <w:docGrid w:type="linesAndChars" w:linePitch="636" w:charSpace="-4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E03" w:rsidRDefault="00495E03">
      <w:r>
        <w:separator/>
      </w:r>
    </w:p>
  </w:endnote>
  <w:endnote w:type="continuationSeparator" w:id="0">
    <w:p w:rsidR="00495E03" w:rsidRDefault="00495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Pr="00E96298" w:rsidRDefault="007005CE" w:rsidP="00E12FE0">
    <w:pPr>
      <w:pStyle w:val="a3"/>
      <w:ind w:firstLineChars="100" w:firstLine="280"/>
      <w:rPr>
        <w:rFonts w:ascii="宋体" w:eastAsia="宋体" w:hAnsi="宋体"/>
        <w:sz w:val="28"/>
        <w:szCs w:val="28"/>
      </w:rPr>
    </w:pPr>
    <w:r w:rsidRPr="00E96298">
      <w:rPr>
        <w:rFonts w:ascii="宋体" w:eastAsia="宋体" w:hAnsi="宋体"/>
        <w:sz w:val="28"/>
        <w:szCs w:val="28"/>
      </w:rPr>
      <w:fldChar w:fldCharType="begin"/>
    </w:r>
    <w:r w:rsidR="008227CD" w:rsidRPr="00E96298">
      <w:rPr>
        <w:rFonts w:ascii="宋体" w:eastAsia="宋体" w:hAnsi="宋体"/>
        <w:sz w:val="28"/>
        <w:szCs w:val="28"/>
      </w:rPr>
      <w:instrText xml:space="preserve"> PAGE   \* MERGEFORMAT </w:instrText>
    </w:r>
    <w:r w:rsidRPr="00E96298">
      <w:rPr>
        <w:rFonts w:ascii="宋体" w:eastAsia="宋体" w:hAnsi="宋体"/>
        <w:sz w:val="28"/>
        <w:szCs w:val="28"/>
      </w:rPr>
      <w:fldChar w:fldCharType="separate"/>
    </w:r>
    <w:r w:rsidR="0095545B" w:rsidRPr="0095545B">
      <w:rPr>
        <w:rFonts w:ascii="宋体" w:eastAsia="宋体" w:hAnsi="宋体"/>
        <w:noProof/>
        <w:sz w:val="28"/>
        <w:szCs w:val="28"/>
        <w:lang w:val="zh-CN"/>
      </w:rPr>
      <w:t>-</w:t>
    </w:r>
    <w:r w:rsidR="0095545B">
      <w:rPr>
        <w:rFonts w:ascii="宋体" w:eastAsia="宋体" w:hAnsi="宋体"/>
        <w:noProof/>
        <w:sz w:val="28"/>
        <w:szCs w:val="28"/>
      </w:rPr>
      <w:t xml:space="preserve"> 20 -</w:t>
    </w:r>
    <w:r w:rsidRPr="00E96298">
      <w:rPr>
        <w:rFonts w:ascii="宋体" w:eastAsia="宋体" w:hAnsi="宋体"/>
        <w:sz w:val="28"/>
        <w:szCs w:val="28"/>
      </w:rPr>
      <w:fldChar w:fldCharType="end"/>
    </w:r>
  </w:p>
  <w:p w:rsidR="00984F35" w:rsidRDefault="00495E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8227CD" w:rsidP="00E12FE0">
    <w:pPr>
      <w:pStyle w:val="a3"/>
      <w:tabs>
        <w:tab w:val="left" w:pos="7233"/>
        <w:tab w:val="right" w:pos="8901"/>
      </w:tabs>
      <w:wordWrap w:val="0"/>
      <w:jc w:val="right"/>
    </w:pPr>
    <w:r>
      <w:rPr>
        <w:rFonts w:ascii="宋体" w:eastAsia="宋体" w:hAnsi="宋体"/>
        <w:sz w:val="28"/>
        <w:szCs w:val="28"/>
      </w:rPr>
      <w:tab/>
    </w:r>
    <w:r>
      <w:rPr>
        <w:rFonts w:ascii="宋体" w:eastAsia="宋体" w:hAnsi="宋体"/>
        <w:sz w:val="28"/>
        <w:szCs w:val="28"/>
      </w:rPr>
      <w:tab/>
    </w:r>
    <w:r w:rsidR="007005CE" w:rsidRPr="00E96298">
      <w:rPr>
        <w:rFonts w:ascii="宋体" w:eastAsia="宋体" w:hAnsi="宋体"/>
        <w:sz w:val="28"/>
        <w:szCs w:val="28"/>
      </w:rPr>
      <w:fldChar w:fldCharType="begin"/>
    </w:r>
    <w:r w:rsidRPr="00E96298">
      <w:rPr>
        <w:rFonts w:ascii="宋体" w:eastAsia="宋体" w:hAnsi="宋体"/>
        <w:sz w:val="28"/>
        <w:szCs w:val="28"/>
      </w:rPr>
      <w:instrText xml:space="preserve"> PAGE   \* MERGEFORMAT </w:instrText>
    </w:r>
    <w:r w:rsidR="007005CE" w:rsidRPr="00E96298">
      <w:rPr>
        <w:rFonts w:ascii="宋体" w:eastAsia="宋体" w:hAnsi="宋体"/>
        <w:sz w:val="28"/>
        <w:szCs w:val="28"/>
      </w:rPr>
      <w:fldChar w:fldCharType="separate"/>
    </w:r>
    <w:r w:rsidR="0095545B" w:rsidRPr="0095545B">
      <w:rPr>
        <w:rFonts w:ascii="宋体" w:eastAsia="宋体" w:hAnsi="宋体"/>
        <w:noProof/>
        <w:sz w:val="28"/>
        <w:szCs w:val="28"/>
        <w:lang w:val="zh-CN"/>
      </w:rPr>
      <w:t>-</w:t>
    </w:r>
    <w:r w:rsidR="0095545B">
      <w:rPr>
        <w:rFonts w:ascii="宋体" w:eastAsia="宋体" w:hAnsi="宋体"/>
        <w:noProof/>
        <w:sz w:val="28"/>
        <w:szCs w:val="28"/>
      </w:rPr>
      <w:t xml:space="preserve"> 21 -</w:t>
    </w:r>
    <w:r w:rsidR="007005CE" w:rsidRPr="00E96298">
      <w:rPr>
        <w:rFonts w:ascii="宋体" w:eastAsia="宋体" w:hAnsi="宋体"/>
        <w:sz w:val="28"/>
        <w:szCs w:val="28"/>
      </w:rPr>
      <w:fldChar w:fldCharType="end"/>
    </w:r>
    <w:r w:rsidR="00E12FE0">
      <w:rPr>
        <w:rFonts w:ascii="宋体" w:eastAsia="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9639" w:type="dxa"/>
      <w:jc w:val="center"/>
      <w:tblBorders>
        <w:top w:val="single" w:sz="6" w:space="0" w:color="FF0000"/>
        <w:left w:val="none" w:sz="0" w:space="0" w:color="auto"/>
        <w:bottom w:val="single" w:sz="18" w:space="0" w:color="FF0000"/>
        <w:right w:val="none" w:sz="0" w:space="0" w:color="auto"/>
        <w:insideH w:val="none" w:sz="0" w:space="0" w:color="auto"/>
        <w:insideV w:val="none" w:sz="0" w:space="0" w:color="auto"/>
      </w:tblBorders>
      <w:tblLayout w:type="fixed"/>
      <w:tblCellMar>
        <w:left w:w="0" w:type="dxa"/>
        <w:right w:w="28" w:type="dxa"/>
      </w:tblCellMar>
      <w:tblLook w:val="04A0"/>
    </w:tblPr>
    <w:tblGrid>
      <w:gridCol w:w="9639"/>
    </w:tblGrid>
    <w:tr w:rsidR="00B54EBE" w:rsidTr="00F37F4D">
      <w:trPr>
        <w:trHeight w:val="20"/>
        <w:jc w:val="center"/>
      </w:trPr>
      <w:tc>
        <w:tcPr>
          <w:tcW w:w="9639" w:type="dxa"/>
          <w:vAlign w:val="center"/>
        </w:tcPr>
        <w:p w:rsidR="00B54EBE" w:rsidRDefault="00B54EBE" w:rsidP="00BA595C">
          <w:pPr>
            <w:snapToGrid w:val="0"/>
            <w:spacing w:line="40" w:lineRule="exact"/>
            <w:jc w:val="center"/>
            <w:rPr>
              <w:rFonts w:ascii="仿宋" w:eastAsia="仿宋" w:hAnsi="仿宋"/>
              <w:szCs w:val="32"/>
            </w:rPr>
          </w:pPr>
        </w:p>
      </w:tc>
    </w:tr>
  </w:tbl>
  <w:p w:rsidR="00734FB8" w:rsidRDefault="00495E03" w:rsidP="00B54EB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E03" w:rsidRDefault="00495E03">
      <w:r>
        <w:separator/>
      </w:r>
    </w:p>
  </w:footnote>
  <w:footnote w:type="continuationSeparator" w:id="0">
    <w:p w:rsidR="00495E03" w:rsidRDefault="00495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F35" w:rsidRDefault="00495E0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E49A5"/>
    <w:multiLevelType w:val="singleLevel"/>
    <w:tmpl w:val="55FE49A5"/>
    <w:lvl w:ilvl="0">
      <w:start w:val="2"/>
      <w:numFmt w:val="chineseCounting"/>
      <w:suff w:val="space"/>
      <w:lvlText w:val="第%1节"/>
      <w:lvlJc w:val="left"/>
    </w:lvl>
  </w:abstractNum>
  <w:abstractNum w:abstractNumId="1">
    <w:nsid w:val="5630EC1D"/>
    <w:multiLevelType w:val="singleLevel"/>
    <w:tmpl w:val="5630EC1D"/>
    <w:lvl w:ilvl="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 炼">
    <w15:presenceInfo w15:providerId="Windows Live" w15:userId="0070b90c0c20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9"/>
  <w:drawingGridVerticalSpacing w:val="318"/>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7CD"/>
    <w:rsid w:val="000018A4"/>
    <w:rsid w:val="0008116F"/>
    <w:rsid w:val="00096CA7"/>
    <w:rsid w:val="00113138"/>
    <w:rsid w:val="00127DB4"/>
    <w:rsid w:val="0013611A"/>
    <w:rsid w:val="0015189C"/>
    <w:rsid w:val="00274F99"/>
    <w:rsid w:val="0032353B"/>
    <w:rsid w:val="00344D90"/>
    <w:rsid w:val="0036090C"/>
    <w:rsid w:val="003A7105"/>
    <w:rsid w:val="003F1F5E"/>
    <w:rsid w:val="00437F51"/>
    <w:rsid w:val="00495E03"/>
    <w:rsid w:val="004B2F2F"/>
    <w:rsid w:val="004C7089"/>
    <w:rsid w:val="00524CFA"/>
    <w:rsid w:val="00565A76"/>
    <w:rsid w:val="0058034D"/>
    <w:rsid w:val="006037DC"/>
    <w:rsid w:val="00661170"/>
    <w:rsid w:val="006E2544"/>
    <w:rsid w:val="007005CE"/>
    <w:rsid w:val="007519AE"/>
    <w:rsid w:val="007A344D"/>
    <w:rsid w:val="007B7838"/>
    <w:rsid w:val="00813A1A"/>
    <w:rsid w:val="008227CD"/>
    <w:rsid w:val="00833892"/>
    <w:rsid w:val="00891764"/>
    <w:rsid w:val="008F4EEE"/>
    <w:rsid w:val="0092036D"/>
    <w:rsid w:val="0095545B"/>
    <w:rsid w:val="0095573C"/>
    <w:rsid w:val="00980A26"/>
    <w:rsid w:val="00986208"/>
    <w:rsid w:val="00986EC4"/>
    <w:rsid w:val="009E158F"/>
    <w:rsid w:val="009E3E73"/>
    <w:rsid w:val="00A27282"/>
    <w:rsid w:val="00A75841"/>
    <w:rsid w:val="00A85D16"/>
    <w:rsid w:val="00AB5B59"/>
    <w:rsid w:val="00AC1A6C"/>
    <w:rsid w:val="00AC7BC4"/>
    <w:rsid w:val="00B21D70"/>
    <w:rsid w:val="00B54EBE"/>
    <w:rsid w:val="00B73227"/>
    <w:rsid w:val="00BA595C"/>
    <w:rsid w:val="00BB3572"/>
    <w:rsid w:val="00BE3ECE"/>
    <w:rsid w:val="00C12C4E"/>
    <w:rsid w:val="00C5168F"/>
    <w:rsid w:val="00CC51EE"/>
    <w:rsid w:val="00D05766"/>
    <w:rsid w:val="00D07E63"/>
    <w:rsid w:val="00D33BDD"/>
    <w:rsid w:val="00D63CED"/>
    <w:rsid w:val="00D7308B"/>
    <w:rsid w:val="00DB2C73"/>
    <w:rsid w:val="00DE5B5F"/>
    <w:rsid w:val="00E12FE0"/>
    <w:rsid w:val="00E250DB"/>
    <w:rsid w:val="00E4006B"/>
    <w:rsid w:val="00EE13C7"/>
    <w:rsid w:val="00F37F4D"/>
    <w:rsid w:val="00F47020"/>
    <w:rsid w:val="00F759DD"/>
    <w:rsid w:val="00F7783E"/>
    <w:rsid w:val="00FA3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lsdException w:name="Normal (Web)" w:qFormat="1"/>
    <w:lsdException w:name="HTML Cite" w:uiPriority="0" w:qFormat="1"/>
    <w:lsdException w:name="HTML Code" w:uiPriority="0" w:qFormat="1"/>
    <w:lsdException w:name="HTML Definition" w:uiPriority="0" w:qFormat="1"/>
    <w:lsdException w:name="HTML Keyboard" w:uiPriority="0" w:qFormat="1"/>
    <w:lsdException w:name="HTML Sample" w:uiPriority="0" w:qFormat="1"/>
    <w:lsdException w:name="HTML Variable" w:uiPriority="0"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CD"/>
    <w:pPr>
      <w:widowControl w:val="0"/>
      <w:jc w:val="both"/>
    </w:pPr>
    <w:rPr>
      <w:rFonts w:ascii="Times New Roman" w:eastAsia="仿宋_GB2312" w:hAnsi="Times New Roman" w:cs="Times New Roman"/>
      <w:sz w:val="32"/>
      <w:szCs w:val="20"/>
    </w:rPr>
  </w:style>
  <w:style w:type="paragraph" w:styleId="1">
    <w:name w:val="heading 1"/>
    <w:basedOn w:val="a"/>
    <w:next w:val="a"/>
    <w:link w:val="1Char"/>
    <w:uiPriority w:val="9"/>
    <w:qFormat/>
    <w:rsid w:val="00E4006B"/>
    <w:pPr>
      <w:keepNext/>
      <w:keepLines/>
      <w:spacing w:before="340" w:after="330" w:line="578" w:lineRule="auto"/>
      <w:outlineLvl w:val="0"/>
    </w:pPr>
    <w:rPr>
      <w:rFonts w:ascii="Calibri" w:eastAsia="宋体" w:hAnsi="Calibri"/>
      <w:b/>
      <w:bCs/>
      <w:kern w:val="44"/>
      <w:sz w:val="44"/>
      <w:szCs w:val="44"/>
    </w:rPr>
  </w:style>
  <w:style w:type="paragraph" w:styleId="2">
    <w:name w:val="heading 2"/>
    <w:basedOn w:val="a"/>
    <w:next w:val="a"/>
    <w:link w:val="2Char"/>
    <w:uiPriority w:val="99"/>
    <w:qFormat/>
    <w:rsid w:val="00E4006B"/>
    <w:pPr>
      <w:keepNext/>
      <w:keepLines/>
      <w:spacing w:line="416" w:lineRule="auto"/>
      <w:outlineLvl w:val="1"/>
    </w:pPr>
    <w:rPr>
      <w:rFonts w:ascii="Arial" w:eastAsia="黑体" w:hAnsi="Arial"/>
      <w:b/>
      <w:bCs/>
      <w:szCs w:val="32"/>
    </w:rPr>
  </w:style>
  <w:style w:type="paragraph" w:styleId="3">
    <w:name w:val="heading 3"/>
    <w:basedOn w:val="a"/>
    <w:next w:val="a"/>
    <w:link w:val="3Char"/>
    <w:uiPriority w:val="99"/>
    <w:unhideWhenUsed/>
    <w:qFormat/>
    <w:rsid w:val="00E4006B"/>
    <w:pPr>
      <w:keepNext/>
      <w:keepLines/>
      <w:spacing w:before="260" w:after="260" w:line="416" w:lineRule="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227CD"/>
    <w:pPr>
      <w:tabs>
        <w:tab w:val="center" w:pos="4153"/>
        <w:tab w:val="right" w:pos="8306"/>
      </w:tabs>
      <w:snapToGrid w:val="0"/>
      <w:jc w:val="left"/>
    </w:pPr>
    <w:rPr>
      <w:sz w:val="18"/>
    </w:rPr>
  </w:style>
  <w:style w:type="character" w:customStyle="1" w:styleId="Char">
    <w:name w:val="页脚 Char"/>
    <w:basedOn w:val="a0"/>
    <w:link w:val="a3"/>
    <w:uiPriority w:val="99"/>
    <w:qFormat/>
    <w:rsid w:val="008227CD"/>
    <w:rPr>
      <w:rFonts w:ascii="Times New Roman" w:eastAsia="仿宋_GB2312" w:hAnsi="Times New Roman" w:cs="Times New Roman"/>
      <w:sz w:val="18"/>
      <w:szCs w:val="20"/>
    </w:rPr>
  </w:style>
  <w:style w:type="paragraph" w:styleId="a4">
    <w:name w:val="header"/>
    <w:basedOn w:val="a"/>
    <w:link w:val="Char0"/>
    <w:uiPriority w:val="99"/>
    <w:qFormat/>
    <w:rsid w:val="008227CD"/>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uiPriority w:val="99"/>
    <w:qFormat/>
    <w:rsid w:val="008227CD"/>
    <w:rPr>
      <w:rFonts w:ascii="Times New Roman" w:eastAsia="仿宋_GB2312" w:hAnsi="Times New Roman" w:cs="Times New Roman"/>
      <w:sz w:val="18"/>
      <w:szCs w:val="20"/>
    </w:rPr>
  </w:style>
  <w:style w:type="paragraph" w:styleId="a5">
    <w:name w:val="Balloon Text"/>
    <w:basedOn w:val="a"/>
    <w:link w:val="Char1"/>
    <w:unhideWhenUsed/>
    <w:qFormat/>
    <w:rsid w:val="0008116F"/>
    <w:rPr>
      <w:sz w:val="18"/>
      <w:szCs w:val="18"/>
    </w:rPr>
  </w:style>
  <w:style w:type="character" w:customStyle="1" w:styleId="Char1">
    <w:name w:val="批注框文本 Char"/>
    <w:basedOn w:val="a0"/>
    <w:link w:val="a5"/>
    <w:semiHidden/>
    <w:qFormat/>
    <w:rsid w:val="0008116F"/>
    <w:rPr>
      <w:rFonts w:ascii="Times New Roman" w:eastAsia="仿宋_GB2312" w:hAnsi="Times New Roman" w:cs="Times New Roman"/>
      <w:sz w:val="18"/>
      <w:szCs w:val="18"/>
    </w:rPr>
  </w:style>
  <w:style w:type="table" w:styleId="a6">
    <w:name w:val="Table Grid"/>
    <w:basedOn w:val="a1"/>
    <w:uiPriority w:val="39"/>
    <w:rsid w:val="00D63C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6037DC"/>
    <w:pPr>
      <w:ind w:firstLineChars="200" w:firstLine="200"/>
    </w:pPr>
    <w:rPr>
      <w:sz w:val="21"/>
      <w:szCs w:val="24"/>
    </w:rPr>
  </w:style>
  <w:style w:type="paragraph" w:customStyle="1" w:styleId="p0">
    <w:name w:val="p0"/>
    <w:basedOn w:val="a"/>
    <w:qFormat/>
    <w:rsid w:val="006037DC"/>
    <w:pPr>
      <w:widowControl/>
    </w:pPr>
    <w:rPr>
      <w:rFonts w:eastAsia="宋体"/>
      <w:kern w:val="0"/>
      <w:sz w:val="21"/>
      <w:szCs w:val="21"/>
    </w:rPr>
  </w:style>
  <w:style w:type="character" w:customStyle="1" w:styleId="1Char">
    <w:name w:val="标题 1 Char"/>
    <w:basedOn w:val="a0"/>
    <w:link w:val="1"/>
    <w:uiPriority w:val="9"/>
    <w:qFormat/>
    <w:rsid w:val="00E4006B"/>
    <w:rPr>
      <w:rFonts w:ascii="Calibri" w:eastAsia="宋体" w:hAnsi="Calibri" w:cs="Times New Roman"/>
      <w:b/>
      <w:bCs/>
      <w:kern w:val="44"/>
      <w:sz w:val="44"/>
      <w:szCs w:val="44"/>
    </w:rPr>
  </w:style>
  <w:style w:type="character" w:customStyle="1" w:styleId="2Char">
    <w:name w:val="标题 2 Char"/>
    <w:basedOn w:val="a0"/>
    <w:link w:val="2"/>
    <w:uiPriority w:val="99"/>
    <w:rsid w:val="00E4006B"/>
    <w:rPr>
      <w:rFonts w:ascii="Arial" w:eastAsia="黑体" w:hAnsi="Arial" w:cs="Times New Roman"/>
      <w:b/>
      <w:bCs/>
      <w:sz w:val="32"/>
      <w:szCs w:val="32"/>
    </w:rPr>
  </w:style>
  <w:style w:type="character" w:customStyle="1" w:styleId="3Char">
    <w:name w:val="标题 3 Char"/>
    <w:basedOn w:val="a0"/>
    <w:link w:val="3"/>
    <w:uiPriority w:val="99"/>
    <w:rsid w:val="00E4006B"/>
    <w:rPr>
      <w:rFonts w:ascii="Calibri" w:eastAsia="宋体" w:hAnsi="Calibri" w:cs="Times New Roman"/>
      <w:b/>
      <w:bCs/>
      <w:sz w:val="32"/>
      <w:szCs w:val="32"/>
    </w:rPr>
  </w:style>
  <w:style w:type="character" w:styleId="HTML">
    <w:name w:val="HTML Keyboard"/>
    <w:unhideWhenUsed/>
    <w:qFormat/>
    <w:rsid w:val="00E4006B"/>
    <w:rPr>
      <w:rFonts w:ascii="monospace" w:eastAsia="monospace" w:hAnsi="monospace" w:cs="monospace" w:hint="default"/>
      <w:sz w:val="21"/>
      <w:szCs w:val="21"/>
    </w:rPr>
  </w:style>
  <w:style w:type="character" w:customStyle="1" w:styleId="bdsnopic">
    <w:name w:val="bds_nopic"/>
    <w:basedOn w:val="a0"/>
    <w:qFormat/>
    <w:rsid w:val="00E4006B"/>
  </w:style>
  <w:style w:type="character" w:customStyle="1" w:styleId="tsyw">
    <w:name w:val="tsyw"/>
    <w:basedOn w:val="a0"/>
    <w:qFormat/>
    <w:rsid w:val="00E4006B"/>
  </w:style>
  <w:style w:type="character" w:customStyle="1" w:styleId="current2">
    <w:name w:val="current2"/>
    <w:qFormat/>
    <w:rsid w:val="00E4006B"/>
    <w:rPr>
      <w:color w:val="FFFFFF"/>
      <w:shd w:val="clear" w:color="auto" w:fill="FF0000"/>
    </w:rPr>
  </w:style>
  <w:style w:type="character" w:customStyle="1" w:styleId="wdlg">
    <w:name w:val="wdlg"/>
    <w:qFormat/>
    <w:rsid w:val="00E4006B"/>
    <w:rPr>
      <w:rFonts w:ascii="宋体" w:eastAsia="宋体" w:hAnsi="宋体" w:cs="宋体" w:hint="eastAsia"/>
      <w:b/>
      <w:color w:val="000000"/>
      <w:sz w:val="21"/>
      <w:szCs w:val="21"/>
      <w:u w:val="none"/>
    </w:rPr>
  </w:style>
  <w:style w:type="character" w:styleId="HTML0">
    <w:name w:val="HTML Code"/>
    <w:unhideWhenUsed/>
    <w:qFormat/>
    <w:rsid w:val="00E4006B"/>
    <w:rPr>
      <w:rFonts w:ascii="monospace" w:eastAsia="monospace" w:hAnsi="monospace" w:cs="monospace"/>
      <w:sz w:val="21"/>
      <w:szCs w:val="21"/>
    </w:rPr>
  </w:style>
  <w:style w:type="character" w:styleId="a7">
    <w:name w:val="FollowedHyperlink"/>
    <w:unhideWhenUsed/>
    <w:qFormat/>
    <w:rsid w:val="00E4006B"/>
    <w:rPr>
      <w:color w:val="338DE6"/>
      <w:u w:val="none"/>
    </w:rPr>
  </w:style>
  <w:style w:type="character" w:customStyle="1" w:styleId="on1">
    <w:name w:val="on1"/>
    <w:qFormat/>
    <w:rsid w:val="00E4006B"/>
    <w:rPr>
      <w:shd w:val="clear" w:color="auto" w:fill="FFFFFF"/>
    </w:rPr>
  </w:style>
  <w:style w:type="character" w:customStyle="1" w:styleId="bdsnopic2">
    <w:name w:val="bds_nopic2"/>
    <w:basedOn w:val="a0"/>
    <w:qFormat/>
    <w:rsid w:val="00E4006B"/>
  </w:style>
  <w:style w:type="character" w:customStyle="1" w:styleId="sublx">
    <w:name w:val="sub_lx"/>
    <w:basedOn w:val="a0"/>
    <w:qFormat/>
    <w:rsid w:val="00E4006B"/>
  </w:style>
  <w:style w:type="character" w:customStyle="1" w:styleId="hover50">
    <w:name w:val="hover50"/>
    <w:rsid w:val="00E4006B"/>
    <w:rPr>
      <w:shd w:val="clear" w:color="auto" w:fill="F3F3F3"/>
    </w:rPr>
  </w:style>
  <w:style w:type="character" w:customStyle="1" w:styleId="red">
    <w:name w:val="red"/>
    <w:qFormat/>
    <w:rsid w:val="00E4006B"/>
    <w:rPr>
      <w:b/>
      <w:color w:val="DA2F27"/>
      <w:sz w:val="21"/>
      <w:szCs w:val="21"/>
    </w:rPr>
  </w:style>
  <w:style w:type="character" w:styleId="HTML1">
    <w:name w:val="HTML Variable"/>
    <w:basedOn w:val="a0"/>
    <w:unhideWhenUsed/>
    <w:qFormat/>
    <w:rsid w:val="00E4006B"/>
  </w:style>
  <w:style w:type="character" w:customStyle="1" w:styleId="navtl">
    <w:name w:val="navtl"/>
    <w:basedOn w:val="a0"/>
    <w:qFormat/>
    <w:rsid w:val="00E4006B"/>
  </w:style>
  <w:style w:type="character" w:customStyle="1" w:styleId="bdsmore1">
    <w:name w:val="bds_more1"/>
    <w:qFormat/>
    <w:rsid w:val="00E4006B"/>
    <w:rPr>
      <w:rFonts w:ascii="宋体" w:eastAsia="宋体" w:hAnsi="宋体" w:cs="宋体" w:hint="eastAsia"/>
    </w:rPr>
  </w:style>
  <w:style w:type="character" w:customStyle="1" w:styleId="on">
    <w:name w:val="on"/>
    <w:qFormat/>
    <w:rsid w:val="00E4006B"/>
    <w:rPr>
      <w:shd w:val="clear" w:color="auto" w:fill="FFFFFF"/>
    </w:rPr>
  </w:style>
  <w:style w:type="character" w:customStyle="1" w:styleId="subcplistnr">
    <w:name w:val="sub_cplistnr"/>
    <w:basedOn w:val="a0"/>
    <w:qFormat/>
    <w:rsid w:val="00E4006B"/>
  </w:style>
  <w:style w:type="character" w:styleId="HTML2">
    <w:name w:val="HTML Cite"/>
    <w:basedOn w:val="a0"/>
    <w:unhideWhenUsed/>
    <w:qFormat/>
    <w:rsid w:val="00E4006B"/>
  </w:style>
  <w:style w:type="character" w:customStyle="1" w:styleId="longw">
    <w:name w:val="longw"/>
    <w:basedOn w:val="a0"/>
    <w:qFormat/>
    <w:rsid w:val="00E4006B"/>
  </w:style>
  <w:style w:type="character" w:customStyle="1" w:styleId="ztlnk11">
    <w:name w:val="ztlnk11"/>
    <w:basedOn w:val="a0"/>
    <w:qFormat/>
    <w:rsid w:val="00E4006B"/>
  </w:style>
  <w:style w:type="character" w:customStyle="1" w:styleId="hover54">
    <w:name w:val="hover54"/>
    <w:rsid w:val="00E4006B"/>
    <w:rPr>
      <w:shd w:val="clear" w:color="auto" w:fill="F3F3F3"/>
    </w:rPr>
  </w:style>
  <w:style w:type="character" w:customStyle="1" w:styleId="subsj">
    <w:name w:val="sub_sj"/>
    <w:basedOn w:val="a0"/>
    <w:qFormat/>
    <w:rsid w:val="00E4006B"/>
  </w:style>
  <w:style w:type="character" w:styleId="HTML3">
    <w:name w:val="HTML Sample"/>
    <w:unhideWhenUsed/>
    <w:qFormat/>
    <w:rsid w:val="00E4006B"/>
    <w:rPr>
      <w:rFonts w:ascii="monospace" w:eastAsia="monospace" w:hAnsi="monospace" w:cs="monospace" w:hint="default"/>
      <w:sz w:val="21"/>
      <w:szCs w:val="21"/>
    </w:rPr>
  </w:style>
  <w:style w:type="character" w:customStyle="1" w:styleId="red2">
    <w:name w:val="red2"/>
    <w:qFormat/>
    <w:rsid w:val="00E4006B"/>
    <w:rPr>
      <w:b/>
      <w:color w:val="DA2F27"/>
      <w:sz w:val="21"/>
      <w:szCs w:val="21"/>
    </w:rPr>
  </w:style>
  <w:style w:type="character" w:styleId="a8">
    <w:name w:val="Strong"/>
    <w:uiPriority w:val="22"/>
    <w:qFormat/>
    <w:rsid w:val="00E4006B"/>
    <w:rPr>
      <w:b/>
    </w:rPr>
  </w:style>
  <w:style w:type="character" w:customStyle="1" w:styleId="subnr">
    <w:name w:val="sub_nr"/>
    <w:basedOn w:val="a0"/>
    <w:qFormat/>
    <w:rsid w:val="00E4006B"/>
  </w:style>
  <w:style w:type="character" w:customStyle="1" w:styleId="current">
    <w:name w:val="current"/>
    <w:qFormat/>
    <w:rsid w:val="00E4006B"/>
    <w:rPr>
      <w:color w:val="FFFFFF"/>
      <w:shd w:val="clear" w:color="auto" w:fill="FF0000"/>
    </w:rPr>
  </w:style>
  <w:style w:type="character" w:customStyle="1" w:styleId="fontborder">
    <w:name w:val="fontborder"/>
    <w:qFormat/>
    <w:rsid w:val="00E4006B"/>
    <w:rPr>
      <w:bdr w:val="single" w:sz="6" w:space="0" w:color="000000"/>
    </w:rPr>
  </w:style>
  <w:style w:type="character" w:styleId="a9">
    <w:name w:val="Hyperlink"/>
    <w:uiPriority w:val="99"/>
    <w:unhideWhenUsed/>
    <w:qFormat/>
    <w:rsid w:val="00E4006B"/>
    <w:rPr>
      <w:color w:val="338DE6"/>
      <w:u w:val="none"/>
    </w:rPr>
  </w:style>
  <w:style w:type="character" w:customStyle="1" w:styleId="disabled">
    <w:name w:val="disabled"/>
    <w:qFormat/>
    <w:rsid w:val="00E4006B"/>
    <w:rPr>
      <w:color w:val="CCCCCC"/>
      <w:bdr w:val="single" w:sz="6" w:space="0" w:color="DDDDDD"/>
    </w:rPr>
  </w:style>
  <w:style w:type="character" w:styleId="aa">
    <w:name w:val="page number"/>
    <w:basedOn w:val="a0"/>
    <w:unhideWhenUsed/>
    <w:qFormat/>
    <w:rsid w:val="00E4006B"/>
  </w:style>
  <w:style w:type="character" w:customStyle="1" w:styleId="hover1">
    <w:name w:val="hover1"/>
    <w:rsid w:val="00E4006B"/>
    <w:rPr>
      <w:color w:val="F55B05"/>
      <w:u w:val="none"/>
      <w:shd w:val="clear" w:color="auto" w:fill="F3F3F3"/>
    </w:rPr>
  </w:style>
  <w:style w:type="character" w:customStyle="1" w:styleId="navtr">
    <w:name w:val="navtr"/>
    <w:basedOn w:val="a0"/>
    <w:qFormat/>
    <w:rsid w:val="00E4006B"/>
  </w:style>
  <w:style w:type="character" w:customStyle="1" w:styleId="bdsnopic1">
    <w:name w:val="bds_nopic1"/>
    <w:basedOn w:val="a0"/>
    <w:qFormat/>
    <w:rsid w:val="00E4006B"/>
  </w:style>
  <w:style w:type="character" w:styleId="ab">
    <w:name w:val="annotation reference"/>
    <w:unhideWhenUsed/>
    <w:qFormat/>
    <w:rsid w:val="00E4006B"/>
    <w:rPr>
      <w:sz w:val="21"/>
      <w:szCs w:val="21"/>
    </w:rPr>
  </w:style>
  <w:style w:type="character" w:customStyle="1" w:styleId="navadr">
    <w:name w:val="navadr"/>
    <w:basedOn w:val="a0"/>
    <w:qFormat/>
    <w:rsid w:val="00E4006B"/>
  </w:style>
  <w:style w:type="character" w:styleId="ac">
    <w:name w:val="Emphasis"/>
    <w:uiPriority w:val="20"/>
    <w:qFormat/>
    <w:rsid w:val="00E4006B"/>
    <w:rPr>
      <w:sz w:val="16"/>
      <w:szCs w:val="16"/>
    </w:rPr>
  </w:style>
  <w:style w:type="character" w:customStyle="1" w:styleId="subyd">
    <w:name w:val="sub_yd"/>
    <w:basedOn w:val="a0"/>
    <w:qFormat/>
    <w:rsid w:val="00E4006B"/>
  </w:style>
  <w:style w:type="character" w:customStyle="1" w:styleId="fontstrikethrough">
    <w:name w:val="fontstrikethrough"/>
    <w:qFormat/>
    <w:rsid w:val="00E4006B"/>
    <w:rPr>
      <w:strike/>
    </w:rPr>
  </w:style>
  <w:style w:type="character" w:customStyle="1" w:styleId="subbt">
    <w:name w:val="sub_bt"/>
    <w:basedOn w:val="a0"/>
    <w:qFormat/>
    <w:rsid w:val="00E4006B"/>
  </w:style>
  <w:style w:type="character" w:styleId="HTML4">
    <w:name w:val="HTML Definition"/>
    <w:basedOn w:val="a0"/>
    <w:unhideWhenUsed/>
    <w:qFormat/>
    <w:rsid w:val="00E4006B"/>
  </w:style>
  <w:style w:type="character" w:customStyle="1" w:styleId="fclose">
    <w:name w:val="fclose"/>
    <w:basedOn w:val="a0"/>
    <w:qFormat/>
    <w:rsid w:val="00E4006B"/>
  </w:style>
  <w:style w:type="character" w:customStyle="1" w:styleId="ztlnk2">
    <w:name w:val="ztlnk2"/>
    <w:basedOn w:val="a0"/>
    <w:qFormat/>
    <w:rsid w:val="00E4006B"/>
  </w:style>
  <w:style w:type="character" w:customStyle="1" w:styleId="bdsmore2">
    <w:name w:val="bds_more2"/>
    <w:basedOn w:val="a0"/>
    <w:qFormat/>
    <w:rsid w:val="00E4006B"/>
  </w:style>
  <w:style w:type="character" w:customStyle="1" w:styleId="bdsmore">
    <w:name w:val="bds_more"/>
    <w:basedOn w:val="a0"/>
    <w:qFormat/>
    <w:rsid w:val="00E4006B"/>
  </w:style>
  <w:style w:type="character" w:customStyle="1" w:styleId="bsharetext">
    <w:name w:val="bsharetext"/>
    <w:basedOn w:val="a0"/>
    <w:qFormat/>
    <w:rsid w:val="00E4006B"/>
  </w:style>
  <w:style w:type="character" w:customStyle="1" w:styleId="hover">
    <w:name w:val="hover"/>
    <w:rsid w:val="00E4006B"/>
    <w:rPr>
      <w:color w:val="F55B05"/>
      <w:u w:val="none"/>
      <w:shd w:val="clear" w:color="auto" w:fill="F3F3F3"/>
    </w:rPr>
  </w:style>
  <w:style w:type="character" w:customStyle="1" w:styleId="tn-zhishi">
    <w:name w:val="tn-zhishi"/>
    <w:rsid w:val="00E4006B"/>
    <w:rPr>
      <w:shd w:val="clear" w:color="auto" w:fill="8B6124"/>
    </w:rPr>
  </w:style>
  <w:style w:type="character" w:customStyle="1" w:styleId="tn-diqu">
    <w:name w:val="tn-diqu"/>
    <w:rsid w:val="00E4006B"/>
    <w:rPr>
      <w:shd w:val="clear" w:color="auto" w:fill="669330"/>
    </w:rPr>
  </w:style>
  <w:style w:type="character" w:customStyle="1" w:styleId="tn-fuwu">
    <w:name w:val="tn-fuwu"/>
    <w:rsid w:val="00E4006B"/>
    <w:rPr>
      <w:shd w:val="clear" w:color="auto" w:fill="DA5026"/>
    </w:rPr>
  </w:style>
  <w:style w:type="character" w:customStyle="1" w:styleId="tn-jingpin">
    <w:name w:val="tn-jingpin"/>
    <w:rsid w:val="00E4006B"/>
    <w:rPr>
      <w:shd w:val="clear" w:color="auto" w:fill="1D79B7"/>
    </w:rPr>
  </w:style>
  <w:style w:type="character" w:customStyle="1" w:styleId="hover51">
    <w:name w:val="hover51"/>
    <w:rsid w:val="00E4006B"/>
    <w:rPr>
      <w:shd w:val="clear" w:color="auto" w:fill="F3F3F3"/>
    </w:rPr>
  </w:style>
  <w:style w:type="character" w:customStyle="1" w:styleId="hover52">
    <w:name w:val="hover52"/>
    <w:rsid w:val="00E4006B"/>
    <w:rPr>
      <w:shd w:val="clear" w:color="auto" w:fill="F3F3F3"/>
    </w:rPr>
  </w:style>
  <w:style w:type="character" w:customStyle="1" w:styleId="hover53">
    <w:name w:val="hover53"/>
    <w:rsid w:val="00E4006B"/>
    <w:rPr>
      <w:shd w:val="clear" w:color="auto" w:fill="F3F3F3"/>
    </w:rPr>
  </w:style>
  <w:style w:type="character" w:customStyle="1" w:styleId="hover55">
    <w:name w:val="hover55"/>
    <w:rsid w:val="00E4006B"/>
    <w:rPr>
      <w:shd w:val="clear" w:color="auto" w:fill="F3F3F3"/>
    </w:rPr>
  </w:style>
  <w:style w:type="character" w:customStyle="1" w:styleId="f-article-txt-fb1">
    <w:name w:val="f-article-txt-fb1"/>
    <w:rsid w:val="00E4006B"/>
    <w:rPr>
      <w:b/>
      <w:color w:val="FF6600"/>
    </w:rPr>
  </w:style>
  <w:style w:type="paragraph" w:customStyle="1" w:styleId="11">
    <w:name w:val="修订1"/>
    <w:uiPriority w:val="99"/>
    <w:unhideWhenUsed/>
    <w:qFormat/>
    <w:rsid w:val="00E4006B"/>
    <w:rPr>
      <w:rFonts w:ascii="Calibri" w:eastAsia="宋体" w:hAnsi="Calibri" w:cs="Times New Roman"/>
    </w:rPr>
  </w:style>
  <w:style w:type="paragraph" w:styleId="20">
    <w:name w:val="toc 2"/>
    <w:basedOn w:val="a"/>
    <w:next w:val="a"/>
    <w:uiPriority w:val="39"/>
    <w:unhideWhenUsed/>
    <w:qFormat/>
    <w:rsid w:val="00E4006B"/>
    <w:pPr>
      <w:ind w:leftChars="200" w:left="420"/>
    </w:pPr>
    <w:rPr>
      <w:rFonts w:ascii="Calibri" w:eastAsia="宋体" w:hAnsi="Calibri"/>
      <w:sz w:val="21"/>
      <w:szCs w:val="22"/>
    </w:rPr>
  </w:style>
  <w:style w:type="paragraph" w:styleId="12">
    <w:name w:val="toc 1"/>
    <w:basedOn w:val="a"/>
    <w:next w:val="a"/>
    <w:uiPriority w:val="39"/>
    <w:unhideWhenUsed/>
    <w:qFormat/>
    <w:rsid w:val="00E4006B"/>
    <w:rPr>
      <w:rFonts w:ascii="Calibri" w:eastAsia="宋体" w:hAnsi="Calibri"/>
      <w:sz w:val="21"/>
      <w:szCs w:val="22"/>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qFormat/>
    <w:rsid w:val="00E4006B"/>
    <w:pPr>
      <w:widowControl/>
      <w:spacing w:after="160" w:line="240" w:lineRule="exact"/>
      <w:jc w:val="left"/>
    </w:pPr>
    <w:rPr>
      <w:rFonts w:ascii="Calibri" w:eastAsia="宋体" w:hAnsi="Calibri"/>
      <w:sz w:val="21"/>
      <w:szCs w:val="24"/>
    </w:rPr>
  </w:style>
  <w:style w:type="paragraph" w:customStyle="1" w:styleId="Default">
    <w:name w:val="Default"/>
    <w:uiPriority w:val="99"/>
    <w:qFormat/>
    <w:rsid w:val="00E4006B"/>
    <w:pPr>
      <w:widowControl w:val="0"/>
      <w:autoSpaceDE w:val="0"/>
      <w:autoSpaceDN w:val="0"/>
      <w:adjustRightInd w:val="0"/>
    </w:pPr>
    <w:rPr>
      <w:rFonts w:ascii="宋体" w:eastAsia="宋体" w:hAnsi="Times New Roman" w:cs="宋体"/>
      <w:color w:val="000000"/>
      <w:kern w:val="0"/>
      <w:sz w:val="24"/>
      <w:szCs w:val="24"/>
    </w:rPr>
  </w:style>
  <w:style w:type="paragraph" w:styleId="ad">
    <w:name w:val="annotation text"/>
    <w:basedOn w:val="a"/>
    <w:link w:val="Char2"/>
    <w:unhideWhenUsed/>
    <w:qFormat/>
    <w:rsid w:val="00E4006B"/>
    <w:pPr>
      <w:jc w:val="left"/>
    </w:pPr>
    <w:rPr>
      <w:rFonts w:ascii="Calibri" w:eastAsia="宋体" w:hAnsi="Calibri"/>
      <w:sz w:val="21"/>
      <w:szCs w:val="22"/>
    </w:rPr>
  </w:style>
  <w:style w:type="character" w:customStyle="1" w:styleId="Char2">
    <w:name w:val="批注文字 Char"/>
    <w:basedOn w:val="a0"/>
    <w:link w:val="ad"/>
    <w:rsid w:val="00E4006B"/>
    <w:rPr>
      <w:rFonts w:ascii="Calibri" w:eastAsia="宋体" w:hAnsi="Calibri" w:cs="Times New Roman"/>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E4006B"/>
    <w:pPr>
      <w:widowControl/>
      <w:spacing w:after="160" w:line="240" w:lineRule="exact"/>
      <w:jc w:val="left"/>
    </w:pPr>
    <w:rPr>
      <w:rFonts w:eastAsia="宋体"/>
      <w:sz w:val="21"/>
      <w:szCs w:val="24"/>
    </w:rPr>
  </w:style>
  <w:style w:type="paragraph" w:styleId="ae">
    <w:name w:val="Normal (Web)"/>
    <w:basedOn w:val="a"/>
    <w:uiPriority w:val="99"/>
    <w:unhideWhenUsed/>
    <w:qFormat/>
    <w:rsid w:val="00E4006B"/>
    <w:pPr>
      <w:widowControl/>
      <w:spacing w:before="100" w:beforeAutospacing="1" w:after="100" w:afterAutospacing="1"/>
      <w:jc w:val="left"/>
    </w:pPr>
    <w:rPr>
      <w:rFonts w:ascii="宋体" w:eastAsia="宋体" w:hAnsi="宋体" w:cs="宋体"/>
      <w:kern w:val="0"/>
      <w:sz w:val="24"/>
      <w:szCs w:val="22"/>
    </w:rPr>
  </w:style>
  <w:style w:type="paragraph" w:customStyle="1" w:styleId="TOC1">
    <w:name w:val="TOC 标题1"/>
    <w:basedOn w:val="1"/>
    <w:next w:val="a"/>
    <w:uiPriority w:val="39"/>
    <w:unhideWhenUsed/>
    <w:qFormat/>
    <w:rsid w:val="00E4006B"/>
    <w:pPr>
      <w:widowControl/>
      <w:spacing w:before="480" w:after="0" w:line="276" w:lineRule="auto"/>
      <w:jc w:val="left"/>
      <w:outlineLvl w:val="9"/>
    </w:pPr>
    <w:rPr>
      <w:rFonts w:ascii="Cambria" w:hAnsi="Cambria" w:cs="黑体"/>
      <w:color w:val="365F90"/>
      <w:kern w:val="0"/>
      <w:sz w:val="28"/>
      <w:szCs w:val="28"/>
    </w:rPr>
  </w:style>
  <w:style w:type="paragraph" w:styleId="af">
    <w:name w:val="Document Map"/>
    <w:basedOn w:val="a"/>
    <w:link w:val="Char3"/>
    <w:semiHidden/>
    <w:unhideWhenUsed/>
    <w:rsid w:val="00E4006B"/>
    <w:rPr>
      <w:rFonts w:ascii="宋体" w:eastAsia="宋体" w:hAnsi="Calibri"/>
      <w:sz w:val="18"/>
      <w:szCs w:val="18"/>
    </w:rPr>
  </w:style>
  <w:style w:type="character" w:customStyle="1" w:styleId="Char3">
    <w:name w:val="文档结构图 Char"/>
    <w:basedOn w:val="a0"/>
    <w:link w:val="af"/>
    <w:semiHidden/>
    <w:rsid w:val="00E4006B"/>
    <w:rPr>
      <w:rFonts w:ascii="宋体" w:eastAsia="宋体" w:hAnsi="Calibri" w:cs="Times New Roman"/>
      <w:sz w:val="18"/>
      <w:szCs w:val="18"/>
    </w:rPr>
  </w:style>
  <w:style w:type="paragraph" w:styleId="af0">
    <w:name w:val="annotation subject"/>
    <w:basedOn w:val="ad"/>
    <w:next w:val="ad"/>
    <w:link w:val="Char4"/>
    <w:semiHidden/>
    <w:unhideWhenUsed/>
    <w:rsid w:val="00E4006B"/>
    <w:rPr>
      <w:b/>
      <w:bCs/>
    </w:rPr>
  </w:style>
  <w:style w:type="character" w:customStyle="1" w:styleId="Char4">
    <w:name w:val="批注主题 Char"/>
    <w:basedOn w:val="Char2"/>
    <w:link w:val="af0"/>
    <w:semiHidden/>
    <w:rsid w:val="00E4006B"/>
    <w:rPr>
      <w:b/>
      <w:bCs/>
    </w:rPr>
  </w:style>
  <w:style w:type="paragraph" w:styleId="af1">
    <w:name w:val="Title"/>
    <w:basedOn w:val="a"/>
    <w:next w:val="a"/>
    <w:link w:val="Char5"/>
    <w:uiPriority w:val="10"/>
    <w:qFormat/>
    <w:rsid w:val="00E4006B"/>
    <w:pPr>
      <w:spacing w:before="240" w:after="60"/>
      <w:jc w:val="center"/>
      <w:outlineLvl w:val="0"/>
    </w:pPr>
    <w:rPr>
      <w:rFonts w:asciiTheme="majorHAnsi" w:eastAsia="宋体" w:hAnsiTheme="majorHAnsi" w:cstheme="majorBidi"/>
      <w:b/>
      <w:bCs/>
      <w:szCs w:val="32"/>
    </w:rPr>
  </w:style>
  <w:style w:type="character" w:customStyle="1" w:styleId="Char5">
    <w:name w:val="标题 Char"/>
    <w:basedOn w:val="a0"/>
    <w:link w:val="af1"/>
    <w:uiPriority w:val="10"/>
    <w:rsid w:val="00E4006B"/>
    <w:rPr>
      <w:rFonts w:asciiTheme="majorHAnsi" w:eastAsia="宋体" w:hAnsiTheme="majorHAnsi" w:cstheme="majorBidi"/>
      <w:b/>
      <w:bCs/>
      <w:sz w:val="32"/>
      <w:szCs w:val="32"/>
    </w:rPr>
  </w:style>
  <w:style w:type="paragraph" w:styleId="30">
    <w:name w:val="toc 3"/>
    <w:basedOn w:val="a"/>
    <w:next w:val="a"/>
    <w:autoRedefine/>
    <w:uiPriority w:val="39"/>
    <w:unhideWhenUsed/>
    <w:rsid w:val="00E4006B"/>
    <w:pPr>
      <w:ind w:leftChars="400" w:left="840"/>
    </w:pPr>
    <w:rPr>
      <w:rFonts w:ascii="Calibri" w:eastAsia="宋体"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F5BA1-C1FE-4C0C-9B75-26EDCD8D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Pages>
  <Words>2239</Words>
  <Characters>12764</Characters>
  <Application>Microsoft Office Word</Application>
  <DocSecurity>0</DocSecurity>
  <Lines>106</Lines>
  <Paragraphs>29</Paragraphs>
  <ScaleCrop>false</ScaleCrop>
  <Company>Microsoft</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陈炼</dc:creator>
  <cp:lastModifiedBy>盛丽颖</cp:lastModifiedBy>
  <cp:revision>61</cp:revision>
  <cp:lastPrinted>2017-03-08T06:38:00Z</cp:lastPrinted>
  <dcterms:created xsi:type="dcterms:W3CDTF">2017-03-05T13:57:00Z</dcterms:created>
  <dcterms:modified xsi:type="dcterms:W3CDTF">2018-11-20T07:33:00Z</dcterms:modified>
</cp:coreProperties>
</file>