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B8" w:rsidRPr="00BC64AF" w:rsidRDefault="006D14B8" w:rsidP="00654FB8">
      <w:pPr>
        <w:spacing w:line="400" w:lineRule="exact"/>
        <w:rPr>
          <w:rFonts w:eastAsia="黑体"/>
          <w:b/>
          <w:bCs/>
          <w:color w:val="000000"/>
          <w:spacing w:val="60"/>
          <w:sz w:val="28"/>
          <w:szCs w:val="28"/>
        </w:rPr>
      </w:pPr>
      <w:r w:rsidRPr="00BC64AF">
        <w:rPr>
          <w:rFonts w:eastAsia="黑体" w:hint="eastAsia"/>
          <w:b/>
          <w:bCs/>
          <w:color w:val="000000"/>
          <w:spacing w:val="60"/>
          <w:sz w:val="28"/>
          <w:szCs w:val="28"/>
        </w:rPr>
        <w:t>省十三届人大常委会</w:t>
      </w:r>
    </w:p>
    <w:p w:rsidR="006D14B8" w:rsidRPr="00BC64AF" w:rsidRDefault="006D14B8" w:rsidP="00654FB8">
      <w:pPr>
        <w:spacing w:line="400" w:lineRule="exact"/>
        <w:rPr>
          <w:b/>
          <w:color w:val="000000"/>
          <w:szCs w:val="28"/>
        </w:rPr>
      </w:pPr>
      <w:r w:rsidRPr="00BC64AF">
        <w:rPr>
          <w:rFonts w:eastAsia="黑体" w:hint="eastAsia"/>
          <w:b/>
          <w:bCs/>
          <w:color w:val="000000"/>
          <w:sz w:val="28"/>
          <w:szCs w:val="28"/>
        </w:rPr>
        <w:t>第十四次会议文件（</w:t>
      </w:r>
      <w:r>
        <w:rPr>
          <w:rFonts w:eastAsia="黑体" w:hint="eastAsia"/>
          <w:b/>
          <w:bCs/>
          <w:color w:val="000000"/>
          <w:sz w:val="28"/>
          <w:szCs w:val="28"/>
        </w:rPr>
        <w:t>六十六</w:t>
      </w:r>
      <w:r w:rsidRPr="00BC64AF">
        <w:rPr>
          <w:rFonts w:eastAsia="黑体" w:hint="eastAsia"/>
          <w:b/>
          <w:bCs/>
          <w:color w:val="000000"/>
          <w:sz w:val="28"/>
          <w:szCs w:val="28"/>
        </w:rPr>
        <w:t>）</w:t>
      </w:r>
    </w:p>
    <w:p w:rsidR="006D14B8" w:rsidRPr="000E3E59" w:rsidRDefault="006D14B8" w:rsidP="00654FB8">
      <w:pPr>
        <w:overflowPunct w:val="0"/>
        <w:spacing w:line="720" w:lineRule="exact"/>
        <w:jc w:val="center"/>
        <w:rPr>
          <w:rFonts w:ascii="方正小标宋_GBK" w:eastAsia="方正小标宋_GBK"/>
          <w:b/>
          <w:spacing w:val="8"/>
          <w:sz w:val="44"/>
          <w:szCs w:val="44"/>
        </w:rPr>
      </w:pPr>
    </w:p>
    <w:p w:rsidR="006D14B8" w:rsidRDefault="006D14B8" w:rsidP="00654FB8">
      <w:pPr>
        <w:overflowPunct w:val="0"/>
        <w:spacing w:line="720" w:lineRule="exact"/>
        <w:jc w:val="center"/>
        <w:rPr>
          <w:rFonts w:ascii="方正小标宋_GBK" w:eastAsia="方正小标宋_GBK"/>
          <w:b/>
          <w:spacing w:val="8"/>
          <w:sz w:val="44"/>
          <w:szCs w:val="44"/>
        </w:rPr>
      </w:pPr>
      <w:r w:rsidRPr="00AB76D8">
        <w:rPr>
          <w:rFonts w:ascii="方正小标宋_GBK" w:eastAsia="方正小标宋_GBK" w:hint="eastAsia"/>
          <w:b/>
          <w:spacing w:val="8"/>
          <w:sz w:val="44"/>
          <w:szCs w:val="44"/>
        </w:rPr>
        <w:t>我</w:t>
      </w:r>
      <w:r>
        <w:rPr>
          <w:rFonts w:ascii="方正小标宋_GBK" w:eastAsia="方正小标宋_GBK"/>
          <w:b/>
          <w:spacing w:val="8"/>
          <w:sz w:val="44"/>
          <w:szCs w:val="44"/>
        </w:rPr>
        <w:t xml:space="preserve"> </w:t>
      </w:r>
      <w:r w:rsidRPr="00AB76D8">
        <w:rPr>
          <w:rFonts w:ascii="方正小标宋_GBK" w:eastAsia="方正小标宋_GBK" w:hint="eastAsia"/>
          <w:b/>
          <w:spacing w:val="8"/>
          <w:sz w:val="44"/>
          <w:szCs w:val="44"/>
        </w:rPr>
        <w:t>的</w:t>
      </w:r>
      <w:r>
        <w:rPr>
          <w:rFonts w:ascii="方正小标宋_GBK" w:eastAsia="方正小标宋_GBK"/>
          <w:b/>
          <w:spacing w:val="8"/>
          <w:sz w:val="44"/>
          <w:szCs w:val="44"/>
        </w:rPr>
        <w:t xml:space="preserve"> </w:t>
      </w:r>
      <w:r w:rsidRPr="00AB76D8">
        <w:rPr>
          <w:rFonts w:ascii="方正小标宋_GBK" w:eastAsia="方正小标宋_GBK" w:hint="eastAsia"/>
          <w:b/>
          <w:spacing w:val="8"/>
          <w:sz w:val="44"/>
          <w:szCs w:val="44"/>
        </w:rPr>
        <w:t>汇</w:t>
      </w:r>
      <w:r>
        <w:rPr>
          <w:rFonts w:ascii="方正小标宋_GBK" w:eastAsia="方正小标宋_GBK"/>
          <w:b/>
          <w:spacing w:val="8"/>
          <w:sz w:val="44"/>
          <w:szCs w:val="44"/>
        </w:rPr>
        <w:t xml:space="preserve"> </w:t>
      </w:r>
      <w:r w:rsidRPr="00AB76D8">
        <w:rPr>
          <w:rFonts w:ascii="方正小标宋_GBK" w:eastAsia="方正小标宋_GBK" w:hint="eastAsia"/>
          <w:b/>
          <w:spacing w:val="8"/>
          <w:sz w:val="44"/>
          <w:szCs w:val="44"/>
        </w:rPr>
        <w:t>报</w:t>
      </w:r>
    </w:p>
    <w:p w:rsidR="006D14B8" w:rsidRPr="008A45D5" w:rsidRDefault="006D14B8" w:rsidP="00654FB8">
      <w:pPr>
        <w:overflowPunct w:val="0"/>
        <w:spacing w:line="500" w:lineRule="exact"/>
        <w:jc w:val="center"/>
        <w:rPr>
          <w:rFonts w:ascii="方正楷体_GBK" w:eastAsia="方正楷体_GBK"/>
          <w:b/>
          <w:spacing w:val="-14"/>
          <w:sz w:val="28"/>
          <w:szCs w:val="28"/>
        </w:rPr>
      </w:pPr>
    </w:p>
    <w:p w:rsidR="006D14B8" w:rsidRPr="008A45D5" w:rsidRDefault="006D14B8" w:rsidP="00654FB8">
      <w:pPr>
        <w:overflowPunct w:val="0"/>
        <w:spacing w:line="500" w:lineRule="exact"/>
        <w:jc w:val="center"/>
        <w:rPr>
          <w:rFonts w:ascii="宋体"/>
          <w:b/>
          <w:spacing w:val="-22"/>
          <w:sz w:val="28"/>
          <w:szCs w:val="28"/>
        </w:rPr>
      </w:pPr>
      <w:r w:rsidRPr="008A45D5">
        <w:rPr>
          <w:rFonts w:ascii="宋体" w:hAnsi="宋体"/>
          <w:b/>
          <w:spacing w:val="-14"/>
          <w:sz w:val="28"/>
          <w:szCs w:val="28"/>
        </w:rPr>
        <w:t>——</w:t>
      </w:r>
      <w:smartTag w:uri="urn:schemas-microsoft-com:office:smarttags" w:element="chsdate">
        <w:smartTagPr>
          <w:attr w:name="IsROCDate" w:val="False"/>
          <w:attr w:name="IsLunarDate" w:val="False"/>
          <w:attr w:name="Day" w:val="26"/>
          <w:attr w:name="Month" w:val="11"/>
          <w:attr w:name="Year" w:val="2019"/>
        </w:smartTagPr>
        <w:r w:rsidRPr="008A45D5">
          <w:rPr>
            <w:rFonts w:ascii="宋体" w:hAnsi="宋体"/>
            <w:b/>
            <w:sz w:val="28"/>
            <w:szCs w:val="28"/>
          </w:rPr>
          <w:t>2019</w:t>
        </w:r>
        <w:r w:rsidRPr="008A45D5">
          <w:rPr>
            <w:rFonts w:ascii="宋体" w:hAnsi="宋体" w:hint="eastAsia"/>
            <w:b/>
            <w:sz w:val="28"/>
            <w:szCs w:val="28"/>
          </w:rPr>
          <w:t>年</w:t>
        </w:r>
        <w:r w:rsidRPr="008A45D5">
          <w:rPr>
            <w:rFonts w:ascii="宋体" w:hAnsi="宋体"/>
            <w:b/>
            <w:sz w:val="28"/>
            <w:szCs w:val="28"/>
          </w:rPr>
          <w:t>11</w:t>
        </w:r>
        <w:r w:rsidRPr="008A45D5">
          <w:rPr>
            <w:rFonts w:ascii="宋体" w:hAnsi="宋体" w:hint="eastAsia"/>
            <w:b/>
            <w:sz w:val="28"/>
            <w:szCs w:val="28"/>
          </w:rPr>
          <w:t>月</w:t>
        </w:r>
        <w:r w:rsidRPr="008A45D5">
          <w:rPr>
            <w:rFonts w:ascii="宋体" w:hAnsi="宋体"/>
            <w:b/>
            <w:sz w:val="28"/>
            <w:szCs w:val="28"/>
          </w:rPr>
          <w:t>26</w:t>
        </w:r>
        <w:r w:rsidRPr="008A45D5">
          <w:rPr>
            <w:rFonts w:ascii="宋体" w:hAnsi="宋体" w:hint="eastAsia"/>
            <w:b/>
            <w:sz w:val="28"/>
            <w:szCs w:val="28"/>
          </w:rPr>
          <w:t>日</w:t>
        </w:r>
      </w:smartTag>
      <w:r>
        <w:rPr>
          <w:rFonts w:ascii="宋体" w:hAnsi="宋体" w:hint="eastAsia"/>
          <w:b/>
          <w:sz w:val="28"/>
          <w:szCs w:val="28"/>
        </w:rPr>
        <w:t>在省</w:t>
      </w:r>
      <w:r w:rsidRPr="008A45D5">
        <w:rPr>
          <w:rFonts w:ascii="宋体" w:hAnsi="宋体" w:hint="eastAsia"/>
          <w:b/>
          <w:sz w:val="28"/>
          <w:szCs w:val="28"/>
        </w:rPr>
        <w:t>十三届人大常委会第十四次会议上</w:t>
      </w:r>
    </w:p>
    <w:p w:rsidR="006D14B8" w:rsidRPr="008A45D5" w:rsidRDefault="006D14B8" w:rsidP="00654FB8">
      <w:pPr>
        <w:overflowPunct w:val="0"/>
        <w:spacing w:line="500" w:lineRule="exact"/>
        <w:jc w:val="center"/>
        <w:rPr>
          <w:rFonts w:ascii="方正楷体_GBK" w:eastAsia="方正楷体_GBK"/>
          <w:b/>
          <w:spacing w:val="8"/>
          <w:sz w:val="28"/>
          <w:szCs w:val="28"/>
        </w:rPr>
      </w:pPr>
    </w:p>
    <w:p w:rsidR="006D14B8" w:rsidRPr="008A45D5" w:rsidRDefault="006D14B8" w:rsidP="00654FB8">
      <w:pPr>
        <w:overflowPunct w:val="0"/>
        <w:spacing w:line="500" w:lineRule="exact"/>
        <w:jc w:val="center"/>
        <w:rPr>
          <w:rFonts w:ascii="黑体" w:eastAsia="黑体"/>
          <w:b/>
          <w:spacing w:val="8"/>
          <w:sz w:val="28"/>
          <w:szCs w:val="28"/>
        </w:rPr>
      </w:pPr>
      <w:r w:rsidRPr="008A45D5">
        <w:rPr>
          <w:rFonts w:ascii="黑体" w:eastAsia="黑体" w:hint="eastAsia"/>
          <w:b/>
          <w:spacing w:val="8"/>
          <w:sz w:val="28"/>
          <w:szCs w:val="28"/>
        </w:rPr>
        <w:t>许忠建</w:t>
      </w:r>
    </w:p>
    <w:p w:rsidR="006D14B8" w:rsidRPr="00AB76D8" w:rsidRDefault="006D14B8" w:rsidP="004B3510">
      <w:pPr>
        <w:overflowPunct w:val="0"/>
        <w:spacing w:line="400" w:lineRule="exact"/>
        <w:jc w:val="center"/>
        <w:rPr>
          <w:rFonts w:ascii="方正楷体_GBK" w:eastAsia="方正楷体_GBK"/>
          <w:b/>
          <w:spacing w:val="8"/>
          <w:sz w:val="36"/>
          <w:szCs w:val="36"/>
        </w:rPr>
      </w:pPr>
    </w:p>
    <w:p w:rsidR="006D14B8" w:rsidRPr="00654FB8" w:rsidRDefault="006D14B8" w:rsidP="00AB76D8">
      <w:pPr>
        <w:overflowPunct w:val="0"/>
        <w:spacing w:line="580" w:lineRule="exact"/>
        <w:rPr>
          <w:rFonts w:ascii="仿宋_GB2312" w:eastAsia="仿宋_GB2312"/>
          <w:b/>
          <w:spacing w:val="8"/>
          <w:sz w:val="36"/>
          <w:szCs w:val="36"/>
        </w:rPr>
      </w:pPr>
      <w:r w:rsidRPr="00654FB8">
        <w:rPr>
          <w:rFonts w:ascii="仿宋_GB2312" w:eastAsia="仿宋_GB2312" w:hint="eastAsia"/>
          <w:b/>
          <w:spacing w:val="8"/>
          <w:sz w:val="36"/>
          <w:szCs w:val="36"/>
        </w:rPr>
        <w:t>主任、各位副主任、秘书长、各位委员：</w:t>
      </w:r>
    </w:p>
    <w:p w:rsidR="006D14B8" w:rsidRPr="00654FB8" w:rsidRDefault="006D14B8" w:rsidP="00AB76D8">
      <w:pPr>
        <w:overflowPunct w:val="0"/>
        <w:spacing w:line="580" w:lineRule="exact"/>
        <w:rPr>
          <w:rFonts w:ascii="仿宋_GB2312" w:eastAsia="仿宋_GB2312"/>
          <w:b/>
          <w:spacing w:val="8"/>
          <w:sz w:val="36"/>
          <w:szCs w:val="36"/>
        </w:rPr>
      </w:pPr>
      <w:r w:rsidRPr="00654FB8">
        <w:rPr>
          <w:rFonts w:ascii="仿宋_GB2312" w:eastAsia="仿宋_GB2312"/>
          <w:b/>
          <w:spacing w:val="8"/>
          <w:sz w:val="36"/>
          <w:szCs w:val="36"/>
        </w:rPr>
        <w:t xml:space="preserve">    </w:t>
      </w:r>
      <w:r>
        <w:rPr>
          <w:rFonts w:ascii="仿宋_GB2312" w:eastAsia="仿宋_GB2312" w:hint="eastAsia"/>
          <w:b/>
          <w:spacing w:val="8"/>
          <w:sz w:val="36"/>
          <w:szCs w:val="36"/>
        </w:rPr>
        <w:t>根据省人大常委会的安排，我向各位</w:t>
      </w:r>
      <w:r w:rsidRPr="00654FB8">
        <w:rPr>
          <w:rFonts w:ascii="仿宋_GB2312" w:eastAsia="仿宋_GB2312" w:hint="eastAsia"/>
          <w:b/>
          <w:spacing w:val="8"/>
          <w:sz w:val="36"/>
          <w:szCs w:val="36"/>
        </w:rPr>
        <w:t>汇报我的基本情况和今后工作的打算。</w:t>
      </w:r>
    </w:p>
    <w:p w:rsidR="006D14B8" w:rsidRPr="00654FB8" w:rsidRDefault="006D14B8" w:rsidP="00AB76D8">
      <w:pPr>
        <w:overflowPunct w:val="0"/>
        <w:spacing w:line="580" w:lineRule="exact"/>
        <w:rPr>
          <w:rFonts w:ascii="仿宋_GB2312" w:eastAsia="仿宋_GB2312"/>
          <w:b/>
          <w:spacing w:val="8"/>
          <w:sz w:val="36"/>
          <w:szCs w:val="36"/>
        </w:rPr>
      </w:pPr>
      <w:r w:rsidRPr="00654FB8">
        <w:rPr>
          <w:rFonts w:ascii="仿宋_GB2312" w:eastAsia="仿宋_GB2312"/>
          <w:b/>
          <w:spacing w:val="8"/>
          <w:sz w:val="36"/>
          <w:szCs w:val="36"/>
        </w:rPr>
        <w:t xml:space="preserve">    </w:t>
      </w:r>
      <w:r w:rsidRPr="00654FB8">
        <w:rPr>
          <w:rFonts w:ascii="仿宋_GB2312" w:eastAsia="仿宋_GB2312" w:hint="eastAsia"/>
          <w:b/>
          <w:spacing w:val="8"/>
          <w:sz w:val="36"/>
          <w:szCs w:val="36"/>
        </w:rPr>
        <w:t>我</w:t>
      </w:r>
      <w:r w:rsidRPr="00654FB8">
        <w:rPr>
          <w:rFonts w:ascii="仿宋_GB2312" w:eastAsia="仿宋_GB2312"/>
          <w:b/>
          <w:spacing w:val="8"/>
          <w:sz w:val="36"/>
          <w:szCs w:val="36"/>
        </w:rPr>
        <w:t>1969</w:t>
      </w:r>
      <w:r w:rsidRPr="00654FB8">
        <w:rPr>
          <w:rFonts w:ascii="仿宋_GB2312" w:eastAsia="仿宋_GB2312" w:hint="eastAsia"/>
          <w:b/>
          <w:spacing w:val="8"/>
          <w:sz w:val="36"/>
          <w:szCs w:val="36"/>
        </w:rPr>
        <w:t>年</w:t>
      </w:r>
      <w:r w:rsidRPr="00654FB8">
        <w:rPr>
          <w:rFonts w:ascii="仿宋_GB2312" w:eastAsia="仿宋_GB2312"/>
          <w:b/>
          <w:spacing w:val="8"/>
          <w:sz w:val="36"/>
          <w:szCs w:val="36"/>
        </w:rPr>
        <w:t>1</w:t>
      </w:r>
      <w:r w:rsidRPr="00654FB8">
        <w:rPr>
          <w:rFonts w:ascii="仿宋_GB2312" w:eastAsia="仿宋_GB2312" w:hint="eastAsia"/>
          <w:b/>
          <w:spacing w:val="8"/>
          <w:sz w:val="36"/>
          <w:szCs w:val="36"/>
        </w:rPr>
        <w:t>月出生于双峰县，中共党员，中央党校研究生学历。</w:t>
      </w:r>
      <w:r w:rsidRPr="00654FB8">
        <w:rPr>
          <w:rFonts w:ascii="仿宋_GB2312" w:eastAsia="仿宋_GB2312"/>
          <w:b/>
          <w:spacing w:val="8"/>
          <w:sz w:val="36"/>
          <w:szCs w:val="36"/>
        </w:rPr>
        <w:t>1986</w:t>
      </w:r>
      <w:r w:rsidRPr="00654FB8">
        <w:rPr>
          <w:rFonts w:ascii="仿宋_GB2312" w:eastAsia="仿宋_GB2312" w:hint="eastAsia"/>
          <w:b/>
          <w:spacing w:val="8"/>
          <w:sz w:val="36"/>
          <w:szCs w:val="36"/>
        </w:rPr>
        <w:t>年</w:t>
      </w:r>
      <w:r w:rsidRPr="00654FB8">
        <w:rPr>
          <w:rFonts w:ascii="仿宋_GB2312" w:eastAsia="仿宋_GB2312"/>
          <w:b/>
          <w:spacing w:val="8"/>
          <w:sz w:val="36"/>
          <w:szCs w:val="36"/>
        </w:rPr>
        <w:t>7</w:t>
      </w:r>
      <w:r w:rsidRPr="00654FB8">
        <w:rPr>
          <w:rFonts w:ascii="仿宋_GB2312" w:eastAsia="仿宋_GB2312" w:hint="eastAsia"/>
          <w:b/>
          <w:spacing w:val="8"/>
          <w:sz w:val="36"/>
          <w:szCs w:val="36"/>
        </w:rPr>
        <w:t>月参加工作，先后在涟源市</w:t>
      </w:r>
      <w:r w:rsidRPr="00654FB8">
        <w:rPr>
          <w:rFonts w:ascii="仿宋_GB2312" w:eastAsia="仿宋_GB2312"/>
          <w:b/>
          <w:spacing w:val="8"/>
          <w:sz w:val="36"/>
          <w:szCs w:val="36"/>
        </w:rPr>
        <w:softHyphen/>
      </w:r>
      <w:r w:rsidRPr="00654FB8">
        <w:rPr>
          <w:rFonts w:ascii="仿宋_GB2312" w:eastAsia="仿宋_GB2312" w:hint="eastAsia"/>
          <w:b/>
          <w:spacing w:val="8"/>
          <w:sz w:val="36"/>
          <w:szCs w:val="36"/>
        </w:rPr>
        <w:t>山塘中学、蓝田中学和涟源市政府工作。</w:t>
      </w:r>
      <w:r w:rsidRPr="00654FB8">
        <w:rPr>
          <w:rFonts w:ascii="仿宋_GB2312" w:eastAsia="仿宋_GB2312"/>
          <w:b/>
          <w:spacing w:val="8"/>
          <w:sz w:val="36"/>
          <w:szCs w:val="36"/>
        </w:rPr>
        <w:t>1996</w:t>
      </w:r>
      <w:r w:rsidRPr="00654FB8">
        <w:rPr>
          <w:rFonts w:ascii="仿宋_GB2312" w:eastAsia="仿宋_GB2312" w:hint="eastAsia"/>
          <w:b/>
          <w:spacing w:val="8"/>
          <w:sz w:val="36"/>
          <w:szCs w:val="36"/>
        </w:rPr>
        <w:t>年</w:t>
      </w:r>
      <w:r w:rsidRPr="00654FB8">
        <w:rPr>
          <w:rFonts w:ascii="仿宋_GB2312" w:eastAsia="仿宋_GB2312"/>
          <w:b/>
          <w:spacing w:val="8"/>
          <w:sz w:val="36"/>
          <w:szCs w:val="36"/>
        </w:rPr>
        <w:t>3</w:t>
      </w:r>
      <w:r w:rsidRPr="00654FB8">
        <w:rPr>
          <w:rFonts w:ascii="仿宋_GB2312" w:eastAsia="仿宋_GB2312" w:hint="eastAsia"/>
          <w:b/>
          <w:spacing w:val="8"/>
          <w:sz w:val="36"/>
          <w:szCs w:val="36"/>
        </w:rPr>
        <w:t>月任涟源市政府经济研究室主任。</w:t>
      </w:r>
      <w:r w:rsidRPr="00654FB8">
        <w:rPr>
          <w:rFonts w:ascii="仿宋_GB2312" w:eastAsia="仿宋_GB2312"/>
          <w:b/>
          <w:spacing w:val="8"/>
          <w:sz w:val="36"/>
          <w:szCs w:val="36"/>
        </w:rPr>
        <w:t>1999</w:t>
      </w:r>
      <w:r w:rsidRPr="00654FB8">
        <w:rPr>
          <w:rFonts w:ascii="仿宋_GB2312" w:eastAsia="仿宋_GB2312" w:hint="eastAsia"/>
          <w:b/>
          <w:spacing w:val="8"/>
          <w:sz w:val="36"/>
          <w:szCs w:val="36"/>
        </w:rPr>
        <w:t>年</w:t>
      </w:r>
      <w:r w:rsidRPr="00654FB8">
        <w:rPr>
          <w:rFonts w:ascii="仿宋_GB2312" w:eastAsia="仿宋_GB2312"/>
          <w:b/>
          <w:spacing w:val="8"/>
          <w:sz w:val="36"/>
          <w:szCs w:val="36"/>
        </w:rPr>
        <w:t>3</w:t>
      </w:r>
      <w:r w:rsidRPr="00654FB8">
        <w:rPr>
          <w:rFonts w:ascii="仿宋_GB2312" w:eastAsia="仿宋_GB2312" w:hint="eastAsia"/>
          <w:b/>
          <w:spacing w:val="8"/>
          <w:sz w:val="36"/>
          <w:szCs w:val="36"/>
        </w:rPr>
        <w:t>月起先后任团省委办公室副主任、主任。</w:t>
      </w:r>
      <w:r w:rsidRPr="00654FB8">
        <w:rPr>
          <w:rFonts w:ascii="仿宋_GB2312" w:eastAsia="仿宋_GB2312"/>
          <w:b/>
          <w:spacing w:val="8"/>
          <w:sz w:val="36"/>
          <w:szCs w:val="36"/>
        </w:rPr>
        <w:t>2002</w:t>
      </w:r>
      <w:r w:rsidRPr="00654FB8">
        <w:rPr>
          <w:rFonts w:ascii="仿宋_GB2312" w:eastAsia="仿宋_GB2312" w:hint="eastAsia"/>
          <w:b/>
          <w:spacing w:val="8"/>
          <w:sz w:val="36"/>
          <w:szCs w:val="36"/>
        </w:rPr>
        <w:t>年</w:t>
      </w:r>
      <w:r w:rsidRPr="00654FB8">
        <w:rPr>
          <w:rFonts w:ascii="仿宋_GB2312" w:eastAsia="仿宋_GB2312"/>
          <w:b/>
          <w:spacing w:val="8"/>
          <w:sz w:val="36"/>
          <w:szCs w:val="36"/>
        </w:rPr>
        <w:t>4</w:t>
      </w:r>
      <w:r w:rsidRPr="00654FB8">
        <w:rPr>
          <w:rFonts w:ascii="仿宋_GB2312" w:eastAsia="仿宋_GB2312" w:hint="eastAsia"/>
          <w:b/>
          <w:spacing w:val="8"/>
          <w:sz w:val="36"/>
          <w:szCs w:val="36"/>
        </w:rPr>
        <w:t>月任新化县委副书记。</w:t>
      </w:r>
      <w:r w:rsidRPr="00654FB8">
        <w:rPr>
          <w:rFonts w:ascii="仿宋_GB2312" w:eastAsia="仿宋_GB2312"/>
          <w:b/>
          <w:spacing w:val="8"/>
          <w:sz w:val="36"/>
          <w:szCs w:val="36"/>
        </w:rPr>
        <w:t>2004</w:t>
      </w:r>
      <w:r w:rsidRPr="00654FB8">
        <w:rPr>
          <w:rFonts w:ascii="仿宋_GB2312" w:eastAsia="仿宋_GB2312" w:hint="eastAsia"/>
          <w:b/>
          <w:spacing w:val="8"/>
          <w:sz w:val="36"/>
          <w:szCs w:val="36"/>
        </w:rPr>
        <w:t>年</w:t>
      </w:r>
      <w:r w:rsidRPr="00654FB8">
        <w:rPr>
          <w:rFonts w:ascii="仿宋_GB2312" w:eastAsia="仿宋_GB2312"/>
          <w:b/>
          <w:spacing w:val="8"/>
          <w:sz w:val="36"/>
          <w:szCs w:val="36"/>
        </w:rPr>
        <w:t>10</w:t>
      </w:r>
      <w:r w:rsidRPr="00654FB8">
        <w:rPr>
          <w:rFonts w:ascii="仿宋_GB2312" w:eastAsia="仿宋_GB2312" w:hint="eastAsia"/>
          <w:b/>
          <w:spacing w:val="8"/>
          <w:sz w:val="36"/>
          <w:szCs w:val="36"/>
        </w:rPr>
        <w:t>月任娄底市政府副秘书长、市信访局党组书记、局长。</w:t>
      </w:r>
      <w:r w:rsidRPr="00654FB8">
        <w:rPr>
          <w:rFonts w:ascii="仿宋_GB2312" w:eastAsia="仿宋_GB2312"/>
          <w:b/>
          <w:spacing w:val="8"/>
          <w:sz w:val="36"/>
          <w:szCs w:val="36"/>
        </w:rPr>
        <w:t>2005</w:t>
      </w:r>
      <w:r w:rsidRPr="00654FB8">
        <w:rPr>
          <w:rFonts w:ascii="仿宋_GB2312" w:eastAsia="仿宋_GB2312" w:hint="eastAsia"/>
          <w:b/>
          <w:spacing w:val="8"/>
          <w:sz w:val="36"/>
          <w:szCs w:val="36"/>
        </w:rPr>
        <w:t>年</w:t>
      </w:r>
      <w:r w:rsidRPr="00654FB8">
        <w:rPr>
          <w:rFonts w:ascii="仿宋_GB2312" w:eastAsia="仿宋_GB2312"/>
          <w:b/>
          <w:spacing w:val="8"/>
          <w:sz w:val="36"/>
          <w:szCs w:val="36"/>
        </w:rPr>
        <w:t>8</w:t>
      </w:r>
      <w:r w:rsidRPr="00654FB8">
        <w:rPr>
          <w:rFonts w:ascii="仿宋_GB2312" w:eastAsia="仿宋_GB2312" w:hint="eastAsia"/>
          <w:b/>
          <w:spacing w:val="8"/>
          <w:sz w:val="36"/>
          <w:szCs w:val="36"/>
        </w:rPr>
        <w:t>月任省信访局党组成员、副局长。</w:t>
      </w:r>
      <w:r w:rsidRPr="00654FB8">
        <w:rPr>
          <w:rFonts w:ascii="仿宋_GB2312" w:eastAsia="仿宋_GB2312"/>
          <w:b/>
          <w:spacing w:val="8"/>
          <w:sz w:val="36"/>
          <w:szCs w:val="36"/>
        </w:rPr>
        <w:t>2011</w:t>
      </w:r>
      <w:r w:rsidRPr="00654FB8">
        <w:rPr>
          <w:rFonts w:ascii="仿宋_GB2312" w:eastAsia="仿宋_GB2312" w:hint="eastAsia"/>
          <w:b/>
          <w:spacing w:val="8"/>
          <w:sz w:val="36"/>
          <w:szCs w:val="36"/>
        </w:rPr>
        <w:t>年</w:t>
      </w:r>
      <w:r w:rsidRPr="00654FB8">
        <w:rPr>
          <w:rFonts w:ascii="仿宋_GB2312" w:eastAsia="仿宋_GB2312"/>
          <w:b/>
          <w:spacing w:val="8"/>
          <w:sz w:val="36"/>
          <w:szCs w:val="36"/>
        </w:rPr>
        <w:t>12</w:t>
      </w:r>
      <w:r w:rsidRPr="00654FB8">
        <w:rPr>
          <w:rFonts w:ascii="仿宋_GB2312" w:eastAsia="仿宋_GB2312" w:hint="eastAsia"/>
          <w:b/>
          <w:spacing w:val="8"/>
          <w:sz w:val="36"/>
          <w:szCs w:val="36"/>
        </w:rPr>
        <w:t>月任党组书记、副局长。</w:t>
      </w:r>
      <w:r w:rsidRPr="00654FB8">
        <w:rPr>
          <w:rFonts w:ascii="仿宋_GB2312" w:eastAsia="仿宋_GB2312"/>
          <w:b/>
          <w:spacing w:val="8"/>
          <w:sz w:val="36"/>
          <w:szCs w:val="36"/>
        </w:rPr>
        <w:t>2015</w:t>
      </w:r>
      <w:r w:rsidRPr="00654FB8">
        <w:rPr>
          <w:rFonts w:ascii="仿宋_GB2312" w:eastAsia="仿宋_GB2312" w:hint="eastAsia"/>
          <w:b/>
          <w:spacing w:val="8"/>
          <w:sz w:val="36"/>
          <w:szCs w:val="36"/>
        </w:rPr>
        <w:t>年</w:t>
      </w:r>
      <w:r w:rsidRPr="00654FB8">
        <w:rPr>
          <w:rFonts w:ascii="仿宋_GB2312" w:eastAsia="仿宋_GB2312"/>
          <w:b/>
          <w:spacing w:val="8"/>
          <w:sz w:val="36"/>
          <w:szCs w:val="36"/>
        </w:rPr>
        <w:t>8</w:t>
      </w:r>
      <w:r w:rsidRPr="00654FB8">
        <w:rPr>
          <w:rFonts w:ascii="仿宋_GB2312" w:eastAsia="仿宋_GB2312" w:hint="eastAsia"/>
          <w:b/>
          <w:spacing w:val="8"/>
          <w:sz w:val="36"/>
          <w:szCs w:val="36"/>
        </w:rPr>
        <w:t>月任党组书记、局长，兼省人民政府副秘书长。</w:t>
      </w:r>
      <w:r w:rsidRPr="00654FB8">
        <w:rPr>
          <w:rFonts w:ascii="仿宋_GB2312" w:eastAsia="仿宋_GB2312"/>
          <w:b/>
          <w:spacing w:val="8"/>
          <w:sz w:val="36"/>
          <w:szCs w:val="36"/>
        </w:rPr>
        <w:t>2019</w:t>
      </w:r>
      <w:r w:rsidRPr="00654FB8">
        <w:rPr>
          <w:rFonts w:ascii="仿宋_GB2312" w:eastAsia="仿宋_GB2312" w:hint="eastAsia"/>
          <w:b/>
          <w:spacing w:val="8"/>
          <w:sz w:val="36"/>
          <w:szCs w:val="36"/>
        </w:rPr>
        <w:t>年</w:t>
      </w:r>
      <w:r w:rsidRPr="00654FB8">
        <w:rPr>
          <w:rFonts w:ascii="仿宋_GB2312" w:eastAsia="仿宋_GB2312"/>
          <w:b/>
          <w:spacing w:val="8"/>
          <w:sz w:val="36"/>
          <w:szCs w:val="36"/>
        </w:rPr>
        <w:t>10</w:t>
      </w:r>
      <w:r w:rsidRPr="00654FB8">
        <w:rPr>
          <w:rFonts w:ascii="仿宋_GB2312" w:eastAsia="仿宋_GB2312" w:hint="eastAsia"/>
          <w:b/>
          <w:spacing w:val="8"/>
          <w:sz w:val="36"/>
          <w:szCs w:val="36"/>
        </w:rPr>
        <w:t>月，任中共湖南省纪律检查委员会常务副书记。</w:t>
      </w:r>
    </w:p>
    <w:p w:rsidR="006D14B8" w:rsidRPr="00654FB8" w:rsidRDefault="006D14B8" w:rsidP="00AB76D8">
      <w:pPr>
        <w:overflowPunct w:val="0"/>
        <w:spacing w:line="580" w:lineRule="exact"/>
        <w:ind w:firstLine="795"/>
        <w:rPr>
          <w:rFonts w:ascii="仿宋_GB2312" w:eastAsia="仿宋_GB2312"/>
          <w:b/>
          <w:spacing w:val="8"/>
          <w:sz w:val="36"/>
          <w:szCs w:val="36"/>
        </w:rPr>
      </w:pPr>
      <w:r w:rsidRPr="00654FB8">
        <w:rPr>
          <w:rFonts w:ascii="仿宋_GB2312" w:eastAsia="仿宋_GB2312" w:hint="eastAsia"/>
          <w:b/>
          <w:spacing w:val="8"/>
          <w:sz w:val="36"/>
          <w:szCs w:val="36"/>
        </w:rPr>
        <w:t>担任省政府副秘书长、省信访局局长期间，面对我省信访总量居高不下、进京非访排名靠前、缠访闹访异常突出的严峻形势，我团结带领全体干部，在省委的坚强领导下，坚决贯彻习近平总书记关于加强和改进人民信访工作的重要思想和中央关于信访工作制度改革的重大决策，认真落实省委、省政府工作部署，全力推动全省信访工作高质量发展。一是坚持把政治建设摆在首位，牢牢把准全省信访工作的政治方向。始终把学习贯彻习近平新时代中国特色社会主义思想作为首要政治任务，深入开展“两学一做”“不忘初心、牢记使命”系列主题教育，引导全省广大信访干部深刻认识信访工作的政治属性，站稳政治立场，增强政治定力，坚决做到“两个维护”。二是坚持抓基层打基础补短板，着力推动信访矛盾源头治理。推广新时代枫桥经验，持续在县、乡、村开展以“无进京越级上访、无规模集体上访、无极端恶性事件”为主要内容的“三无”创建活动，推动信访问题解决在源头和萌芽状态，全面提升基层化解矛盾的能力和水平。三是坚持以维护群众合法权益为核心，推动化解一大批信访突出问题。各级领导带头领办督办突出信访问题，化解疑难复杂信访积案。先后部署“千案攻坚”“积案清零”和“百日会战”等专项行动，大幅削减信访存量，推动积案清仓见底。四是深入推进信访制度改革，建立健全信访工作长效机制。省委、省政府出台《湖南省信访工作责任制实施细则》《关于进一步健全信访工作长效机制推动解决群众信访突出问题的意见》等文件，推进信访改革落实落地，各项制度健全完善。大力推行“互联网</w:t>
      </w:r>
      <w:r w:rsidRPr="00654FB8">
        <w:rPr>
          <w:rFonts w:ascii="仿宋_GB2312" w:eastAsia="仿宋_GB2312"/>
          <w:b/>
          <w:spacing w:val="8"/>
          <w:sz w:val="36"/>
          <w:szCs w:val="36"/>
        </w:rPr>
        <w:t>+</w:t>
      </w:r>
      <w:r w:rsidRPr="00654FB8">
        <w:rPr>
          <w:rFonts w:ascii="仿宋_GB2312" w:eastAsia="仿宋_GB2312" w:hint="eastAsia"/>
          <w:b/>
          <w:spacing w:val="8"/>
          <w:sz w:val="36"/>
          <w:szCs w:val="36"/>
        </w:rPr>
        <w:t>信访”，建成全省信访信息系统，打造“阳光信访”新模式。经过几年的不懈努力，全省信访形势呈现“总量大幅下降、集体上访下降、进京非访下降、信访秩序好转和群众满意度大幅上升”的良好态势。</w:t>
      </w:r>
      <w:r w:rsidRPr="00654FB8">
        <w:rPr>
          <w:rFonts w:ascii="仿宋_GB2312" w:eastAsia="仿宋_GB2312"/>
          <w:b/>
          <w:spacing w:val="8"/>
          <w:sz w:val="36"/>
          <w:szCs w:val="36"/>
        </w:rPr>
        <w:t>2016</w:t>
      </w:r>
      <w:r w:rsidRPr="00654FB8">
        <w:rPr>
          <w:rFonts w:ascii="仿宋_GB2312" w:eastAsia="仿宋_GB2312" w:hint="eastAsia"/>
          <w:b/>
          <w:spacing w:val="8"/>
          <w:sz w:val="36"/>
          <w:szCs w:val="36"/>
        </w:rPr>
        <w:t>年，我省荣获“全国信访工作进步显著奖”，</w:t>
      </w:r>
      <w:r w:rsidRPr="00654FB8">
        <w:rPr>
          <w:rFonts w:ascii="仿宋_GB2312" w:eastAsia="仿宋_GB2312"/>
          <w:b/>
          <w:spacing w:val="8"/>
          <w:sz w:val="36"/>
          <w:szCs w:val="36"/>
        </w:rPr>
        <w:t>2017</w:t>
      </w:r>
      <w:r w:rsidRPr="00654FB8">
        <w:rPr>
          <w:rFonts w:ascii="仿宋_GB2312" w:eastAsia="仿宋_GB2312" w:hint="eastAsia"/>
          <w:b/>
          <w:spacing w:val="8"/>
          <w:sz w:val="36"/>
          <w:szCs w:val="36"/>
        </w:rPr>
        <w:t>年、</w:t>
      </w:r>
      <w:r w:rsidRPr="00654FB8">
        <w:rPr>
          <w:rFonts w:ascii="仿宋_GB2312" w:eastAsia="仿宋_GB2312"/>
          <w:b/>
          <w:spacing w:val="8"/>
          <w:sz w:val="36"/>
          <w:szCs w:val="36"/>
        </w:rPr>
        <w:t>2018</w:t>
      </w:r>
      <w:r w:rsidRPr="00654FB8">
        <w:rPr>
          <w:rFonts w:ascii="仿宋_GB2312" w:eastAsia="仿宋_GB2312" w:hint="eastAsia"/>
          <w:b/>
          <w:spacing w:val="8"/>
          <w:sz w:val="36"/>
          <w:szCs w:val="36"/>
        </w:rPr>
        <w:t>年年度考核进入全国前十，荣获全国先进。连续两届荣获“全国法治信访进步奖”，连续三年荣获全国最具影响力信访头条号。圆满完成党的十九大、全国两会、建国</w:t>
      </w:r>
      <w:r w:rsidRPr="00654FB8">
        <w:rPr>
          <w:rFonts w:ascii="仿宋_GB2312" w:eastAsia="仿宋_GB2312"/>
          <w:b/>
          <w:spacing w:val="8"/>
          <w:sz w:val="36"/>
          <w:szCs w:val="36"/>
        </w:rPr>
        <w:t>70</w:t>
      </w:r>
      <w:r w:rsidRPr="00654FB8">
        <w:rPr>
          <w:rFonts w:ascii="仿宋_GB2312" w:eastAsia="仿宋_GB2312" w:hint="eastAsia"/>
          <w:b/>
          <w:spacing w:val="8"/>
          <w:sz w:val="36"/>
          <w:szCs w:val="36"/>
        </w:rPr>
        <w:t>周年和省党代会、省两会、中非经贸博览会等重大会事活动期间的信访保障工作。今年以来，全省信访总量和进京上访继续大幅下降，信访工作稳居全国第一方阵。</w:t>
      </w:r>
    </w:p>
    <w:p w:rsidR="006D14B8" w:rsidRPr="00654FB8" w:rsidRDefault="006D14B8" w:rsidP="00AB76D8">
      <w:pPr>
        <w:overflowPunct w:val="0"/>
        <w:spacing w:line="580" w:lineRule="exact"/>
        <w:ind w:firstLine="795"/>
        <w:rPr>
          <w:rFonts w:ascii="仿宋_GB2312" w:eastAsia="仿宋_GB2312"/>
          <w:b/>
          <w:spacing w:val="8"/>
          <w:sz w:val="36"/>
          <w:szCs w:val="36"/>
        </w:rPr>
      </w:pPr>
      <w:r w:rsidRPr="00654FB8">
        <w:rPr>
          <w:rFonts w:ascii="仿宋_GB2312" w:eastAsia="仿宋_GB2312" w:hint="eastAsia"/>
          <w:b/>
          <w:spacing w:val="8"/>
          <w:sz w:val="36"/>
          <w:szCs w:val="36"/>
        </w:rPr>
        <w:t>我清醒地认识到，成绩的取得，是组织、领导重视和同事、部门支持的结果，与党和人民的要求还有很大的距离。主要是理论学习不够，入心入脑、融会贯通、学用结合还有差距；调查研究不够，围绕中心、服务大局、把握规律还有差距；狠抓落实不够，综合施策、精准发力、久久为功还有差距。</w:t>
      </w:r>
    </w:p>
    <w:p w:rsidR="006D14B8" w:rsidRPr="00654FB8" w:rsidRDefault="006D14B8" w:rsidP="00AB76D8">
      <w:pPr>
        <w:overflowPunct w:val="0"/>
        <w:spacing w:line="580" w:lineRule="exact"/>
        <w:rPr>
          <w:rFonts w:ascii="仿宋_GB2312" w:eastAsia="仿宋_GB2312"/>
          <w:b/>
          <w:spacing w:val="8"/>
          <w:sz w:val="36"/>
          <w:szCs w:val="36"/>
        </w:rPr>
      </w:pPr>
      <w:r w:rsidRPr="00654FB8">
        <w:rPr>
          <w:rFonts w:ascii="仿宋_GB2312" w:eastAsia="仿宋_GB2312"/>
          <w:b/>
          <w:spacing w:val="8"/>
          <w:sz w:val="36"/>
          <w:szCs w:val="36"/>
        </w:rPr>
        <w:t xml:space="preserve">    </w:t>
      </w:r>
      <w:r w:rsidRPr="00654FB8">
        <w:rPr>
          <w:rFonts w:ascii="仿宋_GB2312" w:eastAsia="仿宋_GB2312" w:hint="eastAsia"/>
          <w:b/>
          <w:spacing w:val="8"/>
          <w:sz w:val="36"/>
          <w:szCs w:val="36"/>
        </w:rPr>
        <w:t>这次省监察委员会傅奎主任提名我为省监委副主任人选，这是组织莫大的信任，我深感使命光荣，责任重大。如获通过，我将在中央纪委国家监委和省委的坚强领导下，在省人大及其常委会的监督支持下，恪尽职守，扎实工作。我将努力做到以下几点：</w:t>
      </w:r>
    </w:p>
    <w:p w:rsidR="006D14B8" w:rsidRPr="00654FB8" w:rsidRDefault="006D14B8" w:rsidP="00AB76D8">
      <w:pPr>
        <w:overflowPunct w:val="0"/>
        <w:spacing w:line="580" w:lineRule="exact"/>
        <w:rPr>
          <w:rFonts w:ascii="仿宋_GB2312" w:eastAsia="仿宋_GB2312"/>
          <w:b/>
          <w:spacing w:val="8"/>
          <w:sz w:val="36"/>
          <w:szCs w:val="36"/>
        </w:rPr>
      </w:pPr>
      <w:r w:rsidRPr="00654FB8">
        <w:rPr>
          <w:rFonts w:ascii="仿宋_GB2312" w:eastAsia="仿宋_GB2312"/>
          <w:b/>
          <w:spacing w:val="8"/>
          <w:sz w:val="36"/>
          <w:szCs w:val="36"/>
        </w:rPr>
        <w:t xml:space="preserve">    </w:t>
      </w:r>
      <w:r w:rsidRPr="00654FB8">
        <w:rPr>
          <w:rFonts w:ascii="仿宋_GB2312" w:eastAsia="仿宋_GB2312" w:hint="eastAsia"/>
          <w:b/>
          <w:spacing w:val="8"/>
          <w:sz w:val="36"/>
          <w:szCs w:val="36"/>
        </w:rPr>
        <w:t>一是切实做到“两个维护”，确保绝对忠诚。深学笃用习近平新时代中国特色社会主义思想，做到学思用贯通、知信行统一。深刻认识监察工作的政治属性，增强“四个意识”，坚定“四个自信”，坚决做到“两个维护”。严守政治纪律和政治规矩，自觉做到“五个必须”，坚决防止“七个有之”，永葆对党绝对忠诚的政治品格。</w:t>
      </w:r>
    </w:p>
    <w:p w:rsidR="006D14B8" w:rsidRPr="00654FB8" w:rsidRDefault="006D14B8" w:rsidP="00AB76D8">
      <w:pPr>
        <w:overflowPunct w:val="0"/>
        <w:spacing w:line="580" w:lineRule="exact"/>
        <w:rPr>
          <w:rFonts w:ascii="仿宋_GB2312" w:eastAsia="仿宋_GB2312"/>
          <w:b/>
          <w:spacing w:val="8"/>
          <w:sz w:val="36"/>
          <w:szCs w:val="36"/>
        </w:rPr>
      </w:pPr>
      <w:r w:rsidRPr="00654FB8">
        <w:rPr>
          <w:rFonts w:ascii="仿宋_GB2312" w:eastAsia="仿宋_GB2312"/>
          <w:b/>
          <w:spacing w:val="8"/>
          <w:sz w:val="36"/>
          <w:szCs w:val="36"/>
        </w:rPr>
        <w:t xml:space="preserve">    </w:t>
      </w:r>
      <w:r w:rsidRPr="00654FB8">
        <w:rPr>
          <w:rFonts w:ascii="仿宋_GB2312" w:eastAsia="仿宋_GB2312" w:hint="eastAsia"/>
          <w:b/>
          <w:spacing w:val="8"/>
          <w:sz w:val="36"/>
          <w:szCs w:val="36"/>
        </w:rPr>
        <w:t>二是切实提升履职能力，勇于担当作为。主动顺应新时代新形势新要求，努力学习新思想新知识新业务。坚持围绕中心、服务大局，全力在推动中央和省委重大决策部署落地见效的过程中找准监察工作的定位，发挥好监察工作的作用。坚持事业为上、不负人民，始终保持锐意进取、永不懈怠的精神状态和敢闯敢干、一往无前的奋斗姿态。坚持求真务实、主动作为，弘扬斗争精神，勇于担当作为，协助监察委主任履职尽责，推动全省监察工作高质量发展。</w:t>
      </w:r>
    </w:p>
    <w:p w:rsidR="006D14B8" w:rsidRPr="00654FB8" w:rsidRDefault="006D14B8" w:rsidP="00AB76D8">
      <w:pPr>
        <w:overflowPunct w:val="0"/>
        <w:spacing w:line="580" w:lineRule="exact"/>
        <w:rPr>
          <w:rFonts w:ascii="仿宋_GB2312" w:eastAsia="仿宋_GB2312"/>
          <w:b/>
          <w:spacing w:val="8"/>
          <w:sz w:val="36"/>
          <w:szCs w:val="36"/>
        </w:rPr>
      </w:pPr>
      <w:r w:rsidRPr="00654FB8">
        <w:rPr>
          <w:rFonts w:ascii="仿宋_GB2312" w:eastAsia="仿宋_GB2312"/>
          <w:b/>
          <w:spacing w:val="8"/>
          <w:sz w:val="36"/>
          <w:szCs w:val="36"/>
        </w:rPr>
        <w:t xml:space="preserve">    </w:t>
      </w:r>
      <w:r w:rsidRPr="00654FB8">
        <w:rPr>
          <w:rFonts w:ascii="仿宋_GB2312" w:eastAsia="仿宋_GB2312" w:hint="eastAsia"/>
          <w:b/>
          <w:spacing w:val="8"/>
          <w:sz w:val="36"/>
          <w:szCs w:val="36"/>
        </w:rPr>
        <w:t>三是切实增强法治意识，自觉接受监督。不断提高自身法治意识和法律素养，带头遵守和执行国家法律法规，坚决维护宪法和法律权威。忠实践行监督者必受监督的要求，切实增强根本政治制度意识，自觉接受人大监督。坚决执行省人大及其常委会的决议决定，认真办理人大代表的意见建议，全力落实省人大及其常委会交办的工作事项。</w:t>
      </w:r>
    </w:p>
    <w:p w:rsidR="006D14B8" w:rsidRPr="00654FB8" w:rsidRDefault="006D14B8" w:rsidP="00AB76D8">
      <w:pPr>
        <w:overflowPunct w:val="0"/>
        <w:spacing w:line="580" w:lineRule="exact"/>
        <w:rPr>
          <w:rFonts w:ascii="仿宋_GB2312" w:eastAsia="仿宋_GB2312"/>
          <w:b/>
          <w:spacing w:val="8"/>
          <w:sz w:val="36"/>
          <w:szCs w:val="36"/>
        </w:rPr>
      </w:pPr>
      <w:r w:rsidRPr="00654FB8">
        <w:rPr>
          <w:rFonts w:ascii="仿宋_GB2312" w:eastAsia="仿宋_GB2312"/>
          <w:b/>
          <w:spacing w:val="8"/>
          <w:sz w:val="36"/>
          <w:szCs w:val="36"/>
        </w:rPr>
        <w:t xml:space="preserve">    </w:t>
      </w:r>
      <w:r w:rsidRPr="00654FB8">
        <w:rPr>
          <w:rFonts w:ascii="仿宋_GB2312" w:eastAsia="仿宋_GB2312" w:hint="eastAsia"/>
          <w:b/>
          <w:spacing w:val="8"/>
          <w:sz w:val="36"/>
          <w:szCs w:val="36"/>
        </w:rPr>
        <w:t>四是切实强化党性锻炼，力行廉洁自律。执纪者必先守纪，律人者必先律己。我将牢记初心使命，以更高标准锤炼党性，谦虚谨慎，戒骄戒躁，保持定力，敬终如始。珍惜组织信任，严守六大纪律，坚持原则，秉公办事，清白做人，干净做事。注重家风家教，严管亲属亲人，净化生活圈，清理朋友圈，防范围猎风险，展现良好形象。</w:t>
      </w:r>
    </w:p>
    <w:p w:rsidR="006D14B8" w:rsidRPr="00654FB8" w:rsidRDefault="006D14B8" w:rsidP="00AB76D8">
      <w:pPr>
        <w:overflowPunct w:val="0"/>
        <w:spacing w:line="580" w:lineRule="exact"/>
        <w:rPr>
          <w:rFonts w:ascii="仿宋_GB2312" w:eastAsia="仿宋_GB2312"/>
          <w:b/>
          <w:spacing w:val="8"/>
          <w:sz w:val="36"/>
          <w:szCs w:val="36"/>
        </w:rPr>
      </w:pPr>
      <w:r w:rsidRPr="00654FB8">
        <w:rPr>
          <w:rFonts w:ascii="仿宋_GB2312" w:eastAsia="仿宋_GB2312"/>
          <w:b/>
          <w:spacing w:val="8"/>
          <w:sz w:val="36"/>
          <w:szCs w:val="36"/>
        </w:rPr>
        <w:t xml:space="preserve">    </w:t>
      </w:r>
      <w:r w:rsidRPr="00654FB8">
        <w:rPr>
          <w:rFonts w:ascii="仿宋_GB2312" w:eastAsia="仿宋_GB2312" w:hint="eastAsia"/>
          <w:b/>
          <w:spacing w:val="8"/>
          <w:sz w:val="36"/>
          <w:szCs w:val="36"/>
        </w:rPr>
        <w:t>以上汇报，不当之处，敬请主任、各位副主任、秘书长和各位委员批评指正，谢谢大家。</w:t>
      </w:r>
    </w:p>
    <w:sectPr w:rsidR="006D14B8" w:rsidRPr="00654FB8" w:rsidSect="00AB76D8">
      <w:footerReference w:type="default" r:id="rId6"/>
      <w:pgSz w:w="11906" w:h="16838" w:code="9"/>
      <w:pgMar w:top="2155" w:right="1531" w:bottom="1871" w:left="1531" w:header="851"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4B8" w:rsidRDefault="006D14B8" w:rsidP="00AB76D8">
      <w:r>
        <w:separator/>
      </w:r>
    </w:p>
  </w:endnote>
  <w:endnote w:type="continuationSeparator" w:id="1">
    <w:p w:rsidR="006D14B8" w:rsidRDefault="006D14B8" w:rsidP="00AB76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4B8" w:rsidRDefault="006D14B8" w:rsidP="00AB76D8">
    <w:pPr>
      <w:pStyle w:val="Footer"/>
      <w:jc w:val="right"/>
    </w:pPr>
    <w:r>
      <w:rPr>
        <w:rFonts w:ascii="宋体" w:hAnsi="宋体"/>
        <w:sz w:val="28"/>
        <w:szCs w:val="28"/>
      </w:rPr>
      <w:t xml:space="preserve">— </w:t>
    </w:r>
    <w:r w:rsidRPr="00AB76D8">
      <w:rPr>
        <w:rFonts w:ascii="宋体" w:hAnsi="宋体"/>
        <w:sz w:val="28"/>
        <w:szCs w:val="28"/>
      </w:rPr>
      <w:fldChar w:fldCharType="begin"/>
    </w:r>
    <w:r w:rsidRPr="00AB76D8">
      <w:rPr>
        <w:rFonts w:ascii="宋体" w:hAnsi="宋体"/>
        <w:sz w:val="28"/>
        <w:szCs w:val="28"/>
      </w:rPr>
      <w:instrText xml:space="preserve"> PAGE   \* MERGEFORMAT </w:instrText>
    </w:r>
    <w:r w:rsidRPr="00AB76D8">
      <w:rPr>
        <w:rFonts w:ascii="宋体" w:hAnsi="宋体"/>
        <w:sz w:val="28"/>
        <w:szCs w:val="28"/>
      </w:rPr>
      <w:fldChar w:fldCharType="separate"/>
    </w:r>
    <w:r w:rsidRPr="00730253">
      <w:rPr>
        <w:rFonts w:ascii="宋体" w:hAnsi="宋体"/>
        <w:noProof/>
        <w:sz w:val="28"/>
        <w:szCs w:val="28"/>
        <w:lang w:val="zh-CN"/>
      </w:rPr>
      <w:t>1</w:t>
    </w:r>
    <w:r w:rsidRPr="00AB76D8">
      <w:rPr>
        <w:rFonts w:ascii="宋体" w:hAnsi="宋体"/>
        <w:sz w:val="28"/>
        <w:szCs w:val="28"/>
      </w:rPr>
      <w:fldChar w:fldCharType="end"/>
    </w:r>
    <w:r>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4B8" w:rsidRDefault="006D14B8" w:rsidP="00AB76D8">
      <w:r>
        <w:separator/>
      </w:r>
    </w:p>
  </w:footnote>
  <w:footnote w:type="continuationSeparator" w:id="1">
    <w:p w:rsidR="006D14B8" w:rsidRDefault="006D14B8" w:rsidP="00AB76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76D8"/>
    <w:rsid w:val="000E3E59"/>
    <w:rsid w:val="00213B74"/>
    <w:rsid w:val="00264B93"/>
    <w:rsid w:val="0027511E"/>
    <w:rsid w:val="002A3649"/>
    <w:rsid w:val="002E2D6C"/>
    <w:rsid w:val="003E0789"/>
    <w:rsid w:val="003E233F"/>
    <w:rsid w:val="003E5819"/>
    <w:rsid w:val="004B3510"/>
    <w:rsid w:val="00547979"/>
    <w:rsid w:val="00640B6F"/>
    <w:rsid w:val="00654FB8"/>
    <w:rsid w:val="00660681"/>
    <w:rsid w:val="006957F0"/>
    <w:rsid w:val="006A37E0"/>
    <w:rsid w:val="006D14B8"/>
    <w:rsid w:val="00700F0E"/>
    <w:rsid w:val="00707DCD"/>
    <w:rsid w:val="00730253"/>
    <w:rsid w:val="008A45D5"/>
    <w:rsid w:val="008B394C"/>
    <w:rsid w:val="008F62B5"/>
    <w:rsid w:val="00A40674"/>
    <w:rsid w:val="00AB76D8"/>
    <w:rsid w:val="00AE0A57"/>
    <w:rsid w:val="00AF0936"/>
    <w:rsid w:val="00B2487D"/>
    <w:rsid w:val="00B55811"/>
    <w:rsid w:val="00B86ACC"/>
    <w:rsid w:val="00BC64AF"/>
    <w:rsid w:val="00C06AED"/>
    <w:rsid w:val="00C571F9"/>
    <w:rsid w:val="00CB04CA"/>
    <w:rsid w:val="00CF73A8"/>
    <w:rsid w:val="00D1571E"/>
    <w:rsid w:val="00D9599E"/>
    <w:rsid w:val="00DC25DE"/>
    <w:rsid w:val="00FC33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A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B76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B76D8"/>
    <w:rPr>
      <w:rFonts w:cs="Times New Roman"/>
      <w:sz w:val="18"/>
      <w:szCs w:val="18"/>
    </w:rPr>
  </w:style>
  <w:style w:type="paragraph" w:styleId="Footer">
    <w:name w:val="footer"/>
    <w:basedOn w:val="Normal"/>
    <w:link w:val="FooterChar"/>
    <w:uiPriority w:val="99"/>
    <w:rsid w:val="00AB76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B76D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5</Pages>
  <Words>335</Words>
  <Characters>1913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16</cp:revision>
  <cp:lastPrinted>2019-11-22T09:41:00Z</cp:lastPrinted>
  <dcterms:created xsi:type="dcterms:W3CDTF">2019-11-18T08:26:00Z</dcterms:created>
  <dcterms:modified xsi:type="dcterms:W3CDTF">2019-11-22T09:58:00Z</dcterms:modified>
</cp:coreProperties>
</file>