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888"/>
      </w:tblGrid>
      <w:tr w:rsidR="009154CE" w:rsidRPr="00E91B64">
        <w:trPr>
          <w:trHeight w:val="534"/>
        </w:trPr>
        <w:tc>
          <w:tcPr>
            <w:tcW w:w="3888" w:type="dxa"/>
          </w:tcPr>
          <w:p w:rsidR="009154CE" w:rsidRPr="00E91B64" w:rsidRDefault="009154CE" w:rsidP="00167157">
            <w:pPr>
              <w:autoSpaceDE w:val="0"/>
              <w:autoSpaceDN w:val="0"/>
              <w:spacing w:line="500" w:lineRule="exact"/>
              <w:rPr>
                <w:rFonts w:ascii="黑体" w:eastAsia="黑体" w:hAnsi="宋体" w:cs="Times New Roman"/>
                <w:b/>
                <w:bCs/>
                <w:spacing w:val="62"/>
                <w:sz w:val="28"/>
                <w:szCs w:val="28"/>
                <w:lang w:val="zh-CN"/>
              </w:rPr>
            </w:pPr>
            <w:r w:rsidRPr="00E91B64">
              <w:rPr>
                <w:rFonts w:ascii="黑体" w:eastAsia="黑体" w:hAnsi="宋体" w:cs="黑体" w:hint="eastAsia"/>
                <w:b/>
                <w:bCs/>
                <w:spacing w:val="62"/>
                <w:sz w:val="28"/>
                <w:szCs w:val="28"/>
                <w:lang w:val="zh-CN"/>
              </w:rPr>
              <w:t>省十三届人大常委会</w:t>
            </w:r>
          </w:p>
        </w:tc>
      </w:tr>
      <w:tr w:rsidR="009154CE" w:rsidRPr="00E91B64">
        <w:tc>
          <w:tcPr>
            <w:tcW w:w="3888" w:type="dxa"/>
          </w:tcPr>
          <w:p w:rsidR="009154CE" w:rsidRPr="00E91B64" w:rsidRDefault="009154CE" w:rsidP="00167157">
            <w:pPr>
              <w:autoSpaceDE w:val="0"/>
              <w:autoSpaceDN w:val="0"/>
              <w:spacing w:line="500" w:lineRule="exact"/>
              <w:rPr>
                <w:rFonts w:ascii="黑体" w:eastAsia="黑体" w:hAnsi="宋体" w:cs="Times New Roman"/>
                <w:b/>
                <w:bCs/>
                <w:sz w:val="28"/>
                <w:szCs w:val="28"/>
                <w:lang w:val="zh-CN"/>
              </w:rPr>
            </w:pPr>
            <w:r w:rsidRPr="00E91B64">
              <w:rPr>
                <w:rFonts w:ascii="黑体" w:eastAsia="黑体" w:hAnsi="宋体" w:cs="黑体" w:hint="eastAsia"/>
                <w:b/>
                <w:bCs/>
                <w:sz w:val="28"/>
                <w:szCs w:val="28"/>
                <w:lang w:val="zh-CN"/>
              </w:rPr>
              <w:t>第二十次会议文件（四十七）</w:t>
            </w:r>
          </w:p>
        </w:tc>
      </w:tr>
    </w:tbl>
    <w:p w:rsidR="009154CE" w:rsidRPr="00E91B64" w:rsidRDefault="009154CE">
      <w:pPr>
        <w:spacing w:line="600" w:lineRule="exact"/>
        <w:jc w:val="center"/>
        <w:rPr>
          <w:rFonts w:ascii="Times New Roman" w:eastAsia="方正小标宋_GBK" w:hAnsi="Times New Roman" w:cs="Times New Roman"/>
          <w:b/>
          <w:bCs/>
          <w:sz w:val="44"/>
          <w:szCs w:val="44"/>
        </w:rPr>
      </w:pPr>
    </w:p>
    <w:p w:rsidR="009154CE" w:rsidRPr="00E91B64" w:rsidRDefault="009154CE">
      <w:pPr>
        <w:spacing w:line="600" w:lineRule="exact"/>
        <w:jc w:val="center"/>
        <w:rPr>
          <w:rFonts w:ascii="Times New Roman" w:eastAsia="楷体_GB2312" w:hAnsi="Times New Roman" w:cs="Times New Roman"/>
          <w:b/>
          <w:bCs/>
          <w:sz w:val="32"/>
          <w:szCs w:val="32"/>
        </w:rPr>
      </w:pPr>
      <w:r w:rsidRPr="00E91B64">
        <w:rPr>
          <w:rFonts w:ascii="Times New Roman" w:eastAsia="方正小标宋_GBK" w:hAnsi="Times New Roman" w:cs="方正小标宋_GBK" w:hint="eastAsia"/>
          <w:b/>
          <w:bCs/>
          <w:sz w:val="44"/>
          <w:szCs w:val="44"/>
        </w:rPr>
        <w:t>关于省人大代表建议办理工作情况的报告</w:t>
      </w:r>
    </w:p>
    <w:p w:rsidR="009154CE" w:rsidRPr="00E91B64" w:rsidRDefault="009154CE" w:rsidP="00E91B64">
      <w:pPr>
        <w:spacing w:line="500" w:lineRule="exact"/>
        <w:jc w:val="center"/>
        <w:rPr>
          <w:rFonts w:ascii="宋体" w:cs="Times New Roman"/>
          <w:b/>
          <w:bCs/>
          <w:sz w:val="28"/>
          <w:szCs w:val="28"/>
        </w:rPr>
      </w:pPr>
    </w:p>
    <w:p w:rsidR="009154CE" w:rsidRPr="00E91B64" w:rsidRDefault="009154CE" w:rsidP="00E91B64">
      <w:pPr>
        <w:spacing w:line="500" w:lineRule="exact"/>
        <w:jc w:val="center"/>
        <w:rPr>
          <w:rFonts w:ascii="宋体" w:cs="Times New Roman"/>
          <w:b/>
          <w:bCs/>
          <w:sz w:val="28"/>
          <w:szCs w:val="28"/>
        </w:rPr>
      </w:pPr>
      <w:r w:rsidRPr="00E91B64">
        <w:rPr>
          <w:rFonts w:ascii="宋体" w:hAnsi="宋体" w:cs="宋体" w:hint="eastAsia"/>
          <w:b/>
          <w:bCs/>
          <w:sz w:val="28"/>
          <w:szCs w:val="28"/>
        </w:rPr>
        <w:t>省扶贫办党组书记、主任</w:t>
      </w:r>
      <w:r w:rsidRPr="00E91B64">
        <w:rPr>
          <w:rFonts w:ascii="宋体" w:hAnsi="宋体" w:cs="宋体"/>
          <w:b/>
          <w:bCs/>
          <w:sz w:val="28"/>
          <w:szCs w:val="28"/>
        </w:rPr>
        <w:t xml:space="preserve">  </w:t>
      </w:r>
      <w:r w:rsidRPr="00E91B64">
        <w:rPr>
          <w:rFonts w:ascii="黑体" w:eastAsia="黑体" w:hAnsi="宋体" w:cs="黑体" w:hint="eastAsia"/>
          <w:b/>
          <w:bCs/>
          <w:sz w:val="28"/>
          <w:szCs w:val="28"/>
        </w:rPr>
        <w:t>王志群</w:t>
      </w:r>
    </w:p>
    <w:p w:rsidR="009154CE" w:rsidRPr="00E91B64" w:rsidRDefault="009154CE" w:rsidP="00E91B64">
      <w:pPr>
        <w:spacing w:line="500" w:lineRule="exact"/>
        <w:jc w:val="center"/>
        <w:rPr>
          <w:rFonts w:ascii="宋体" w:cs="Times New Roman"/>
          <w:b/>
          <w:bCs/>
          <w:sz w:val="28"/>
          <w:szCs w:val="28"/>
        </w:rPr>
      </w:pPr>
    </w:p>
    <w:p w:rsidR="009154CE" w:rsidRPr="000F2BF7" w:rsidRDefault="009154CE" w:rsidP="00E4641E">
      <w:pPr>
        <w:adjustRightInd w:val="0"/>
        <w:spacing w:line="500" w:lineRule="exact"/>
        <w:jc w:val="center"/>
        <w:rPr>
          <w:rFonts w:ascii="宋体" w:cs="Times New Roman"/>
          <w:b/>
          <w:bCs/>
          <w:sz w:val="28"/>
          <w:szCs w:val="28"/>
        </w:rPr>
      </w:pPr>
      <w:r w:rsidRPr="000F2BF7">
        <w:rPr>
          <w:rFonts w:ascii="宋体" w:hAnsi="宋体" w:cs="宋体"/>
          <w:b/>
          <w:bCs/>
          <w:sz w:val="28"/>
          <w:szCs w:val="28"/>
        </w:rPr>
        <w:t>2020</w:t>
      </w:r>
      <w:r w:rsidRPr="000F2BF7">
        <w:rPr>
          <w:rFonts w:ascii="宋体" w:hAnsi="宋体" w:cs="宋体" w:hint="eastAsia"/>
          <w:b/>
          <w:bCs/>
          <w:sz w:val="28"/>
          <w:szCs w:val="28"/>
        </w:rPr>
        <w:t>年</w:t>
      </w:r>
      <w:r w:rsidRPr="000F2BF7">
        <w:rPr>
          <w:rFonts w:ascii="宋体" w:hAnsi="宋体" w:cs="宋体"/>
          <w:b/>
          <w:bCs/>
          <w:sz w:val="28"/>
          <w:szCs w:val="28"/>
        </w:rPr>
        <w:t>9</w:t>
      </w:r>
      <w:r w:rsidRPr="000F2BF7">
        <w:rPr>
          <w:rFonts w:ascii="宋体" w:hAnsi="宋体" w:cs="宋体" w:hint="eastAsia"/>
          <w:b/>
          <w:bCs/>
          <w:sz w:val="28"/>
          <w:szCs w:val="28"/>
        </w:rPr>
        <w:t>月</w:t>
      </w:r>
      <w:r>
        <w:rPr>
          <w:rFonts w:ascii="宋体" w:hAnsi="宋体" w:cs="宋体"/>
          <w:b/>
          <w:bCs/>
          <w:sz w:val="28"/>
          <w:szCs w:val="28"/>
        </w:rPr>
        <w:t>22</w:t>
      </w:r>
      <w:r w:rsidRPr="000F2BF7">
        <w:rPr>
          <w:rFonts w:ascii="宋体" w:hAnsi="宋体" w:cs="宋体" w:hint="eastAsia"/>
          <w:b/>
          <w:bCs/>
          <w:sz w:val="28"/>
          <w:szCs w:val="28"/>
        </w:rPr>
        <w:t>日</w:t>
      </w:r>
    </w:p>
    <w:p w:rsidR="009154CE" w:rsidRPr="00E91B64" w:rsidRDefault="009154CE" w:rsidP="00E91B64">
      <w:pPr>
        <w:spacing w:line="500" w:lineRule="exact"/>
        <w:rPr>
          <w:rFonts w:ascii="宋体" w:cs="Times New Roman"/>
          <w:b/>
          <w:bCs/>
          <w:sz w:val="28"/>
          <w:szCs w:val="28"/>
        </w:rPr>
      </w:pPr>
    </w:p>
    <w:p w:rsidR="009154CE" w:rsidRPr="00E91B64" w:rsidRDefault="009154CE" w:rsidP="00E91B64">
      <w:pPr>
        <w:spacing w:line="600" w:lineRule="exact"/>
        <w:rPr>
          <w:rFonts w:ascii="仿宋_GB2312" w:eastAsia="仿宋_GB2312" w:hAnsi="Times New Roman" w:cs="Times New Roman"/>
          <w:b/>
          <w:bCs/>
          <w:sz w:val="36"/>
          <w:szCs w:val="36"/>
        </w:rPr>
      </w:pPr>
      <w:r w:rsidRPr="00E91B64">
        <w:rPr>
          <w:rFonts w:ascii="仿宋_GB2312" w:eastAsia="仿宋_GB2312" w:hAnsi="Times New Roman" w:cs="仿宋_GB2312" w:hint="eastAsia"/>
          <w:b/>
          <w:bCs/>
          <w:sz w:val="36"/>
          <w:szCs w:val="36"/>
        </w:rPr>
        <w:t>主任、各位副主任、秘书长、各位委员：</w:t>
      </w:r>
    </w:p>
    <w:p w:rsidR="009154CE" w:rsidRPr="00E91B64" w:rsidRDefault="009154CE" w:rsidP="00F0458C">
      <w:pPr>
        <w:spacing w:line="600" w:lineRule="exact"/>
        <w:ind w:firstLineChars="200" w:firstLine="31680"/>
        <w:rPr>
          <w:rFonts w:ascii="仿宋_GB2312" w:eastAsia="仿宋_GB2312" w:hAnsi="Times New Roman" w:cs="Times New Roman"/>
          <w:b/>
          <w:bCs/>
          <w:sz w:val="36"/>
          <w:szCs w:val="36"/>
        </w:rPr>
      </w:pPr>
      <w:r w:rsidRPr="00E91B64">
        <w:rPr>
          <w:rFonts w:ascii="仿宋_GB2312" w:eastAsia="仿宋_GB2312" w:hAnsi="Times New Roman" w:cs="仿宋_GB2312" w:hint="eastAsia"/>
          <w:b/>
          <w:bCs/>
          <w:sz w:val="36"/>
          <w:szCs w:val="36"/>
        </w:rPr>
        <w:t>衷心感谢省人大长期以来对脱贫攻坚工作的关心和支持！根据</w:t>
      </w:r>
      <w:r>
        <w:rPr>
          <w:rFonts w:ascii="仿宋_GB2312" w:eastAsia="仿宋_GB2312" w:hAnsi="Times New Roman" w:cs="仿宋_GB2312" w:hint="eastAsia"/>
          <w:b/>
          <w:bCs/>
          <w:sz w:val="36"/>
          <w:szCs w:val="36"/>
        </w:rPr>
        <w:t>会议</w:t>
      </w:r>
      <w:r w:rsidRPr="00E91B64">
        <w:rPr>
          <w:rFonts w:ascii="仿宋_GB2312" w:eastAsia="仿宋_GB2312" w:hAnsi="Times New Roman" w:cs="仿宋_GB2312" w:hint="eastAsia"/>
          <w:b/>
          <w:bCs/>
          <w:sz w:val="36"/>
          <w:szCs w:val="36"/>
        </w:rPr>
        <w:t>安排，现</w:t>
      </w:r>
      <w:r>
        <w:rPr>
          <w:rFonts w:ascii="仿宋_GB2312" w:eastAsia="仿宋_GB2312" w:hAnsi="Times New Roman" w:cs="仿宋_GB2312" w:hint="eastAsia"/>
          <w:b/>
          <w:bCs/>
          <w:sz w:val="36"/>
          <w:szCs w:val="36"/>
        </w:rPr>
        <w:t>将</w:t>
      </w:r>
      <w:r>
        <w:rPr>
          <w:rFonts w:ascii="仿宋_GB2312" w:eastAsia="仿宋_GB2312" w:hAnsi="Times New Roman" w:cs="仿宋_GB2312"/>
          <w:b/>
          <w:bCs/>
          <w:sz w:val="36"/>
          <w:szCs w:val="36"/>
        </w:rPr>
        <w:t>2020</w:t>
      </w:r>
      <w:r>
        <w:rPr>
          <w:rFonts w:ascii="仿宋_GB2312" w:eastAsia="仿宋_GB2312" w:hAnsi="Times New Roman" w:cs="仿宋_GB2312" w:hint="eastAsia"/>
          <w:b/>
          <w:bCs/>
          <w:sz w:val="36"/>
          <w:szCs w:val="36"/>
        </w:rPr>
        <w:t>年省扶贫办办理</w:t>
      </w:r>
      <w:r w:rsidRPr="00E91B64">
        <w:rPr>
          <w:rFonts w:ascii="仿宋_GB2312" w:eastAsia="仿宋_GB2312" w:hAnsi="Times New Roman" w:cs="仿宋_GB2312" w:hint="eastAsia"/>
          <w:b/>
          <w:bCs/>
          <w:sz w:val="36"/>
          <w:szCs w:val="36"/>
        </w:rPr>
        <w:t>省人大代表建议情况</w:t>
      </w:r>
      <w:r>
        <w:rPr>
          <w:rFonts w:ascii="仿宋_GB2312" w:eastAsia="仿宋_GB2312" w:hAnsi="Times New Roman" w:cs="仿宋_GB2312" w:hint="eastAsia"/>
          <w:b/>
          <w:bCs/>
          <w:sz w:val="36"/>
          <w:szCs w:val="36"/>
        </w:rPr>
        <w:t>汇报如下，请予审议</w:t>
      </w:r>
      <w:r w:rsidRPr="00E91B64">
        <w:rPr>
          <w:rFonts w:ascii="仿宋_GB2312" w:eastAsia="仿宋_GB2312" w:hAnsi="Times New Roman" w:cs="仿宋_GB2312" w:hint="eastAsia"/>
          <w:b/>
          <w:bCs/>
          <w:sz w:val="36"/>
          <w:szCs w:val="36"/>
        </w:rPr>
        <w:t>。</w:t>
      </w:r>
    </w:p>
    <w:p w:rsidR="009154CE" w:rsidRPr="00E91B64" w:rsidRDefault="009154CE" w:rsidP="00F0458C">
      <w:pPr>
        <w:spacing w:line="600" w:lineRule="exact"/>
        <w:ind w:firstLineChars="200" w:firstLine="31680"/>
        <w:rPr>
          <w:rFonts w:ascii="黑体" w:eastAsia="黑体" w:hAnsi="Times New Roman" w:cs="Times New Roman"/>
          <w:b/>
          <w:bCs/>
          <w:sz w:val="36"/>
          <w:szCs w:val="36"/>
        </w:rPr>
      </w:pPr>
      <w:r w:rsidRPr="00E91B64">
        <w:rPr>
          <w:rFonts w:ascii="黑体" w:eastAsia="黑体" w:hAnsi="Times New Roman" w:cs="黑体" w:hint="eastAsia"/>
          <w:b/>
          <w:bCs/>
          <w:sz w:val="36"/>
          <w:szCs w:val="36"/>
        </w:rPr>
        <w:t>一、基本情况</w:t>
      </w:r>
    </w:p>
    <w:p w:rsidR="009154CE" w:rsidRPr="00E91B64" w:rsidRDefault="009154CE" w:rsidP="00F0458C">
      <w:pPr>
        <w:spacing w:line="600" w:lineRule="exact"/>
        <w:ind w:firstLineChars="200" w:firstLine="31680"/>
        <w:rPr>
          <w:rFonts w:ascii="仿宋_GB2312" w:eastAsia="仿宋_GB2312" w:hAnsi="Times New Roman" w:cs="Times New Roman"/>
          <w:b/>
          <w:bCs/>
          <w:sz w:val="36"/>
          <w:szCs w:val="36"/>
        </w:rPr>
      </w:pPr>
      <w:r w:rsidRPr="00E91B64">
        <w:rPr>
          <w:rFonts w:ascii="仿宋_GB2312" w:eastAsia="仿宋_GB2312" w:hAnsi="Times New Roman" w:cs="仿宋_GB2312" w:hint="eastAsia"/>
          <w:b/>
          <w:bCs/>
          <w:sz w:val="36"/>
          <w:szCs w:val="36"/>
        </w:rPr>
        <w:t>今年以来，我办共收到省人大代表建议</w:t>
      </w:r>
      <w:r w:rsidRPr="00E91B64">
        <w:rPr>
          <w:rFonts w:ascii="仿宋_GB2312" w:eastAsia="仿宋_GB2312" w:hAnsi="Times New Roman" w:cs="仿宋_GB2312"/>
          <w:b/>
          <w:bCs/>
          <w:sz w:val="36"/>
          <w:szCs w:val="36"/>
        </w:rPr>
        <w:t>31</w:t>
      </w:r>
      <w:r w:rsidRPr="00E91B64">
        <w:rPr>
          <w:rFonts w:ascii="仿宋_GB2312" w:eastAsia="仿宋_GB2312" w:hAnsi="Times New Roman" w:cs="仿宋_GB2312" w:hint="eastAsia"/>
          <w:b/>
          <w:bCs/>
          <w:sz w:val="36"/>
          <w:szCs w:val="36"/>
        </w:rPr>
        <w:t>件，其中主办</w:t>
      </w:r>
      <w:r w:rsidRPr="00E91B64">
        <w:rPr>
          <w:rFonts w:ascii="仿宋_GB2312" w:eastAsia="仿宋_GB2312" w:hAnsi="Times New Roman" w:cs="仿宋_GB2312"/>
          <w:b/>
          <w:bCs/>
          <w:sz w:val="36"/>
          <w:szCs w:val="36"/>
        </w:rPr>
        <w:t>10</w:t>
      </w:r>
      <w:r w:rsidRPr="00E91B64">
        <w:rPr>
          <w:rFonts w:ascii="仿宋_GB2312" w:eastAsia="仿宋_GB2312" w:hAnsi="Times New Roman" w:cs="仿宋_GB2312" w:hint="eastAsia"/>
          <w:b/>
          <w:bCs/>
          <w:sz w:val="36"/>
          <w:szCs w:val="36"/>
        </w:rPr>
        <w:t>件、会办</w:t>
      </w:r>
      <w:r w:rsidRPr="00E91B64">
        <w:rPr>
          <w:rFonts w:ascii="仿宋_GB2312" w:eastAsia="仿宋_GB2312" w:hAnsi="Times New Roman" w:cs="仿宋_GB2312"/>
          <w:b/>
          <w:bCs/>
          <w:sz w:val="36"/>
          <w:szCs w:val="36"/>
        </w:rPr>
        <w:t>21</w:t>
      </w:r>
      <w:r w:rsidRPr="00E91B64">
        <w:rPr>
          <w:rFonts w:ascii="仿宋_GB2312" w:eastAsia="仿宋_GB2312" w:hAnsi="Times New Roman" w:cs="仿宋_GB2312" w:hint="eastAsia"/>
          <w:b/>
          <w:bCs/>
          <w:sz w:val="36"/>
          <w:szCs w:val="36"/>
        </w:rPr>
        <w:t>件，所有建议</w:t>
      </w:r>
      <w:r w:rsidRPr="00E91B64">
        <w:rPr>
          <w:rFonts w:ascii="仿宋_GB2312" w:eastAsia="仿宋_GB2312" w:hAnsi="Times New Roman" w:cs="仿宋_GB2312" w:hint="eastAsia"/>
          <w:b/>
          <w:bCs/>
          <w:kern w:val="0"/>
          <w:sz w:val="36"/>
          <w:szCs w:val="36"/>
        </w:rPr>
        <w:t>全部按期办结并书面答复代表，</w:t>
      </w:r>
      <w:r w:rsidRPr="00E91B64">
        <w:rPr>
          <w:rFonts w:ascii="仿宋_GB2312" w:eastAsia="仿宋_GB2312" w:hAnsi="Times New Roman" w:cs="仿宋_GB2312" w:hint="eastAsia"/>
          <w:b/>
          <w:bCs/>
          <w:color w:val="000000"/>
          <w:kern w:val="0"/>
          <w:sz w:val="36"/>
          <w:szCs w:val="36"/>
        </w:rPr>
        <w:t>代表满意</w:t>
      </w:r>
      <w:r w:rsidRPr="00E91B64">
        <w:rPr>
          <w:rFonts w:ascii="仿宋_GB2312" w:eastAsia="仿宋_GB2312" w:hAnsi="Times New Roman" w:cs="仿宋_GB2312" w:hint="eastAsia"/>
          <w:b/>
          <w:bCs/>
          <w:kern w:val="0"/>
          <w:sz w:val="36"/>
          <w:szCs w:val="36"/>
        </w:rPr>
        <w:t>率</w:t>
      </w:r>
      <w:r w:rsidRPr="00E91B64">
        <w:rPr>
          <w:rFonts w:ascii="仿宋_GB2312" w:eastAsia="仿宋_GB2312" w:hAnsi="Times New Roman" w:cs="仿宋_GB2312"/>
          <w:b/>
          <w:bCs/>
          <w:kern w:val="0"/>
          <w:sz w:val="36"/>
          <w:szCs w:val="36"/>
        </w:rPr>
        <w:t>100</w:t>
      </w:r>
      <w:r w:rsidRPr="00E91B64">
        <w:rPr>
          <w:rFonts w:ascii="仿宋_GB2312" w:eastAsia="仿宋_GB2312" w:hAnsi="Times New Roman" w:cs="仿宋_GB2312"/>
          <w:b/>
          <w:bCs/>
          <w:color w:val="000000"/>
          <w:kern w:val="0"/>
          <w:sz w:val="36"/>
          <w:szCs w:val="36"/>
        </w:rPr>
        <w:t>%</w:t>
      </w:r>
      <w:r w:rsidRPr="00E91B64">
        <w:rPr>
          <w:rFonts w:ascii="仿宋_GB2312" w:eastAsia="仿宋_GB2312" w:hAnsi="Times New Roman" w:cs="仿宋_GB2312" w:hint="eastAsia"/>
          <w:b/>
          <w:bCs/>
          <w:color w:val="000000"/>
          <w:kern w:val="0"/>
          <w:sz w:val="36"/>
          <w:szCs w:val="36"/>
        </w:rPr>
        <w:t>。由我办</w:t>
      </w:r>
      <w:r w:rsidRPr="00E91B64">
        <w:rPr>
          <w:rFonts w:ascii="仿宋_GB2312" w:eastAsia="仿宋_GB2312" w:hAnsi="Times New Roman" w:cs="仿宋_GB2312" w:hint="eastAsia"/>
          <w:b/>
          <w:bCs/>
          <w:sz w:val="36"/>
          <w:szCs w:val="36"/>
        </w:rPr>
        <w:t>牵头负责</w:t>
      </w:r>
      <w:r w:rsidRPr="00E91B64">
        <w:rPr>
          <w:rFonts w:ascii="仿宋_GB2312" w:eastAsia="仿宋_GB2312" w:hAnsi="Times New Roman" w:cs="仿宋_GB2312" w:hint="eastAsia"/>
          <w:b/>
          <w:bCs/>
          <w:color w:val="000000"/>
          <w:kern w:val="0"/>
          <w:sz w:val="36"/>
          <w:szCs w:val="36"/>
        </w:rPr>
        <w:t>“</w:t>
      </w:r>
      <w:r w:rsidRPr="00E91B64">
        <w:rPr>
          <w:rFonts w:ascii="仿宋_GB2312" w:eastAsia="仿宋_GB2312" w:hAnsi="Times New Roman" w:cs="仿宋_GB2312" w:hint="eastAsia"/>
          <w:b/>
          <w:bCs/>
          <w:color w:val="000000"/>
          <w:kern w:val="0"/>
          <w:sz w:val="36"/>
          <w:szCs w:val="36"/>
          <w:lang w:val="zh-TW" w:eastAsia="zh-TW"/>
        </w:rPr>
        <w:t>巩固脱贫攻坚成果，坚决打赢脱贫攻坚战</w:t>
      </w:r>
      <w:r w:rsidRPr="00E91B64">
        <w:rPr>
          <w:rFonts w:ascii="仿宋_GB2312" w:eastAsia="仿宋_GB2312" w:hAnsi="Times New Roman" w:cs="仿宋_GB2312" w:hint="eastAsia"/>
          <w:b/>
          <w:bCs/>
          <w:color w:val="000000"/>
          <w:kern w:val="0"/>
          <w:sz w:val="36"/>
          <w:szCs w:val="36"/>
        </w:rPr>
        <w:t>”</w:t>
      </w:r>
      <w:r w:rsidRPr="00E91B64">
        <w:rPr>
          <w:rFonts w:ascii="仿宋_GB2312" w:eastAsia="仿宋_GB2312" w:hAnsi="Times New Roman" w:cs="仿宋_GB2312" w:hint="eastAsia"/>
          <w:b/>
          <w:bCs/>
          <w:color w:val="000000"/>
          <w:kern w:val="0"/>
          <w:sz w:val="36"/>
          <w:szCs w:val="36"/>
          <w:lang w:val="zh-TW" w:eastAsia="zh-TW"/>
        </w:rPr>
        <w:t>类重点处理建议</w:t>
      </w:r>
      <w:r w:rsidRPr="00E91B64">
        <w:rPr>
          <w:rFonts w:ascii="仿宋_GB2312" w:eastAsia="仿宋_GB2312" w:hAnsi="Times New Roman" w:cs="仿宋_GB2312"/>
          <w:b/>
          <w:bCs/>
          <w:color w:val="000000"/>
          <w:kern w:val="0"/>
          <w:sz w:val="36"/>
          <w:szCs w:val="36"/>
        </w:rPr>
        <w:t>3</w:t>
      </w:r>
      <w:r w:rsidRPr="00E91B64">
        <w:rPr>
          <w:rFonts w:ascii="仿宋_GB2312" w:eastAsia="仿宋_GB2312" w:hAnsi="Times New Roman" w:cs="仿宋_GB2312" w:hint="eastAsia"/>
          <w:b/>
          <w:bCs/>
          <w:color w:val="000000"/>
          <w:kern w:val="0"/>
          <w:sz w:val="36"/>
          <w:szCs w:val="36"/>
        </w:rPr>
        <w:t>件的</w:t>
      </w:r>
      <w:r w:rsidRPr="00E91B64">
        <w:rPr>
          <w:rFonts w:ascii="仿宋_GB2312" w:eastAsia="仿宋_GB2312" w:hAnsi="Times New Roman" w:cs="仿宋_GB2312" w:hint="eastAsia"/>
          <w:b/>
          <w:bCs/>
          <w:color w:val="000000"/>
          <w:kern w:val="0"/>
          <w:sz w:val="36"/>
          <w:szCs w:val="36"/>
          <w:lang w:val="zh-TW"/>
        </w:rPr>
        <w:t>办理效果也很好</w:t>
      </w:r>
      <w:r w:rsidRPr="00E91B64">
        <w:rPr>
          <w:rFonts w:ascii="仿宋_GB2312" w:eastAsia="仿宋_GB2312" w:hAnsi="Times New Roman" w:cs="仿宋_GB2312" w:hint="eastAsia"/>
          <w:b/>
          <w:bCs/>
          <w:sz w:val="36"/>
          <w:szCs w:val="36"/>
        </w:rPr>
        <w:t>。</w:t>
      </w:r>
      <w:r w:rsidRPr="00E91B64">
        <w:rPr>
          <w:rFonts w:ascii="仿宋_GB2312" w:eastAsia="仿宋_GB2312" w:hAnsi="Times New Roman" w:cs="仿宋_GB2312"/>
          <w:b/>
          <w:bCs/>
          <w:sz w:val="36"/>
          <w:szCs w:val="36"/>
        </w:rPr>
        <w:t>10</w:t>
      </w:r>
      <w:r w:rsidRPr="00E91B64">
        <w:rPr>
          <w:rFonts w:ascii="仿宋_GB2312" w:eastAsia="仿宋_GB2312" w:hAnsi="Times New Roman" w:cs="仿宋_GB2312" w:hint="eastAsia"/>
          <w:b/>
          <w:bCs/>
          <w:sz w:val="36"/>
          <w:szCs w:val="36"/>
        </w:rPr>
        <w:t>件主办件中，</w:t>
      </w:r>
      <w:r w:rsidRPr="00E91B64">
        <w:rPr>
          <w:rFonts w:ascii="仿宋_GB2312" w:eastAsia="仿宋_GB2312" w:hAnsi="Times New Roman" w:cs="仿宋_GB2312"/>
          <w:b/>
          <w:bCs/>
          <w:sz w:val="36"/>
          <w:szCs w:val="36"/>
        </w:rPr>
        <w:t>9</w:t>
      </w:r>
      <w:r w:rsidRPr="00E91B64">
        <w:rPr>
          <w:rFonts w:ascii="仿宋_GB2312" w:eastAsia="仿宋_GB2312" w:hAnsi="Times New Roman" w:cs="仿宋_GB2312" w:hint="eastAsia"/>
          <w:b/>
          <w:bCs/>
          <w:sz w:val="36"/>
          <w:szCs w:val="36"/>
        </w:rPr>
        <w:t>件为</w:t>
      </w:r>
      <w:r w:rsidRPr="00E91B64">
        <w:rPr>
          <w:rFonts w:ascii="仿宋_GB2312" w:eastAsia="仿宋_GB2312" w:hAnsi="Times New Roman" w:cs="仿宋_GB2312"/>
          <w:b/>
          <w:bCs/>
          <w:color w:val="000000"/>
          <w:kern w:val="0"/>
          <w:sz w:val="36"/>
          <w:szCs w:val="36"/>
        </w:rPr>
        <w:t>A1</w:t>
      </w:r>
      <w:r w:rsidRPr="00E91B64">
        <w:rPr>
          <w:rFonts w:ascii="仿宋_GB2312" w:eastAsia="仿宋_GB2312" w:hAnsi="Times New Roman" w:cs="仿宋_GB2312" w:hint="eastAsia"/>
          <w:b/>
          <w:bCs/>
          <w:color w:val="000000"/>
          <w:kern w:val="0"/>
          <w:sz w:val="36"/>
          <w:szCs w:val="36"/>
        </w:rPr>
        <w:t>或</w:t>
      </w:r>
      <w:r w:rsidRPr="00E91B64">
        <w:rPr>
          <w:rFonts w:ascii="仿宋_GB2312" w:eastAsia="仿宋_GB2312" w:hAnsi="Times New Roman" w:cs="仿宋_GB2312"/>
          <w:b/>
          <w:bCs/>
          <w:color w:val="000000"/>
          <w:kern w:val="0"/>
          <w:sz w:val="36"/>
          <w:szCs w:val="36"/>
        </w:rPr>
        <w:t>A2</w:t>
      </w:r>
      <w:r w:rsidRPr="00E91B64">
        <w:rPr>
          <w:rFonts w:ascii="仿宋_GB2312" w:eastAsia="仿宋_GB2312" w:hAnsi="Times New Roman" w:cs="仿宋_GB2312" w:hint="eastAsia"/>
          <w:b/>
          <w:bCs/>
          <w:color w:val="000000"/>
          <w:kern w:val="0"/>
          <w:sz w:val="36"/>
          <w:szCs w:val="36"/>
        </w:rPr>
        <w:t>类建议答复到位，</w:t>
      </w:r>
      <w:r w:rsidRPr="00E91B64">
        <w:rPr>
          <w:rFonts w:ascii="仿宋_GB2312" w:eastAsia="仿宋_GB2312" w:hAnsi="Times New Roman" w:cs="仿宋_GB2312"/>
          <w:b/>
          <w:bCs/>
          <w:color w:val="000000"/>
          <w:kern w:val="0"/>
          <w:sz w:val="36"/>
          <w:szCs w:val="36"/>
        </w:rPr>
        <w:t>1</w:t>
      </w:r>
      <w:r w:rsidRPr="00E91B64">
        <w:rPr>
          <w:rFonts w:ascii="仿宋_GB2312" w:eastAsia="仿宋_GB2312" w:hAnsi="Times New Roman" w:cs="仿宋_GB2312" w:hint="eastAsia"/>
          <w:b/>
          <w:bCs/>
          <w:color w:val="000000"/>
          <w:kern w:val="0"/>
          <w:sz w:val="36"/>
          <w:szCs w:val="36"/>
        </w:rPr>
        <w:t>件为</w:t>
      </w:r>
      <w:r w:rsidRPr="00E91B64">
        <w:rPr>
          <w:rFonts w:ascii="仿宋_GB2312" w:eastAsia="仿宋_GB2312" w:hAnsi="Times New Roman" w:cs="仿宋_GB2312"/>
          <w:b/>
          <w:bCs/>
          <w:color w:val="000000"/>
          <w:kern w:val="0"/>
          <w:sz w:val="36"/>
          <w:szCs w:val="36"/>
        </w:rPr>
        <w:t>C1</w:t>
      </w:r>
      <w:r w:rsidRPr="00E91B64">
        <w:rPr>
          <w:rFonts w:ascii="仿宋_GB2312" w:eastAsia="仿宋_GB2312" w:hAnsi="Times New Roman" w:cs="仿宋_GB2312" w:hint="eastAsia"/>
          <w:b/>
          <w:bCs/>
          <w:color w:val="000000"/>
          <w:kern w:val="0"/>
          <w:sz w:val="36"/>
          <w:szCs w:val="36"/>
        </w:rPr>
        <w:t>类建议，即</w:t>
      </w:r>
      <w:r w:rsidRPr="00E91B64">
        <w:rPr>
          <w:rFonts w:ascii="仿宋_GB2312" w:eastAsia="仿宋_GB2312" w:hAnsi="Times New Roman" w:cs="仿宋_GB2312" w:hint="eastAsia"/>
          <w:b/>
          <w:bCs/>
          <w:sz w:val="36"/>
          <w:szCs w:val="36"/>
        </w:rPr>
        <w:t>第</w:t>
      </w:r>
      <w:r w:rsidRPr="00E91B64">
        <w:rPr>
          <w:rFonts w:ascii="仿宋_GB2312" w:eastAsia="仿宋_GB2312" w:hAnsi="Times New Roman" w:cs="仿宋_GB2312"/>
          <w:b/>
          <w:bCs/>
          <w:sz w:val="36"/>
          <w:szCs w:val="36"/>
        </w:rPr>
        <w:t>1767</w:t>
      </w:r>
      <w:r w:rsidRPr="00E91B64">
        <w:rPr>
          <w:rFonts w:ascii="仿宋_GB2312" w:eastAsia="仿宋_GB2312" w:hAnsi="Times New Roman" w:cs="仿宋_GB2312" w:hint="eastAsia"/>
          <w:b/>
          <w:bCs/>
          <w:sz w:val="36"/>
          <w:szCs w:val="36"/>
        </w:rPr>
        <w:t>号《关于建设“高校服务脱贫攻坚与乡村振兴试验示范区”的建议》，因为需要研究出台相关政策支持，现已与有关部门沟通协调，在明年的工作中逐步落实。代表共提出</w:t>
      </w:r>
      <w:r w:rsidRPr="00E91B64">
        <w:rPr>
          <w:rFonts w:ascii="仿宋_GB2312" w:eastAsia="仿宋_GB2312" w:hAnsi="Times New Roman" w:cs="仿宋_GB2312"/>
          <w:b/>
          <w:bCs/>
          <w:sz w:val="36"/>
          <w:szCs w:val="36"/>
        </w:rPr>
        <w:t>34</w:t>
      </w:r>
      <w:r w:rsidRPr="00E91B64">
        <w:rPr>
          <w:rFonts w:ascii="仿宋_GB2312" w:eastAsia="仿宋_GB2312" w:hAnsi="Times New Roman" w:cs="仿宋_GB2312" w:hint="eastAsia"/>
          <w:b/>
          <w:bCs/>
          <w:sz w:val="36"/>
          <w:szCs w:val="36"/>
        </w:rPr>
        <w:t>条建议，我们结合工作实际，</w:t>
      </w:r>
      <w:r w:rsidRPr="00E91B64">
        <w:rPr>
          <w:rFonts w:ascii="仿宋_GB2312" w:eastAsia="仿宋_GB2312" w:hAnsi="Times New Roman" w:cs="仿宋_GB2312"/>
          <w:b/>
          <w:bCs/>
          <w:sz w:val="36"/>
          <w:szCs w:val="36"/>
        </w:rPr>
        <w:t>32</w:t>
      </w:r>
      <w:r w:rsidRPr="00E91B64">
        <w:rPr>
          <w:rFonts w:ascii="仿宋_GB2312" w:eastAsia="仿宋_GB2312" w:hAnsi="Times New Roman" w:cs="仿宋_GB2312" w:hint="eastAsia"/>
          <w:b/>
          <w:bCs/>
          <w:sz w:val="36"/>
          <w:szCs w:val="36"/>
        </w:rPr>
        <w:t>条已经采纳并采取措施推进落实，</w:t>
      </w:r>
      <w:r w:rsidRPr="00E91B64">
        <w:rPr>
          <w:rFonts w:ascii="仿宋_GB2312" w:eastAsia="仿宋_GB2312" w:hAnsi="Times New Roman" w:cs="仿宋_GB2312"/>
          <w:b/>
          <w:bCs/>
          <w:sz w:val="36"/>
          <w:szCs w:val="36"/>
        </w:rPr>
        <w:t>2</w:t>
      </w:r>
      <w:r w:rsidRPr="00E91B64">
        <w:rPr>
          <w:rFonts w:ascii="仿宋_GB2312" w:eastAsia="仿宋_GB2312" w:hAnsi="Times New Roman" w:cs="仿宋_GB2312" w:hint="eastAsia"/>
          <w:b/>
          <w:bCs/>
          <w:sz w:val="36"/>
          <w:szCs w:val="36"/>
        </w:rPr>
        <w:t>条建议已经采纳正在会商有关部门研究落实意见。</w:t>
      </w:r>
    </w:p>
    <w:p w:rsidR="009154CE" w:rsidRPr="00E91B64" w:rsidRDefault="009154CE" w:rsidP="00F0458C">
      <w:pPr>
        <w:spacing w:line="600" w:lineRule="exact"/>
        <w:ind w:firstLineChars="200" w:firstLine="31680"/>
        <w:rPr>
          <w:rFonts w:ascii="黑体" w:eastAsia="黑体" w:hAnsi="Times New Roman" w:cs="Times New Roman"/>
          <w:b/>
          <w:bCs/>
          <w:sz w:val="36"/>
          <w:szCs w:val="36"/>
        </w:rPr>
      </w:pPr>
      <w:r w:rsidRPr="00E91B64">
        <w:rPr>
          <w:rFonts w:ascii="黑体" w:eastAsia="黑体" w:hAnsi="Times New Roman" w:cs="黑体" w:hint="eastAsia"/>
          <w:b/>
          <w:bCs/>
          <w:sz w:val="36"/>
          <w:szCs w:val="36"/>
        </w:rPr>
        <w:t>二、主要做法</w:t>
      </w:r>
    </w:p>
    <w:p w:rsidR="009154CE" w:rsidRPr="00E91B64" w:rsidRDefault="009154CE" w:rsidP="00F0458C">
      <w:pPr>
        <w:spacing w:line="600" w:lineRule="exact"/>
        <w:ind w:firstLineChars="200" w:firstLine="31680"/>
        <w:rPr>
          <w:rFonts w:ascii="仿宋_GB2312" w:eastAsia="仿宋_GB2312" w:hAnsi="Times New Roman" w:cs="Times New Roman"/>
          <w:b/>
          <w:bCs/>
          <w:sz w:val="36"/>
          <w:szCs w:val="36"/>
        </w:rPr>
      </w:pPr>
      <w:r w:rsidRPr="00E91B64">
        <w:rPr>
          <w:rFonts w:ascii="楷体_GB2312" w:eastAsia="楷体_GB2312" w:hAnsi="Times New Roman" w:cs="楷体_GB2312" w:hint="eastAsia"/>
          <w:b/>
          <w:bCs/>
          <w:sz w:val="36"/>
          <w:szCs w:val="36"/>
        </w:rPr>
        <w:t>（一）加强组织领导，强力推进“抓”。</w:t>
      </w:r>
      <w:r w:rsidRPr="00E91B64">
        <w:rPr>
          <w:rFonts w:ascii="仿宋_GB2312" w:eastAsia="仿宋_GB2312" w:hAnsi="Times New Roman" w:cs="仿宋_GB2312" w:hint="eastAsia"/>
          <w:b/>
          <w:bCs/>
          <w:sz w:val="36"/>
          <w:szCs w:val="36"/>
        </w:rPr>
        <w:t>我们历来高度重视代表建议办理，始终把办好代表建议作为抓民生落实抓扶贫开发、体现扶贫部门政治性的重要举措。一是成立班子统筹抓。成立了以我为组长，分管副主任为副组长，各处室主要负责同志为成员的建议办理工作领导小组，每个处室明确一名副处长具体抓落实。今年</w:t>
      </w:r>
      <w:r w:rsidRPr="00E91B64">
        <w:rPr>
          <w:rFonts w:ascii="仿宋_GB2312" w:eastAsia="仿宋_GB2312" w:hAnsi="Times New Roman" w:cs="仿宋_GB2312"/>
          <w:b/>
          <w:bCs/>
          <w:sz w:val="36"/>
          <w:szCs w:val="36"/>
        </w:rPr>
        <w:t>2</w:t>
      </w:r>
      <w:r w:rsidRPr="00E91B64">
        <w:rPr>
          <w:rFonts w:ascii="仿宋_GB2312" w:eastAsia="仿宋_GB2312" w:hAnsi="Times New Roman" w:cs="仿宋_GB2312" w:hint="eastAsia"/>
          <w:b/>
          <w:bCs/>
          <w:sz w:val="36"/>
          <w:szCs w:val="36"/>
        </w:rPr>
        <w:t>月份，我们在收到省人大代表建议后，第一时间对所有建议进行分类，</w:t>
      </w:r>
      <w:r w:rsidRPr="00E91B64">
        <w:rPr>
          <w:rFonts w:ascii="仿宋_GB2312" w:eastAsia="仿宋_GB2312" w:hAnsi="Times New Roman" w:cs="仿宋_GB2312" w:hint="eastAsia"/>
          <w:b/>
          <w:bCs/>
          <w:sz w:val="36"/>
          <w:szCs w:val="36"/>
          <w:lang w:val="zh-TW"/>
        </w:rPr>
        <w:t>专门</w:t>
      </w:r>
      <w:r w:rsidRPr="00E91B64">
        <w:rPr>
          <w:rFonts w:ascii="仿宋_GB2312" w:eastAsia="仿宋_GB2312" w:hAnsi="Times New Roman" w:cs="仿宋_GB2312" w:hint="eastAsia"/>
          <w:b/>
          <w:bCs/>
          <w:sz w:val="36"/>
          <w:szCs w:val="36"/>
          <w:lang w:val="zh-TW" w:eastAsia="zh-TW"/>
        </w:rPr>
        <w:t>召集各处室开协调会，</w:t>
      </w:r>
      <w:r w:rsidRPr="00E91B64">
        <w:rPr>
          <w:rFonts w:ascii="仿宋_GB2312" w:eastAsia="仿宋_GB2312" w:hAnsi="Times New Roman" w:cs="仿宋_GB2312" w:hint="eastAsia"/>
          <w:b/>
          <w:bCs/>
          <w:sz w:val="36"/>
          <w:szCs w:val="36"/>
          <w:lang w:val="zh-TW"/>
        </w:rPr>
        <w:t>明确办理责任目标</w:t>
      </w:r>
      <w:r w:rsidRPr="00E91B64">
        <w:rPr>
          <w:rFonts w:ascii="仿宋_GB2312" w:eastAsia="仿宋_GB2312" w:hAnsi="Times New Roman" w:cs="仿宋_GB2312" w:hint="eastAsia"/>
          <w:b/>
          <w:bCs/>
          <w:sz w:val="36"/>
          <w:szCs w:val="36"/>
          <w:lang w:val="zh-TW" w:eastAsia="zh-TW"/>
        </w:rPr>
        <w:t>。</w:t>
      </w:r>
      <w:r w:rsidRPr="00E91B64">
        <w:rPr>
          <w:rFonts w:ascii="仿宋_GB2312" w:eastAsia="仿宋_GB2312" w:hAnsi="Times New Roman" w:cs="仿宋_GB2312"/>
          <w:b/>
          <w:bCs/>
          <w:sz w:val="36"/>
          <w:szCs w:val="36"/>
        </w:rPr>
        <w:t>4</w:t>
      </w:r>
      <w:r w:rsidRPr="00E91B64">
        <w:rPr>
          <w:rFonts w:ascii="仿宋_GB2312" w:eastAsia="仿宋_GB2312" w:hAnsi="Times New Roman" w:cs="仿宋_GB2312" w:hint="eastAsia"/>
          <w:b/>
          <w:bCs/>
          <w:sz w:val="36"/>
          <w:szCs w:val="36"/>
          <w:lang w:val="zh-TW" w:eastAsia="zh-TW"/>
        </w:rPr>
        <w:t>月</w:t>
      </w:r>
      <w:r w:rsidRPr="00E91B64">
        <w:rPr>
          <w:rFonts w:ascii="仿宋_GB2312" w:eastAsia="仿宋_GB2312" w:hAnsi="Times New Roman" w:cs="仿宋_GB2312"/>
          <w:b/>
          <w:bCs/>
          <w:sz w:val="36"/>
          <w:szCs w:val="36"/>
        </w:rPr>
        <w:t>13</w:t>
      </w:r>
      <w:r w:rsidRPr="00E91B64">
        <w:rPr>
          <w:rFonts w:ascii="仿宋_GB2312" w:eastAsia="仿宋_GB2312" w:hAnsi="Times New Roman" w:cs="仿宋_GB2312" w:hint="eastAsia"/>
          <w:b/>
          <w:bCs/>
          <w:sz w:val="36"/>
          <w:szCs w:val="36"/>
          <w:lang w:val="zh-TW" w:eastAsia="zh-TW"/>
        </w:rPr>
        <w:t>日，</w:t>
      </w:r>
      <w:r w:rsidRPr="00E91B64">
        <w:rPr>
          <w:rFonts w:ascii="仿宋_GB2312" w:eastAsia="仿宋_GB2312" w:hAnsi="Times New Roman" w:cs="仿宋_GB2312" w:hint="eastAsia"/>
          <w:b/>
          <w:bCs/>
          <w:sz w:val="36"/>
          <w:szCs w:val="36"/>
          <w:lang w:val="zh-TW"/>
        </w:rPr>
        <w:t>召开办</w:t>
      </w:r>
      <w:r w:rsidRPr="00E91B64">
        <w:rPr>
          <w:rFonts w:ascii="仿宋_GB2312" w:eastAsia="仿宋_GB2312" w:hAnsi="Times New Roman" w:cs="仿宋_GB2312" w:hint="eastAsia"/>
          <w:b/>
          <w:bCs/>
          <w:sz w:val="36"/>
          <w:szCs w:val="36"/>
          <w:lang w:val="zh-TW" w:eastAsia="zh-TW"/>
        </w:rPr>
        <w:t>党组</w:t>
      </w:r>
      <w:r w:rsidRPr="00E91B64">
        <w:rPr>
          <w:rFonts w:ascii="仿宋_GB2312" w:eastAsia="仿宋_GB2312" w:hAnsi="Times New Roman" w:cs="仿宋_GB2312" w:hint="eastAsia"/>
          <w:b/>
          <w:bCs/>
          <w:sz w:val="36"/>
          <w:szCs w:val="36"/>
          <w:lang w:val="zh-TW"/>
        </w:rPr>
        <w:t>会，</w:t>
      </w:r>
      <w:r w:rsidRPr="00E91B64">
        <w:rPr>
          <w:rFonts w:ascii="仿宋_GB2312" w:eastAsia="仿宋_GB2312" w:hAnsi="Times New Roman" w:cs="仿宋_GB2312" w:hint="eastAsia"/>
          <w:b/>
          <w:bCs/>
          <w:sz w:val="36"/>
          <w:szCs w:val="36"/>
        </w:rPr>
        <w:t>听取了《省扶贫办</w:t>
      </w:r>
      <w:r w:rsidRPr="00E91B64">
        <w:rPr>
          <w:rFonts w:ascii="仿宋_GB2312" w:eastAsia="仿宋_GB2312" w:hAnsi="Times New Roman" w:cs="仿宋_GB2312"/>
          <w:b/>
          <w:bCs/>
          <w:sz w:val="36"/>
          <w:szCs w:val="36"/>
        </w:rPr>
        <w:t>2020</w:t>
      </w:r>
      <w:r w:rsidRPr="00E91B64">
        <w:rPr>
          <w:rFonts w:ascii="仿宋_GB2312" w:eastAsia="仿宋_GB2312" w:hAnsi="Times New Roman" w:cs="仿宋_GB2312" w:hint="eastAsia"/>
          <w:b/>
          <w:bCs/>
          <w:sz w:val="36"/>
          <w:szCs w:val="36"/>
        </w:rPr>
        <w:t>年度建议提案办理工作方案》汇报，研究讨论了建议办理工作有关事项，</w:t>
      </w:r>
      <w:r w:rsidRPr="00E91B64">
        <w:rPr>
          <w:rFonts w:ascii="仿宋_GB2312" w:eastAsia="仿宋_GB2312" w:hAnsi="Times New Roman" w:cs="仿宋_GB2312" w:hint="eastAsia"/>
          <w:b/>
          <w:bCs/>
          <w:sz w:val="36"/>
          <w:szCs w:val="36"/>
          <w:lang w:val="zh-TW"/>
        </w:rPr>
        <w:t>并就推进工作提出了具体要求。</w:t>
      </w:r>
      <w:r w:rsidRPr="00E91B64">
        <w:rPr>
          <w:rFonts w:ascii="仿宋_GB2312" w:eastAsia="仿宋_GB2312" w:hAnsi="Times New Roman" w:cs="仿宋_GB2312" w:hint="eastAsia"/>
          <w:b/>
          <w:bCs/>
          <w:sz w:val="36"/>
          <w:szCs w:val="36"/>
        </w:rPr>
        <w:t>二是分解任务聚力抓。研究制定了《省扶贫办</w:t>
      </w:r>
      <w:r w:rsidRPr="00E91B64">
        <w:rPr>
          <w:rFonts w:ascii="仿宋_GB2312" w:eastAsia="仿宋_GB2312" w:hAnsi="Times New Roman" w:cs="仿宋_GB2312"/>
          <w:b/>
          <w:bCs/>
          <w:sz w:val="36"/>
          <w:szCs w:val="36"/>
        </w:rPr>
        <w:t>2020</w:t>
      </w:r>
      <w:r w:rsidRPr="00E91B64">
        <w:rPr>
          <w:rFonts w:ascii="仿宋_GB2312" w:eastAsia="仿宋_GB2312" w:hAnsi="Times New Roman" w:cs="仿宋_GB2312" w:hint="eastAsia"/>
          <w:b/>
          <w:bCs/>
          <w:sz w:val="36"/>
          <w:szCs w:val="36"/>
        </w:rPr>
        <w:t>年度建议提案办理工作方案》，结合各处室职能，就年度办理任务进行详细分解，形成《建议交办任务表》，连同《建议办理沟通联系表》一并交到相关处室；在明确办理原则、程序的同时，对每一件建议均实行“定责任领导、定责任处室、定承办人员、定办理任务、定工作目标、定时间节点”的六定法，确保件件建议有人管、件件建议有人办，件件建议有人督，件件建议真落实。三是完善机制专门抓。严格遵循人大代表建议办理工作制度规定，紧扣时间节点推进建议办理。我本人定期过问进展情况，分管副主任杨文辉同志坚持“半月一督导、一月一调度”，确保建议办理与脱贫攻坚“两不误”。为提高办理工作效率，建立了专门的办理工作微信群，充分利用微信等新媒体的快捷传送功能，适时协调督促指导建议办理工作，及时解决疑难问题，随时交流工作体会。全办形成了“一把手负总责，分管领导具体抓，承办处室对口办、专门人员分头办”的建议办理工作机制。</w:t>
      </w:r>
    </w:p>
    <w:p w:rsidR="009154CE" w:rsidRPr="00E91B64" w:rsidRDefault="009154CE" w:rsidP="00E91B64">
      <w:pPr>
        <w:spacing w:line="600" w:lineRule="exact"/>
        <w:ind w:firstLine="641"/>
        <w:rPr>
          <w:rFonts w:ascii="仿宋_GB2312" w:eastAsia="仿宋_GB2312" w:hAnsi="Times New Roman" w:cs="Times New Roman"/>
          <w:b/>
          <w:bCs/>
          <w:sz w:val="36"/>
          <w:szCs w:val="36"/>
        </w:rPr>
      </w:pPr>
      <w:r w:rsidRPr="00E91B64">
        <w:rPr>
          <w:rFonts w:ascii="楷体_GB2312" w:eastAsia="楷体_GB2312" w:hAnsi="Times New Roman" w:cs="楷体_GB2312" w:hint="eastAsia"/>
          <w:b/>
          <w:bCs/>
          <w:sz w:val="36"/>
          <w:szCs w:val="36"/>
        </w:rPr>
        <w:t>（二）创新方式方法，尽心竭力“办”。</w:t>
      </w:r>
      <w:r w:rsidRPr="00E91B64">
        <w:rPr>
          <w:rFonts w:ascii="仿宋_GB2312" w:eastAsia="仿宋_GB2312" w:hAnsi="Times New Roman" w:cs="仿宋_GB2312" w:hint="eastAsia"/>
          <w:b/>
          <w:bCs/>
          <w:sz w:val="36"/>
          <w:szCs w:val="36"/>
        </w:rPr>
        <w:t>在今年人大代表建议办理工作中，我们坚持与时俱进，不断强化举措，创新办理方式方法。一是找准问题深入办。针对代表提出的意见建议，我办深入实地调查研究，找准问题症结，探讨解决办法。如，在办理孙清良代表提出的第</w:t>
      </w:r>
      <w:r w:rsidRPr="00E91B64">
        <w:rPr>
          <w:rFonts w:ascii="仿宋_GB2312" w:eastAsia="仿宋_GB2312" w:hAnsi="Times New Roman" w:cs="仿宋_GB2312"/>
          <w:b/>
          <w:bCs/>
          <w:sz w:val="36"/>
          <w:szCs w:val="36"/>
        </w:rPr>
        <w:t>1178</w:t>
      </w:r>
      <w:r w:rsidRPr="00E91B64">
        <w:rPr>
          <w:rFonts w:ascii="仿宋_GB2312" w:eastAsia="仿宋_GB2312" w:hAnsi="Times New Roman" w:cs="仿宋_GB2312" w:hint="eastAsia"/>
          <w:b/>
          <w:bCs/>
          <w:sz w:val="36"/>
          <w:szCs w:val="36"/>
        </w:rPr>
        <w:t>号《关于进一步巩固提升脱贫攻坚成果，防止贫困户再度返贫的建议》过程中，我带队先后深入张家界市、怀化市、常德市、娄底市、湘潭市的有关县市区开展调研研究，剖析问题症结，为办理工作找准突破口；</w:t>
      </w:r>
      <w:r w:rsidRPr="00E91B64">
        <w:rPr>
          <w:rFonts w:ascii="仿宋_GB2312" w:eastAsia="仿宋_GB2312" w:hAnsi="Times New Roman" w:cs="仿宋_GB2312"/>
          <w:b/>
          <w:bCs/>
          <w:sz w:val="36"/>
          <w:szCs w:val="36"/>
        </w:rPr>
        <w:t>5</w:t>
      </w:r>
      <w:r w:rsidRPr="00E91B64">
        <w:rPr>
          <w:rFonts w:ascii="仿宋_GB2312" w:eastAsia="仿宋_GB2312" w:hAnsi="Times New Roman" w:cs="仿宋_GB2312" w:hint="eastAsia"/>
          <w:b/>
          <w:bCs/>
          <w:sz w:val="36"/>
          <w:szCs w:val="36"/>
        </w:rPr>
        <w:t>月中旬，我办又组建了</w:t>
      </w:r>
      <w:r w:rsidRPr="00E91B64">
        <w:rPr>
          <w:rFonts w:ascii="仿宋_GB2312" w:eastAsia="仿宋_GB2312" w:hAnsi="Times New Roman" w:cs="仿宋_GB2312"/>
          <w:b/>
          <w:bCs/>
          <w:sz w:val="36"/>
          <w:szCs w:val="36"/>
        </w:rPr>
        <w:t>3</w:t>
      </w:r>
      <w:r w:rsidRPr="00E91B64">
        <w:rPr>
          <w:rFonts w:ascii="仿宋_GB2312" w:eastAsia="仿宋_GB2312" w:hAnsi="Times New Roman" w:cs="仿宋_GB2312" w:hint="eastAsia"/>
          <w:b/>
          <w:bCs/>
          <w:sz w:val="36"/>
          <w:szCs w:val="36"/>
        </w:rPr>
        <w:t>个调研组、</w:t>
      </w:r>
      <w:r w:rsidRPr="00E91B64">
        <w:rPr>
          <w:rFonts w:ascii="仿宋_GB2312" w:eastAsia="仿宋_GB2312" w:hAnsi="Times New Roman" w:cs="仿宋_GB2312"/>
          <w:b/>
          <w:bCs/>
          <w:sz w:val="36"/>
          <w:szCs w:val="36"/>
        </w:rPr>
        <w:t>5</w:t>
      </w:r>
      <w:r w:rsidRPr="00E91B64">
        <w:rPr>
          <w:rFonts w:ascii="仿宋_GB2312" w:eastAsia="仿宋_GB2312" w:hAnsi="Times New Roman" w:cs="仿宋_GB2312" w:hint="eastAsia"/>
          <w:b/>
          <w:bCs/>
          <w:sz w:val="36"/>
          <w:szCs w:val="36"/>
        </w:rPr>
        <w:t>个暗访组，分别由</w:t>
      </w:r>
      <w:r w:rsidRPr="00E91B64">
        <w:rPr>
          <w:rFonts w:ascii="仿宋_GB2312" w:eastAsia="仿宋_GB2312" w:hAnsi="Times New Roman" w:cs="仿宋_GB2312"/>
          <w:b/>
          <w:bCs/>
          <w:sz w:val="36"/>
          <w:szCs w:val="36"/>
        </w:rPr>
        <w:t>1</w:t>
      </w:r>
      <w:r w:rsidRPr="00E91B64">
        <w:rPr>
          <w:rFonts w:ascii="仿宋_GB2312" w:eastAsia="仿宋_GB2312" w:hAnsi="Times New Roman" w:cs="仿宋_GB2312" w:hint="eastAsia"/>
          <w:b/>
          <w:bCs/>
          <w:sz w:val="36"/>
          <w:szCs w:val="36"/>
        </w:rPr>
        <w:t>名副主任带队，同步组织开展新冠肺炎疫情对脱贫攻坚影响专题调研和脱贫攻坚明察暗访，认真分析全省脱贫攻坚巩固工作中存在的问题和困难，为深入办好建议打下了坚实的基础。在办理石志刚代表提出的</w:t>
      </w:r>
      <w:r w:rsidRPr="00E91B64">
        <w:rPr>
          <w:rFonts w:ascii="仿宋_GB2312" w:eastAsia="仿宋_GB2312" w:hAnsi="Times New Roman" w:cs="仿宋_GB2312"/>
          <w:b/>
          <w:bCs/>
          <w:sz w:val="36"/>
          <w:szCs w:val="36"/>
        </w:rPr>
        <w:t>2325</w:t>
      </w:r>
      <w:r w:rsidRPr="00E91B64">
        <w:rPr>
          <w:rFonts w:ascii="仿宋_GB2312" w:eastAsia="仿宋_GB2312" w:hAnsi="Times New Roman" w:cs="仿宋_GB2312" w:hint="eastAsia"/>
          <w:b/>
          <w:bCs/>
          <w:sz w:val="36"/>
          <w:szCs w:val="36"/>
        </w:rPr>
        <w:t>号《关于巩固脱贫攻坚成果与推进乡村振兴有序衔接的建议》过程中，办党组多次听取相关情况汇报，将“谋划打赢脱贫攻坚战后各项工作，做好脱贫攻坚与乡村振兴战略有效衔接，研究建立解决相对贫困的长效机制”作为当前重点任务目标，制定出台了解决相对贫困改革任务工作计划，建立了具体落实的工作机制，并主动沟通掌握国家、其他省相对贫困地区规划编制情况，积极在脱贫成效较好的国家贫困县中方县和非贫困县浏阳市开展建立解决相对贫困问题长效机制试点工作。二是定准目标合力办。我办以“汲取建议中一切有利于工作的好想法、好建议，确保件件有交待”为目标，切实加强与建议内容涉及的相关单位沟通协调，凡是涉及我办的会办件，都在规定的时间节点内，由各承办处室主动与主办单位沟通衔接，将我们的意见建议及时反馈；凡是由我办主办的建议，相关会办单位意见未及时反馈的，我们主动与其联系，尽可能争取支持。同时，我办及时与省政府办公厅建议提案办理处对接，根据部门职能，对部分分配我办的建议作了调整，从政策和工作层面保证建议办理的可行性。三是把准脉搏商议办。把加强与代表见面沟通作为办理工作的关键环节来抓。今年受疫情影响，我们虽没有集中召开代表见面座谈会，但是采取了“走出去”的方式加强与代表的见面沟通，通过电话、微信联系、上门走访调研等方式，全过程密切与代表沟通交流，深入理解、深刻领会建议内容。对</w:t>
      </w:r>
      <w:r w:rsidRPr="00E91B64">
        <w:rPr>
          <w:rFonts w:ascii="仿宋_GB2312" w:eastAsia="仿宋_GB2312" w:hAnsi="Times New Roman" w:cs="仿宋_GB2312"/>
          <w:b/>
          <w:bCs/>
          <w:sz w:val="36"/>
          <w:szCs w:val="36"/>
        </w:rPr>
        <w:t>10</w:t>
      </w:r>
      <w:r w:rsidRPr="00E91B64">
        <w:rPr>
          <w:rFonts w:ascii="仿宋_GB2312" w:eastAsia="仿宋_GB2312" w:hAnsi="Times New Roman" w:cs="仿宋_GB2312" w:hint="eastAsia"/>
          <w:b/>
          <w:bCs/>
          <w:sz w:val="36"/>
          <w:szCs w:val="36"/>
        </w:rPr>
        <w:t>件主办件，不论代表居住远近、职务高低、所提问题大小、建议能否解决、资金能否安排，均要求承办处室与代表见面，虚心汇报，了解实情；对</w:t>
      </w:r>
      <w:r w:rsidRPr="00E91B64">
        <w:rPr>
          <w:rFonts w:ascii="仿宋_GB2312" w:eastAsia="仿宋_GB2312" w:hAnsi="Times New Roman" w:cs="仿宋_GB2312"/>
          <w:b/>
          <w:bCs/>
          <w:sz w:val="36"/>
          <w:szCs w:val="36"/>
        </w:rPr>
        <w:t>21</w:t>
      </w:r>
      <w:r w:rsidRPr="00E91B64">
        <w:rPr>
          <w:rFonts w:ascii="仿宋_GB2312" w:eastAsia="仿宋_GB2312" w:hAnsi="Times New Roman" w:cs="仿宋_GB2312" w:hint="eastAsia"/>
          <w:b/>
          <w:bCs/>
          <w:sz w:val="36"/>
          <w:szCs w:val="36"/>
        </w:rPr>
        <w:t>件会办件要求承办处室必须与代表电话沟通。联系过程中，及时将答复内容通过电子邮件发送给代表征求意见。在建议办理答复后，我办积极做好回访工作，组织承办处室负责人或经办同志与代表联系，征求代表对答复结果的意见。</w:t>
      </w:r>
    </w:p>
    <w:p w:rsidR="009154CE" w:rsidRPr="00E91B64" w:rsidRDefault="009154CE" w:rsidP="00F0458C">
      <w:pPr>
        <w:spacing w:line="600" w:lineRule="exact"/>
        <w:ind w:firstLineChars="200" w:firstLine="31680"/>
        <w:rPr>
          <w:rFonts w:ascii="仿宋_GB2312" w:eastAsia="仿宋_GB2312" w:hAnsi="Times New Roman" w:cs="Times New Roman"/>
          <w:b/>
          <w:bCs/>
          <w:sz w:val="36"/>
          <w:szCs w:val="36"/>
        </w:rPr>
      </w:pPr>
      <w:r w:rsidRPr="00E91B64">
        <w:rPr>
          <w:rFonts w:ascii="楷体_GB2312" w:eastAsia="楷体_GB2312" w:hAnsi="Times New Roman" w:cs="楷体_GB2312" w:hint="eastAsia"/>
          <w:b/>
          <w:bCs/>
          <w:sz w:val="36"/>
          <w:szCs w:val="36"/>
        </w:rPr>
        <w:t>（三）突出实效带动，求真务实“干”。</w:t>
      </w:r>
      <w:r w:rsidRPr="00E91B64">
        <w:rPr>
          <w:rFonts w:ascii="仿宋_GB2312" w:eastAsia="仿宋_GB2312" w:hAnsi="Times New Roman" w:cs="仿宋_GB2312" w:hint="eastAsia"/>
          <w:b/>
          <w:bCs/>
          <w:sz w:val="36"/>
          <w:szCs w:val="36"/>
        </w:rPr>
        <w:t>今年的人大代表建议涉及易地扶贫搬迁、教育扶贫、金融扶贫等脱贫攻坚方方面面，我们及时对建议进行梳理，力求将代表的心血和智慧运用于脱贫攻坚实践，力求将办好代表建议当做优化脱贫思路、提升攻坚水平的过程。一是科学梳理。</w:t>
      </w:r>
      <w:r w:rsidRPr="00E91B64">
        <w:rPr>
          <w:rFonts w:ascii="仿宋_GB2312" w:eastAsia="仿宋_GB2312" w:hAnsi="Times New Roman" w:cs="仿宋_GB2312"/>
          <w:b/>
          <w:bCs/>
          <w:sz w:val="36"/>
          <w:szCs w:val="36"/>
        </w:rPr>
        <w:t>31</w:t>
      </w:r>
      <w:r w:rsidRPr="00E91B64">
        <w:rPr>
          <w:rFonts w:ascii="仿宋_GB2312" w:eastAsia="仿宋_GB2312" w:hAnsi="Times New Roman" w:cs="仿宋_GB2312" w:hint="eastAsia"/>
          <w:b/>
          <w:bCs/>
          <w:sz w:val="36"/>
          <w:szCs w:val="36"/>
        </w:rPr>
        <w:t>件建议中，涉及产业和就业扶贫方面的</w:t>
      </w:r>
      <w:r w:rsidRPr="00E91B64">
        <w:rPr>
          <w:rFonts w:ascii="仿宋_GB2312" w:eastAsia="仿宋_GB2312" w:hAnsi="Times New Roman" w:cs="仿宋_GB2312"/>
          <w:b/>
          <w:bCs/>
          <w:sz w:val="36"/>
          <w:szCs w:val="36"/>
        </w:rPr>
        <w:t>8</w:t>
      </w:r>
      <w:r w:rsidRPr="00E91B64">
        <w:rPr>
          <w:rFonts w:ascii="仿宋_GB2312" w:eastAsia="仿宋_GB2312" w:hAnsi="Times New Roman" w:cs="仿宋_GB2312" w:hint="eastAsia"/>
          <w:b/>
          <w:bCs/>
          <w:sz w:val="36"/>
          <w:szCs w:val="36"/>
        </w:rPr>
        <w:t>件，涉及扶贫资金投入方面的</w:t>
      </w:r>
      <w:r w:rsidRPr="00E91B64">
        <w:rPr>
          <w:rFonts w:ascii="仿宋_GB2312" w:eastAsia="仿宋_GB2312" w:hAnsi="Times New Roman" w:cs="仿宋_GB2312"/>
          <w:b/>
          <w:bCs/>
          <w:sz w:val="36"/>
          <w:szCs w:val="36"/>
        </w:rPr>
        <w:t>5</w:t>
      </w:r>
      <w:r w:rsidRPr="00E91B64">
        <w:rPr>
          <w:rFonts w:ascii="仿宋_GB2312" w:eastAsia="仿宋_GB2312" w:hAnsi="Times New Roman" w:cs="仿宋_GB2312" w:hint="eastAsia"/>
          <w:b/>
          <w:bCs/>
          <w:sz w:val="36"/>
          <w:szCs w:val="36"/>
        </w:rPr>
        <w:t>件，涉及教育、医疗、住房保障方面的</w:t>
      </w:r>
      <w:r w:rsidRPr="00E91B64">
        <w:rPr>
          <w:rFonts w:ascii="仿宋_GB2312" w:eastAsia="仿宋_GB2312" w:hAnsi="Times New Roman" w:cs="仿宋_GB2312"/>
          <w:b/>
          <w:bCs/>
          <w:sz w:val="36"/>
          <w:szCs w:val="36"/>
        </w:rPr>
        <w:t>6</w:t>
      </w:r>
      <w:r w:rsidRPr="00E91B64">
        <w:rPr>
          <w:rFonts w:ascii="仿宋_GB2312" w:eastAsia="仿宋_GB2312" w:hAnsi="Times New Roman" w:cs="仿宋_GB2312" w:hint="eastAsia"/>
          <w:b/>
          <w:bCs/>
          <w:sz w:val="36"/>
          <w:szCs w:val="36"/>
        </w:rPr>
        <w:t>件，涉及基础设施建设和公共服务方面的</w:t>
      </w:r>
      <w:r w:rsidRPr="00E91B64">
        <w:rPr>
          <w:rFonts w:ascii="仿宋_GB2312" w:eastAsia="仿宋_GB2312" w:hAnsi="Times New Roman" w:cs="仿宋_GB2312"/>
          <w:b/>
          <w:bCs/>
          <w:sz w:val="36"/>
          <w:szCs w:val="36"/>
        </w:rPr>
        <w:t>2</w:t>
      </w:r>
      <w:r w:rsidRPr="00E91B64">
        <w:rPr>
          <w:rFonts w:ascii="仿宋_GB2312" w:eastAsia="仿宋_GB2312" w:hAnsi="Times New Roman" w:cs="仿宋_GB2312" w:hint="eastAsia"/>
          <w:b/>
          <w:bCs/>
          <w:sz w:val="36"/>
          <w:szCs w:val="36"/>
        </w:rPr>
        <w:t>件，其它综合性建议</w:t>
      </w:r>
      <w:r w:rsidRPr="00E91B64">
        <w:rPr>
          <w:rFonts w:ascii="仿宋_GB2312" w:eastAsia="仿宋_GB2312" w:hAnsi="Times New Roman" w:cs="仿宋_GB2312"/>
          <w:b/>
          <w:bCs/>
          <w:sz w:val="36"/>
          <w:szCs w:val="36"/>
        </w:rPr>
        <w:t>10</w:t>
      </w:r>
      <w:r w:rsidRPr="00E91B64">
        <w:rPr>
          <w:rFonts w:ascii="仿宋_GB2312" w:eastAsia="仿宋_GB2312" w:hAnsi="Times New Roman" w:cs="仿宋_GB2312" w:hint="eastAsia"/>
          <w:b/>
          <w:bCs/>
          <w:sz w:val="36"/>
          <w:szCs w:val="36"/>
        </w:rPr>
        <w:t>件。凡属于需求性建议，在政策允许的范围内，我们全力解决，如邓浩代表《关于加大对深度贫困地区扶持力度的建议》，我们今年继续新增安排</w:t>
      </w:r>
      <w:r w:rsidRPr="00E91B64">
        <w:rPr>
          <w:rFonts w:ascii="仿宋_GB2312" w:eastAsia="仿宋_GB2312" w:hAnsi="Times New Roman" w:cs="仿宋_GB2312"/>
          <w:b/>
          <w:bCs/>
          <w:sz w:val="36"/>
          <w:szCs w:val="36"/>
        </w:rPr>
        <w:t>11</w:t>
      </w:r>
      <w:r w:rsidRPr="00E91B64">
        <w:rPr>
          <w:rFonts w:ascii="仿宋_GB2312" w:eastAsia="仿宋_GB2312" w:hAnsi="Times New Roman" w:cs="仿宋_GB2312" w:hint="eastAsia"/>
          <w:b/>
          <w:bCs/>
          <w:sz w:val="36"/>
          <w:szCs w:val="36"/>
        </w:rPr>
        <w:t>个深度贫困县</w:t>
      </w:r>
      <w:r w:rsidRPr="00E91B64">
        <w:rPr>
          <w:rFonts w:ascii="仿宋_GB2312" w:eastAsia="仿宋_GB2312" w:hAnsi="Times New Roman" w:cs="仿宋_GB2312"/>
          <w:b/>
          <w:bCs/>
          <w:sz w:val="36"/>
          <w:szCs w:val="36"/>
        </w:rPr>
        <w:t>3.3</w:t>
      </w:r>
      <w:r w:rsidRPr="00E91B64">
        <w:rPr>
          <w:rFonts w:ascii="仿宋_GB2312" w:eastAsia="仿宋_GB2312" w:hAnsi="Times New Roman" w:cs="仿宋_GB2312" w:hint="eastAsia"/>
          <w:b/>
          <w:bCs/>
          <w:sz w:val="36"/>
          <w:szCs w:val="36"/>
        </w:rPr>
        <w:t>亿元资金，并对</w:t>
      </w:r>
      <w:r w:rsidRPr="00E91B64">
        <w:rPr>
          <w:rFonts w:ascii="仿宋_GB2312" w:eastAsia="仿宋_GB2312" w:hAnsi="Times New Roman" w:cs="仿宋_GB2312"/>
          <w:b/>
          <w:bCs/>
          <w:sz w:val="36"/>
          <w:szCs w:val="36"/>
        </w:rPr>
        <w:t>12</w:t>
      </w:r>
      <w:r w:rsidRPr="00E91B64">
        <w:rPr>
          <w:rFonts w:ascii="仿宋_GB2312" w:eastAsia="仿宋_GB2312" w:hAnsi="Times New Roman" w:cs="仿宋_GB2312" w:hint="eastAsia"/>
          <w:b/>
          <w:bCs/>
          <w:sz w:val="36"/>
          <w:szCs w:val="36"/>
        </w:rPr>
        <w:t>个脱贫任务较重的县倾斜安排</w:t>
      </w:r>
      <w:r w:rsidRPr="00E91B64">
        <w:rPr>
          <w:rFonts w:ascii="仿宋_GB2312" w:eastAsia="仿宋_GB2312" w:hAnsi="Times New Roman" w:cs="仿宋_GB2312"/>
          <w:b/>
          <w:bCs/>
          <w:sz w:val="36"/>
          <w:szCs w:val="36"/>
        </w:rPr>
        <w:t>2.1</w:t>
      </w:r>
      <w:r w:rsidRPr="00E91B64">
        <w:rPr>
          <w:rFonts w:ascii="仿宋_GB2312" w:eastAsia="仿宋_GB2312" w:hAnsi="Times New Roman" w:cs="仿宋_GB2312" w:hint="eastAsia"/>
          <w:b/>
          <w:bCs/>
          <w:sz w:val="36"/>
          <w:szCs w:val="36"/>
        </w:rPr>
        <w:t>亿元；凡是政策性建议，我们积极研究，广泛吸纳，如唐良荣代表在《关于湖南省精准扶贫建议》中提到“鼓励更多有实力、有能力的企业与企业家参与到精准扶贫中来”，我们结合建议，今年已认定第一批</w:t>
      </w:r>
      <w:r w:rsidRPr="00E91B64">
        <w:rPr>
          <w:rFonts w:ascii="仿宋_GB2312" w:eastAsia="仿宋_GB2312" w:hAnsi="Times New Roman" w:cs="仿宋_GB2312"/>
          <w:b/>
          <w:bCs/>
          <w:sz w:val="36"/>
          <w:szCs w:val="36"/>
        </w:rPr>
        <w:t>166</w:t>
      </w:r>
      <w:r w:rsidRPr="00E91B64">
        <w:rPr>
          <w:rFonts w:ascii="仿宋_GB2312" w:eastAsia="仿宋_GB2312" w:hAnsi="Times New Roman" w:cs="仿宋_GB2312" w:hint="eastAsia"/>
          <w:b/>
          <w:bCs/>
          <w:sz w:val="36"/>
          <w:szCs w:val="36"/>
        </w:rPr>
        <w:t>家省级扶贫龙头企业，目前全省各类扶贫企业达到了</w:t>
      </w:r>
      <w:r w:rsidRPr="00E91B64">
        <w:rPr>
          <w:rFonts w:ascii="仿宋_GB2312" w:eastAsia="仿宋_GB2312" w:hAnsi="Times New Roman" w:cs="仿宋_GB2312"/>
          <w:b/>
          <w:bCs/>
          <w:sz w:val="36"/>
          <w:szCs w:val="36"/>
        </w:rPr>
        <w:t>5809</w:t>
      </w:r>
      <w:r w:rsidRPr="00E91B64">
        <w:rPr>
          <w:rFonts w:ascii="仿宋_GB2312" w:eastAsia="仿宋_GB2312" w:hAnsi="Times New Roman" w:cs="仿宋_GB2312" w:hint="eastAsia"/>
          <w:b/>
          <w:bCs/>
          <w:sz w:val="36"/>
          <w:szCs w:val="36"/>
        </w:rPr>
        <w:t>家。二是完善政策。结合代表提出的系列建议意见，主动协商相关部门，先后出台一系列精准扶贫、精准脱贫政策文件。如结合叶剑芝代表《关于对建档立卡贫困人口进行分类管理的建议》中提出的“加大对未脱贫户、低收入已脱贫户的帮扶力度”，研究制定了《关于建立防止返贫致贫监测和帮扶机制的实施意见》；结合孙清良等代表在建议中提出的关于产业扶贫、就业扶贫、消费扶贫等方面的建议，出台《应对新冠肺炎疫情影响促进企业健康发展的</w:t>
      </w:r>
      <w:r w:rsidRPr="00E91B64">
        <w:rPr>
          <w:rFonts w:ascii="仿宋_GB2312" w:eastAsia="仿宋_GB2312" w:hAnsi="Times New Roman" w:cs="仿宋_GB2312"/>
          <w:b/>
          <w:bCs/>
          <w:sz w:val="36"/>
          <w:szCs w:val="36"/>
        </w:rPr>
        <w:t>30</w:t>
      </w:r>
      <w:r w:rsidRPr="00E91B64">
        <w:rPr>
          <w:rFonts w:ascii="仿宋_GB2312" w:eastAsia="仿宋_GB2312" w:hAnsi="Times New Roman" w:cs="仿宋_GB2312" w:hint="eastAsia"/>
          <w:b/>
          <w:bCs/>
          <w:sz w:val="36"/>
          <w:szCs w:val="36"/>
        </w:rPr>
        <w:t>条措施》《“野生动物禁养”涉及贫困户和边缘户的转产转型帮扶方案》《应对新冠肺炎疫情影响做好当前脱贫攻坚工作的十条措施》等系列政策文件。三是跟踪落实。代表的建议意见要真正全面落实到位，不是一朝一夕之事，贵在持续深化，需持续跟踪落实。比如，针对代表们反应比较集中的巩固脱贫成果方面，我们按照省委省政府统一安排部署，开展了“三保障”和饮水安全“回头看”，建立了疫情、灾情分析应对机制，并全面强化返贫致贫监测帮扶。目前，全省“三保障”和饮水安全问题已实现动态清零，返岗务工的贫困人口已达</w:t>
      </w:r>
      <w:r w:rsidRPr="00E91B64">
        <w:rPr>
          <w:rFonts w:ascii="仿宋_GB2312" w:eastAsia="仿宋_GB2312" w:hAnsi="Times New Roman" w:cs="仿宋_GB2312"/>
          <w:b/>
          <w:bCs/>
          <w:sz w:val="36"/>
          <w:szCs w:val="36"/>
        </w:rPr>
        <w:t>218.15</w:t>
      </w:r>
      <w:r w:rsidRPr="00E91B64">
        <w:rPr>
          <w:rFonts w:ascii="仿宋_GB2312" w:eastAsia="仿宋_GB2312" w:hAnsi="Times New Roman" w:cs="仿宋_GB2312" w:hint="eastAsia"/>
          <w:b/>
          <w:bCs/>
          <w:sz w:val="36"/>
          <w:szCs w:val="36"/>
        </w:rPr>
        <w:t>万人，占去年底务工人数的</w:t>
      </w:r>
      <w:r w:rsidRPr="00E91B64">
        <w:rPr>
          <w:rFonts w:ascii="仿宋_GB2312" w:eastAsia="仿宋_GB2312" w:hAnsi="Times New Roman" w:cs="仿宋_GB2312"/>
          <w:b/>
          <w:bCs/>
          <w:sz w:val="36"/>
          <w:szCs w:val="36"/>
        </w:rPr>
        <w:t>101.65%</w:t>
      </w:r>
      <w:r w:rsidRPr="00E91B64">
        <w:rPr>
          <w:rFonts w:ascii="仿宋_GB2312" w:eastAsia="仿宋_GB2312" w:hAnsi="Times New Roman" w:cs="仿宋_GB2312" w:hint="eastAsia"/>
          <w:b/>
          <w:bCs/>
          <w:sz w:val="36"/>
          <w:szCs w:val="36"/>
        </w:rPr>
        <w:t>，返乡回流的</w:t>
      </w:r>
      <w:r w:rsidRPr="00E91B64">
        <w:rPr>
          <w:rFonts w:ascii="仿宋_GB2312" w:eastAsia="仿宋_GB2312" w:hAnsi="Times New Roman" w:cs="仿宋_GB2312"/>
          <w:b/>
          <w:bCs/>
          <w:sz w:val="36"/>
          <w:szCs w:val="36"/>
        </w:rPr>
        <w:t>4</w:t>
      </w:r>
      <w:r w:rsidRPr="00E91B64">
        <w:rPr>
          <w:rFonts w:ascii="仿宋_GB2312" w:eastAsia="仿宋_GB2312" w:hAnsi="Times New Roman" w:cs="仿宋_GB2312" w:hint="eastAsia"/>
          <w:b/>
          <w:bCs/>
          <w:sz w:val="36"/>
          <w:szCs w:val="36"/>
        </w:rPr>
        <w:t>万余名贫困劳动力，剔除身体和家庭照顾等原因，已迅速在省域内安置到位；因灾产生的住房、饮水安全问题均及时得到解决，全省无一人因灾致贫、因灾返贫。同时，我们加快推进贫困地区基础设施和公共服务建设，务实推进东西部扶贫协作，</w:t>
      </w:r>
      <w:r w:rsidRPr="00E91B64">
        <w:rPr>
          <w:rFonts w:ascii="仿宋_GB2312" w:eastAsia="仿宋_GB2312" w:hAnsi="Times New Roman" w:cs="仿宋_GB2312" w:hint="eastAsia"/>
          <w:b/>
          <w:bCs/>
          <w:kern w:val="0"/>
          <w:sz w:val="36"/>
          <w:szCs w:val="36"/>
        </w:rPr>
        <w:t>加快编制“十四五”巩固脱贫成果规划，有效对接乡村振兴规划，探索建立解决相对贫困的长效机制，取得了积极成效。</w:t>
      </w:r>
    </w:p>
    <w:p w:rsidR="009154CE" w:rsidRPr="00E91B64" w:rsidRDefault="009154CE" w:rsidP="00F0458C">
      <w:pPr>
        <w:spacing w:line="600" w:lineRule="exact"/>
        <w:ind w:firstLineChars="200" w:firstLine="31680"/>
        <w:rPr>
          <w:rFonts w:ascii="黑体" w:eastAsia="黑体" w:hAnsi="Times New Roman" w:cs="Times New Roman"/>
          <w:b/>
          <w:bCs/>
          <w:sz w:val="36"/>
          <w:szCs w:val="36"/>
        </w:rPr>
      </w:pPr>
      <w:r w:rsidRPr="00E91B64">
        <w:rPr>
          <w:rFonts w:ascii="黑体" w:eastAsia="黑体" w:hAnsi="Times New Roman" w:cs="黑体" w:hint="eastAsia"/>
          <w:b/>
          <w:bCs/>
          <w:sz w:val="36"/>
          <w:szCs w:val="36"/>
        </w:rPr>
        <w:t>三、下一步打算</w:t>
      </w:r>
    </w:p>
    <w:p w:rsidR="009154CE" w:rsidRPr="00E91B64" w:rsidRDefault="009154CE" w:rsidP="00F0458C">
      <w:pPr>
        <w:spacing w:line="600" w:lineRule="exact"/>
        <w:ind w:firstLineChars="200" w:firstLine="31680"/>
        <w:rPr>
          <w:rFonts w:ascii="仿宋_GB2312" w:eastAsia="仿宋_GB2312" w:hAnsi="Times New Roman" w:cs="Times New Roman"/>
          <w:b/>
          <w:bCs/>
          <w:kern w:val="0"/>
          <w:sz w:val="36"/>
          <w:szCs w:val="36"/>
        </w:rPr>
      </w:pPr>
      <w:r w:rsidRPr="00E91B64">
        <w:rPr>
          <w:rFonts w:ascii="仿宋_GB2312" w:eastAsia="仿宋_GB2312" w:hAnsi="Times New Roman" w:cs="仿宋_GB2312" w:hint="eastAsia"/>
          <w:b/>
          <w:bCs/>
          <w:sz w:val="36"/>
          <w:szCs w:val="36"/>
        </w:rPr>
        <w:t>今年我办建议办理工作尽管取得了一些成效，但离省人大的要求和人大代表的期望还有一定差距。下一步，我们将以此次审议为契机，着重抓好以下三个方面的工作：一是进一步加强跟踪回访问效。通过跟踪回访，使办理结果真正落实在项目实施上、落实到贫困群众得实惠上。二是总结经验提升办理水平。认真总结经验、查找不足，并注重学习借鉴兄弟单位好的做法，不断提升办理工作水平。三是以建议办理助推脱贫攻坚。把办理代表建议与转变扶贫领域作风结合起来，与推进脱贫攻坚结合起来，充分吸纳代表建议，以代表建议完善我们的实际工作，形成攻坚合力，推动脱贫攻坚圆满顺利收官。</w:t>
      </w:r>
    </w:p>
    <w:p w:rsidR="009154CE" w:rsidRPr="00E91B64" w:rsidRDefault="009154CE" w:rsidP="00F0458C">
      <w:pPr>
        <w:spacing w:line="600" w:lineRule="exact"/>
        <w:ind w:firstLineChars="200" w:firstLine="31680"/>
        <w:rPr>
          <w:rFonts w:ascii="仿宋_GB2312" w:eastAsia="仿宋_GB2312" w:hAnsi="Times New Roman" w:cs="Times New Roman"/>
          <w:b/>
          <w:bCs/>
          <w:sz w:val="36"/>
          <w:szCs w:val="36"/>
        </w:rPr>
      </w:pPr>
      <w:r w:rsidRPr="00E91B64">
        <w:rPr>
          <w:rFonts w:ascii="仿宋_GB2312" w:eastAsia="仿宋_GB2312" w:hAnsi="Times New Roman" w:cs="仿宋_GB2312" w:hint="eastAsia"/>
          <w:b/>
          <w:bCs/>
          <w:sz w:val="36"/>
          <w:szCs w:val="36"/>
        </w:rPr>
        <w:t>最后，恳请省人大常委会、各位代表、省直相关职能部门一如既往地关注和支持全省脱贫攻坚工作。</w:t>
      </w:r>
    </w:p>
    <w:p w:rsidR="009154CE" w:rsidRPr="00E91B64" w:rsidRDefault="009154CE" w:rsidP="00F0458C">
      <w:pPr>
        <w:spacing w:line="600" w:lineRule="exact"/>
        <w:ind w:firstLineChars="200" w:firstLine="31680"/>
        <w:rPr>
          <w:rFonts w:ascii="仿宋_GB2312" w:eastAsia="仿宋_GB2312" w:hAnsi="Times New Roman" w:cs="Times New Roman"/>
          <w:b/>
          <w:bCs/>
          <w:sz w:val="36"/>
          <w:szCs w:val="36"/>
        </w:rPr>
      </w:pPr>
      <w:r w:rsidRPr="00E91B64">
        <w:rPr>
          <w:rFonts w:ascii="仿宋_GB2312" w:eastAsia="仿宋_GB2312" w:hAnsi="Times New Roman" w:cs="仿宋_GB2312" w:hint="eastAsia"/>
          <w:b/>
          <w:bCs/>
          <w:sz w:val="36"/>
          <w:szCs w:val="36"/>
        </w:rPr>
        <w:t>以上汇报，请予审议。谢谢大家！</w:t>
      </w:r>
    </w:p>
    <w:p w:rsidR="009154CE" w:rsidRDefault="009154CE" w:rsidP="0095352C">
      <w:pPr>
        <w:spacing w:line="560" w:lineRule="atLeast"/>
        <w:rPr>
          <w:rFonts w:ascii="仿宋_GB2312" w:eastAsia="仿宋_GB2312" w:hAnsi="Times New Roman" w:cs="Times New Roman"/>
          <w:b/>
          <w:bCs/>
          <w:sz w:val="36"/>
          <w:szCs w:val="36"/>
        </w:rPr>
      </w:pPr>
    </w:p>
    <w:p w:rsidR="009154CE" w:rsidRPr="0095352C" w:rsidRDefault="009154CE" w:rsidP="0095352C">
      <w:pPr>
        <w:spacing w:line="560" w:lineRule="atLeast"/>
        <w:rPr>
          <w:rFonts w:cs="Times New Roman"/>
        </w:rPr>
      </w:pPr>
    </w:p>
    <w:sectPr w:rsidR="009154CE" w:rsidRPr="0095352C" w:rsidSect="0095352C">
      <w:footerReference w:type="default" r:id="rId6"/>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54CE" w:rsidRDefault="009154CE" w:rsidP="00AB0542">
      <w:pPr>
        <w:rPr>
          <w:rFonts w:cs="Times New Roman"/>
        </w:rPr>
      </w:pPr>
      <w:r>
        <w:rPr>
          <w:rFonts w:cs="Times New Roman"/>
        </w:rPr>
        <w:separator/>
      </w:r>
    </w:p>
  </w:endnote>
  <w:endnote w:type="continuationSeparator" w:id="0">
    <w:p w:rsidR="009154CE" w:rsidRDefault="009154CE" w:rsidP="00AB054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4CE" w:rsidRDefault="009154CE" w:rsidP="00052BAA">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154CE" w:rsidRDefault="009154CE" w:rsidP="00E91B64">
    <w:pPr>
      <w:pStyle w:val="Footer"/>
      <w:ind w:right="360" w:firstLine="360"/>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next-textbox:#_x0000_s2049;mso-fit-shape-to-text:t" inset="0,0,0,0">
            <w:txbxContent>
              <w:p w:rsidR="009154CE" w:rsidRPr="00E91B64" w:rsidRDefault="009154CE" w:rsidP="00E91B64">
                <w:pPr>
                  <w:rPr>
                    <w:rFonts w:cs="Times New Roman"/>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54CE" w:rsidRDefault="009154CE" w:rsidP="00AB0542">
      <w:pPr>
        <w:rPr>
          <w:rFonts w:cs="Times New Roman"/>
        </w:rPr>
      </w:pPr>
      <w:r>
        <w:rPr>
          <w:rFonts w:cs="Times New Roman"/>
        </w:rPr>
        <w:separator/>
      </w:r>
    </w:p>
  </w:footnote>
  <w:footnote w:type="continuationSeparator" w:id="0">
    <w:p w:rsidR="009154CE" w:rsidRDefault="009154CE" w:rsidP="00AB054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9"/>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2A1331A"/>
    <w:rsid w:val="00033A29"/>
    <w:rsid w:val="00052BAA"/>
    <w:rsid w:val="000A70FB"/>
    <w:rsid w:val="000F2BF7"/>
    <w:rsid w:val="001008F3"/>
    <w:rsid w:val="00167157"/>
    <w:rsid w:val="001977CA"/>
    <w:rsid w:val="00287820"/>
    <w:rsid w:val="00300116"/>
    <w:rsid w:val="0035388C"/>
    <w:rsid w:val="003608DB"/>
    <w:rsid w:val="00381665"/>
    <w:rsid w:val="003F7C56"/>
    <w:rsid w:val="006A0E6D"/>
    <w:rsid w:val="006E64D5"/>
    <w:rsid w:val="00774FBB"/>
    <w:rsid w:val="00777722"/>
    <w:rsid w:val="008757CE"/>
    <w:rsid w:val="008B7349"/>
    <w:rsid w:val="008F3AF0"/>
    <w:rsid w:val="009154CE"/>
    <w:rsid w:val="0095352C"/>
    <w:rsid w:val="00971A95"/>
    <w:rsid w:val="009E7055"/>
    <w:rsid w:val="00AA7982"/>
    <w:rsid w:val="00AB0542"/>
    <w:rsid w:val="00B06A44"/>
    <w:rsid w:val="00B14F71"/>
    <w:rsid w:val="00C6277F"/>
    <w:rsid w:val="00CC18F2"/>
    <w:rsid w:val="00CC3B0F"/>
    <w:rsid w:val="00D77DDE"/>
    <w:rsid w:val="00E34E3E"/>
    <w:rsid w:val="00E4641E"/>
    <w:rsid w:val="00E91B64"/>
    <w:rsid w:val="00EF760D"/>
    <w:rsid w:val="00F0458C"/>
    <w:rsid w:val="00F41954"/>
    <w:rsid w:val="00F61411"/>
    <w:rsid w:val="010F6A7D"/>
    <w:rsid w:val="0127155C"/>
    <w:rsid w:val="012C6EF1"/>
    <w:rsid w:val="014F65D9"/>
    <w:rsid w:val="015D3B8E"/>
    <w:rsid w:val="01641743"/>
    <w:rsid w:val="018732A4"/>
    <w:rsid w:val="01954792"/>
    <w:rsid w:val="01CD41BF"/>
    <w:rsid w:val="01FD7F8D"/>
    <w:rsid w:val="022417C3"/>
    <w:rsid w:val="022A055F"/>
    <w:rsid w:val="022B5196"/>
    <w:rsid w:val="023C431A"/>
    <w:rsid w:val="02595A1C"/>
    <w:rsid w:val="02604C69"/>
    <w:rsid w:val="026124A4"/>
    <w:rsid w:val="02637A69"/>
    <w:rsid w:val="0272745E"/>
    <w:rsid w:val="0295328C"/>
    <w:rsid w:val="029668DE"/>
    <w:rsid w:val="02975288"/>
    <w:rsid w:val="02C81804"/>
    <w:rsid w:val="02F67EB8"/>
    <w:rsid w:val="02FA749F"/>
    <w:rsid w:val="032B6F64"/>
    <w:rsid w:val="0332293B"/>
    <w:rsid w:val="033B4C66"/>
    <w:rsid w:val="03415A88"/>
    <w:rsid w:val="036351A8"/>
    <w:rsid w:val="0395212A"/>
    <w:rsid w:val="03995866"/>
    <w:rsid w:val="03B10A6E"/>
    <w:rsid w:val="03B8459A"/>
    <w:rsid w:val="03C462A3"/>
    <w:rsid w:val="03DE62C9"/>
    <w:rsid w:val="03EE466E"/>
    <w:rsid w:val="03FB43DD"/>
    <w:rsid w:val="04331004"/>
    <w:rsid w:val="04682661"/>
    <w:rsid w:val="046E07B1"/>
    <w:rsid w:val="048273AA"/>
    <w:rsid w:val="049527DA"/>
    <w:rsid w:val="0498618E"/>
    <w:rsid w:val="049E7973"/>
    <w:rsid w:val="04B628E4"/>
    <w:rsid w:val="04C61A6E"/>
    <w:rsid w:val="04CB38CD"/>
    <w:rsid w:val="04D23768"/>
    <w:rsid w:val="04DE6C5D"/>
    <w:rsid w:val="04E31AE3"/>
    <w:rsid w:val="04FC1187"/>
    <w:rsid w:val="05040C1B"/>
    <w:rsid w:val="05063BF9"/>
    <w:rsid w:val="053C7A8A"/>
    <w:rsid w:val="05416754"/>
    <w:rsid w:val="054936F9"/>
    <w:rsid w:val="05655CC5"/>
    <w:rsid w:val="05870A56"/>
    <w:rsid w:val="058A5AC2"/>
    <w:rsid w:val="0596062A"/>
    <w:rsid w:val="05965FCE"/>
    <w:rsid w:val="05C17297"/>
    <w:rsid w:val="05E1414A"/>
    <w:rsid w:val="06054CD5"/>
    <w:rsid w:val="061209E3"/>
    <w:rsid w:val="062561C1"/>
    <w:rsid w:val="06292A92"/>
    <w:rsid w:val="067C3923"/>
    <w:rsid w:val="068B4721"/>
    <w:rsid w:val="069D0B20"/>
    <w:rsid w:val="06A0468B"/>
    <w:rsid w:val="06C51A8F"/>
    <w:rsid w:val="06D838F4"/>
    <w:rsid w:val="06E41054"/>
    <w:rsid w:val="06FC28A3"/>
    <w:rsid w:val="06FE7C9A"/>
    <w:rsid w:val="07025166"/>
    <w:rsid w:val="071B765F"/>
    <w:rsid w:val="071E19F5"/>
    <w:rsid w:val="07230D21"/>
    <w:rsid w:val="072375FF"/>
    <w:rsid w:val="0733118B"/>
    <w:rsid w:val="073344DE"/>
    <w:rsid w:val="07375C42"/>
    <w:rsid w:val="073D2369"/>
    <w:rsid w:val="07440B51"/>
    <w:rsid w:val="075D6121"/>
    <w:rsid w:val="07733749"/>
    <w:rsid w:val="079519C5"/>
    <w:rsid w:val="07C778E9"/>
    <w:rsid w:val="07CA0FD3"/>
    <w:rsid w:val="07D70A4D"/>
    <w:rsid w:val="07DD0C5D"/>
    <w:rsid w:val="07F50069"/>
    <w:rsid w:val="08071064"/>
    <w:rsid w:val="08352CE9"/>
    <w:rsid w:val="08361B01"/>
    <w:rsid w:val="08520C52"/>
    <w:rsid w:val="085A5B52"/>
    <w:rsid w:val="085E4D76"/>
    <w:rsid w:val="086031F9"/>
    <w:rsid w:val="08637401"/>
    <w:rsid w:val="08754306"/>
    <w:rsid w:val="0887438C"/>
    <w:rsid w:val="08BA43BE"/>
    <w:rsid w:val="08BC0C08"/>
    <w:rsid w:val="08C0189A"/>
    <w:rsid w:val="08C3243D"/>
    <w:rsid w:val="08C47236"/>
    <w:rsid w:val="08D41395"/>
    <w:rsid w:val="08E12B0E"/>
    <w:rsid w:val="08F40D91"/>
    <w:rsid w:val="08FA51A8"/>
    <w:rsid w:val="090455F8"/>
    <w:rsid w:val="09063770"/>
    <w:rsid w:val="090806C9"/>
    <w:rsid w:val="091E7D38"/>
    <w:rsid w:val="095B4D6A"/>
    <w:rsid w:val="09677545"/>
    <w:rsid w:val="097E545D"/>
    <w:rsid w:val="09A945F2"/>
    <w:rsid w:val="09D27703"/>
    <w:rsid w:val="09DA5DFF"/>
    <w:rsid w:val="09DC50DB"/>
    <w:rsid w:val="0A16002F"/>
    <w:rsid w:val="0A3C6188"/>
    <w:rsid w:val="0A6B47F7"/>
    <w:rsid w:val="0A7E5537"/>
    <w:rsid w:val="0A876837"/>
    <w:rsid w:val="0A913CB0"/>
    <w:rsid w:val="0A9A2646"/>
    <w:rsid w:val="0A9F1328"/>
    <w:rsid w:val="0AA031A9"/>
    <w:rsid w:val="0ABD6BF5"/>
    <w:rsid w:val="0ACE48A2"/>
    <w:rsid w:val="0ADD75A0"/>
    <w:rsid w:val="0AE64611"/>
    <w:rsid w:val="0B096A55"/>
    <w:rsid w:val="0B1F3554"/>
    <w:rsid w:val="0B2B49C7"/>
    <w:rsid w:val="0B307519"/>
    <w:rsid w:val="0B58324D"/>
    <w:rsid w:val="0B846142"/>
    <w:rsid w:val="0B9C247D"/>
    <w:rsid w:val="0BA0511C"/>
    <w:rsid w:val="0BB07B2A"/>
    <w:rsid w:val="0BB64C19"/>
    <w:rsid w:val="0BC84626"/>
    <w:rsid w:val="0BCC5ED1"/>
    <w:rsid w:val="0C002E35"/>
    <w:rsid w:val="0C0061CB"/>
    <w:rsid w:val="0C0D51D2"/>
    <w:rsid w:val="0C286751"/>
    <w:rsid w:val="0C4C4FEF"/>
    <w:rsid w:val="0C4F76A5"/>
    <w:rsid w:val="0CA77F65"/>
    <w:rsid w:val="0CA80B48"/>
    <w:rsid w:val="0CAE5605"/>
    <w:rsid w:val="0CB83FB4"/>
    <w:rsid w:val="0CB914E7"/>
    <w:rsid w:val="0CC56579"/>
    <w:rsid w:val="0CD0352A"/>
    <w:rsid w:val="0CD368B4"/>
    <w:rsid w:val="0CDF74DF"/>
    <w:rsid w:val="0D045A63"/>
    <w:rsid w:val="0D32799F"/>
    <w:rsid w:val="0D4E711F"/>
    <w:rsid w:val="0D615F11"/>
    <w:rsid w:val="0D806A3F"/>
    <w:rsid w:val="0D8B0DA4"/>
    <w:rsid w:val="0DC24CEE"/>
    <w:rsid w:val="0DD43281"/>
    <w:rsid w:val="0DE1209D"/>
    <w:rsid w:val="0E050081"/>
    <w:rsid w:val="0E1F1449"/>
    <w:rsid w:val="0E3576A0"/>
    <w:rsid w:val="0E400148"/>
    <w:rsid w:val="0E5E3BFE"/>
    <w:rsid w:val="0E607FE7"/>
    <w:rsid w:val="0E712CEC"/>
    <w:rsid w:val="0E751560"/>
    <w:rsid w:val="0E806924"/>
    <w:rsid w:val="0E8E222D"/>
    <w:rsid w:val="0EAA216E"/>
    <w:rsid w:val="0EAE366B"/>
    <w:rsid w:val="0EBE0F6F"/>
    <w:rsid w:val="0ECF3D2A"/>
    <w:rsid w:val="0EEC26D8"/>
    <w:rsid w:val="0F072A92"/>
    <w:rsid w:val="0F422603"/>
    <w:rsid w:val="0F460F2A"/>
    <w:rsid w:val="0F4C393F"/>
    <w:rsid w:val="0F500CCD"/>
    <w:rsid w:val="0F5F26BF"/>
    <w:rsid w:val="0F955BB9"/>
    <w:rsid w:val="0FA518A7"/>
    <w:rsid w:val="0FA70F4B"/>
    <w:rsid w:val="0FB47FD9"/>
    <w:rsid w:val="0FBB2D05"/>
    <w:rsid w:val="0FC34E12"/>
    <w:rsid w:val="100B0636"/>
    <w:rsid w:val="10197933"/>
    <w:rsid w:val="102A1C85"/>
    <w:rsid w:val="103A4E73"/>
    <w:rsid w:val="1076103E"/>
    <w:rsid w:val="10A33583"/>
    <w:rsid w:val="10CD19AC"/>
    <w:rsid w:val="10CF5488"/>
    <w:rsid w:val="10F434DA"/>
    <w:rsid w:val="10FC78A4"/>
    <w:rsid w:val="11022BF4"/>
    <w:rsid w:val="11236554"/>
    <w:rsid w:val="113D29B4"/>
    <w:rsid w:val="114D2E25"/>
    <w:rsid w:val="115F4197"/>
    <w:rsid w:val="116F175E"/>
    <w:rsid w:val="11AA2F9C"/>
    <w:rsid w:val="11F55ACE"/>
    <w:rsid w:val="121608ED"/>
    <w:rsid w:val="122025B5"/>
    <w:rsid w:val="122C2BF9"/>
    <w:rsid w:val="12A1331A"/>
    <w:rsid w:val="12B925F5"/>
    <w:rsid w:val="12C35B4E"/>
    <w:rsid w:val="12CA7E64"/>
    <w:rsid w:val="12F00FC0"/>
    <w:rsid w:val="131B3320"/>
    <w:rsid w:val="132A1793"/>
    <w:rsid w:val="134A5FA5"/>
    <w:rsid w:val="13556D2B"/>
    <w:rsid w:val="1358103D"/>
    <w:rsid w:val="135D5A48"/>
    <w:rsid w:val="138C55EE"/>
    <w:rsid w:val="138E671F"/>
    <w:rsid w:val="1397143F"/>
    <w:rsid w:val="13A86475"/>
    <w:rsid w:val="13C9227B"/>
    <w:rsid w:val="13D3354F"/>
    <w:rsid w:val="14151F07"/>
    <w:rsid w:val="14263C94"/>
    <w:rsid w:val="1432611F"/>
    <w:rsid w:val="143B669B"/>
    <w:rsid w:val="146D541E"/>
    <w:rsid w:val="148E3E06"/>
    <w:rsid w:val="14CE11C4"/>
    <w:rsid w:val="14DC7C7C"/>
    <w:rsid w:val="14E3697C"/>
    <w:rsid w:val="14E372DB"/>
    <w:rsid w:val="14FA472A"/>
    <w:rsid w:val="15197B4B"/>
    <w:rsid w:val="1529453B"/>
    <w:rsid w:val="15335595"/>
    <w:rsid w:val="1535502F"/>
    <w:rsid w:val="155C2E09"/>
    <w:rsid w:val="156F0E88"/>
    <w:rsid w:val="15997DB5"/>
    <w:rsid w:val="159D3399"/>
    <w:rsid w:val="15B362C8"/>
    <w:rsid w:val="15B7147D"/>
    <w:rsid w:val="15EA368A"/>
    <w:rsid w:val="15ED4341"/>
    <w:rsid w:val="162628BA"/>
    <w:rsid w:val="16312178"/>
    <w:rsid w:val="16341056"/>
    <w:rsid w:val="16453C1C"/>
    <w:rsid w:val="16473D66"/>
    <w:rsid w:val="16481CFC"/>
    <w:rsid w:val="165B5464"/>
    <w:rsid w:val="168B03B5"/>
    <w:rsid w:val="16912713"/>
    <w:rsid w:val="1695028C"/>
    <w:rsid w:val="16974788"/>
    <w:rsid w:val="16C50091"/>
    <w:rsid w:val="16E25394"/>
    <w:rsid w:val="170463F0"/>
    <w:rsid w:val="17093FA0"/>
    <w:rsid w:val="170C4E9F"/>
    <w:rsid w:val="171042A5"/>
    <w:rsid w:val="171A21AA"/>
    <w:rsid w:val="17241D24"/>
    <w:rsid w:val="1734338D"/>
    <w:rsid w:val="173A04A5"/>
    <w:rsid w:val="173A4D70"/>
    <w:rsid w:val="173E0F76"/>
    <w:rsid w:val="17560267"/>
    <w:rsid w:val="17665023"/>
    <w:rsid w:val="178B5351"/>
    <w:rsid w:val="17B525F9"/>
    <w:rsid w:val="17BE2EE3"/>
    <w:rsid w:val="17C95DFC"/>
    <w:rsid w:val="17CB2650"/>
    <w:rsid w:val="17CE6716"/>
    <w:rsid w:val="17E457B6"/>
    <w:rsid w:val="17F03FE4"/>
    <w:rsid w:val="17F366EA"/>
    <w:rsid w:val="17F66233"/>
    <w:rsid w:val="18006255"/>
    <w:rsid w:val="182379D1"/>
    <w:rsid w:val="18465301"/>
    <w:rsid w:val="18884D56"/>
    <w:rsid w:val="1894522D"/>
    <w:rsid w:val="18945FCB"/>
    <w:rsid w:val="18992592"/>
    <w:rsid w:val="18AB7370"/>
    <w:rsid w:val="18B23284"/>
    <w:rsid w:val="18B40C24"/>
    <w:rsid w:val="18BC2A4F"/>
    <w:rsid w:val="18C11D63"/>
    <w:rsid w:val="18D12FD8"/>
    <w:rsid w:val="1903780D"/>
    <w:rsid w:val="19254296"/>
    <w:rsid w:val="19421068"/>
    <w:rsid w:val="19540F39"/>
    <w:rsid w:val="195A783D"/>
    <w:rsid w:val="197E0D5E"/>
    <w:rsid w:val="198B514A"/>
    <w:rsid w:val="19AA0EBB"/>
    <w:rsid w:val="19BB5200"/>
    <w:rsid w:val="19C84A9F"/>
    <w:rsid w:val="19CE795A"/>
    <w:rsid w:val="19D5075E"/>
    <w:rsid w:val="19DC60CC"/>
    <w:rsid w:val="19DD7C02"/>
    <w:rsid w:val="19E613AF"/>
    <w:rsid w:val="19ED7958"/>
    <w:rsid w:val="19F404FF"/>
    <w:rsid w:val="19F4684E"/>
    <w:rsid w:val="1A330596"/>
    <w:rsid w:val="1A50660A"/>
    <w:rsid w:val="1A6D130A"/>
    <w:rsid w:val="1A7F5B5A"/>
    <w:rsid w:val="1A956B31"/>
    <w:rsid w:val="1AC75D5D"/>
    <w:rsid w:val="1ADB3A9B"/>
    <w:rsid w:val="1AEC3803"/>
    <w:rsid w:val="1B0D08F8"/>
    <w:rsid w:val="1B180C92"/>
    <w:rsid w:val="1B2D7B0F"/>
    <w:rsid w:val="1B602E20"/>
    <w:rsid w:val="1B643651"/>
    <w:rsid w:val="1B6F166D"/>
    <w:rsid w:val="1B712811"/>
    <w:rsid w:val="1B8174C9"/>
    <w:rsid w:val="1B820CFA"/>
    <w:rsid w:val="1B9209D7"/>
    <w:rsid w:val="1B9529F3"/>
    <w:rsid w:val="1BA44482"/>
    <w:rsid w:val="1BB52964"/>
    <w:rsid w:val="1BB82B19"/>
    <w:rsid w:val="1BC216AF"/>
    <w:rsid w:val="1BC67ED8"/>
    <w:rsid w:val="1BC703E3"/>
    <w:rsid w:val="1BD61C54"/>
    <w:rsid w:val="1BE2296F"/>
    <w:rsid w:val="1BE27900"/>
    <w:rsid w:val="1BEB2896"/>
    <w:rsid w:val="1C0D2FEE"/>
    <w:rsid w:val="1C2004B6"/>
    <w:rsid w:val="1C2355B1"/>
    <w:rsid w:val="1C7B6B7B"/>
    <w:rsid w:val="1C84793C"/>
    <w:rsid w:val="1C8E1A56"/>
    <w:rsid w:val="1C99479D"/>
    <w:rsid w:val="1CAD02FB"/>
    <w:rsid w:val="1CB50A11"/>
    <w:rsid w:val="1CCA41FA"/>
    <w:rsid w:val="1CDF5BD8"/>
    <w:rsid w:val="1CDF7CFD"/>
    <w:rsid w:val="1CFC238C"/>
    <w:rsid w:val="1D1A37D7"/>
    <w:rsid w:val="1D6233FC"/>
    <w:rsid w:val="1D8A5E31"/>
    <w:rsid w:val="1D94686F"/>
    <w:rsid w:val="1D982FC5"/>
    <w:rsid w:val="1DBD32CC"/>
    <w:rsid w:val="1DC85D7D"/>
    <w:rsid w:val="1DCB3974"/>
    <w:rsid w:val="1DF62E1B"/>
    <w:rsid w:val="1E057E86"/>
    <w:rsid w:val="1E0674A2"/>
    <w:rsid w:val="1E0F5272"/>
    <w:rsid w:val="1E0F60CC"/>
    <w:rsid w:val="1E241114"/>
    <w:rsid w:val="1E2801F7"/>
    <w:rsid w:val="1E4A5733"/>
    <w:rsid w:val="1E5B6CF0"/>
    <w:rsid w:val="1E5D7998"/>
    <w:rsid w:val="1E725993"/>
    <w:rsid w:val="1E7A0CA0"/>
    <w:rsid w:val="1E8A41D9"/>
    <w:rsid w:val="1EB77509"/>
    <w:rsid w:val="1ED52DB8"/>
    <w:rsid w:val="1EF1685C"/>
    <w:rsid w:val="1EF30688"/>
    <w:rsid w:val="1EFA0470"/>
    <w:rsid w:val="1EFC24F8"/>
    <w:rsid w:val="1F130CCD"/>
    <w:rsid w:val="1F1B40E3"/>
    <w:rsid w:val="1F2D3887"/>
    <w:rsid w:val="1F392FA4"/>
    <w:rsid w:val="1F3C4043"/>
    <w:rsid w:val="1F401A82"/>
    <w:rsid w:val="1F417979"/>
    <w:rsid w:val="1F5E21A2"/>
    <w:rsid w:val="1F7E039C"/>
    <w:rsid w:val="1F9C53DF"/>
    <w:rsid w:val="1FAB455B"/>
    <w:rsid w:val="1FB047B8"/>
    <w:rsid w:val="1FBE5B9E"/>
    <w:rsid w:val="1FC16A43"/>
    <w:rsid w:val="1FCF3693"/>
    <w:rsid w:val="1FD608EF"/>
    <w:rsid w:val="1FE85FC9"/>
    <w:rsid w:val="1FFC7818"/>
    <w:rsid w:val="20071CCB"/>
    <w:rsid w:val="201E3F4A"/>
    <w:rsid w:val="20207EFE"/>
    <w:rsid w:val="20423C7F"/>
    <w:rsid w:val="204D1635"/>
    <w:rsid w:val="20604F20"/>
    <w:rsid w:val="20625222"/>
    <w:rsid w:val="206445B6"/>
    <w:rsid w:val="20A50BD8"/>
    <w:rsid w:val="20C4456B"/>
    <w:rsid w:val="20DF0902"/>
    <w:rsid w:val="2103260B"/>
    <w:rsid w:val="210E6A70"/>
    <w:rsid w:val="21254A24"/>
    <w:rsid w:val="212A58B1"/>
    <w:rsid w:val="212E5C0A"/>
    <w:rsid w:val="212F406B"/>
    <w:rsid w:val="213059AA"/>
    <w:rsid w:val="213B59D1"/>
    <w:rsid w:val="215A2DEC"/>
    <w:rsid w:val="216C4544"/>
    <w:rsid w:val="216E019E"/>
    <w:rsid w:val="2172136C"/>
    <w:rsid w:val="21907F34"/>
    <w:rsid w:val="21B0601A"/>
    <w:rsid w:val="21B70C2C"/>
    <w:rsid w:val="21CB4B6E"/>
    <w:rsid w:val="21E34A47"/>
    <w:rsid w:val="22016521"/>
    <w:rsid w:val="22076759"/>
    <w:rsid w:val="220903B0"/>
    <w:rsid w:val="221648BC"/>
    <w:rsid w:val="22172DA0"/>
    <w:rsid w:val="22231896"/>
    <w:rsid w:val="2230032F"/>
    <w:rsid w:val="224206AF"/>
    <w:rsid w:val="22421853"/>
    <w:rsid w:val="225B2E82"/>
    <w:rsid w:val="226D4BAD"/>
    <w:rsid w:val="228C6C59"/>
    <w:rsid w:val="229764F3"/>
    <w:rsid w:val="22AF6912"/>
    <w:rsid w:val="22BF4CB8"/>
    <w:rsid w:val="22D45D95"/>
    <w:rsid w:val="22D7171E"/>
    <w:rsid w:val="22F8068E"/>
    <w:rsid w:val="23025F8E"/>
    <w:rsid w:val="23101B23"/>
    <w:rsid w:val="23110F9B"/>
    <w:rsid w:val="23515021"/>
    <w:rsid w:val="2379478D"/>
    <w:rsid w:val="23835D52"/>
    <w:rsid w:val="238F1FD2"/>
    <w:rsid w:val="23BD2C49"/>
    <w:rsid w:val="23C74FDD"/>
    <w:rsid w:val="23CE6644"/>
    <w:rsid w:val="23D23402"/>
    <w:rsid w:val="23DF6FB8"/>
    <w:rsid w:val="23F836DA"/>
    <w:rsid w:val="23FC0F40"/>
    <w:rsid w:val="240036CD"/>
    <w:rsid w:val="24094669"/>
    <w:rsid w:val="240B29F7"/>
    <w:rsid w:val="240B3288"/>
    <w:rsid w:val="241034F6"/>
    <w:rsid w:val="241F319B"/>
    <w:rsid w:val="241F572A"/>
    <w:rsid w:val="243F50FA"/>
    <w:rsid w:val="244226FC"/>
    <w:rsid w:val="24717945"/>
    <w:rsid w:val="24AD5999"/>
    <w:rsid w:val="24C26EC9"/>
    <w:rsid w:val="24C77F92"/>
    <w:rsid w:val="24CA67F4"/>
    <w:rsid w:val="24E60015"/>
    <w:rsid w:val="24F31478"/>
    <w:rsid w:val="252741AB"/>
    <w:rsid w:val="25281781"/>
    <w:rsid w:val="255F7A28"/>
    <w:rsid w:val="257D6CAB"/>
    <w:rsid w:val="257F70E0"/>
    <w:rsid w:val="258A2BDE"/>
    <w:rsid w:val="258C382A"/>
    <w:rsid w:val="258E5441"/>
    <w:rsid w:val="25993D93"/>
    <w:rsid w:val="25A73C42"/>
    <w:rsid w:val="25AC2339"/>
    <w:rsid w:val="25B12C2E"/>
    <w:rsid w:val="25B52602"/>
    <w:rsid w:val="25BB6B7F"/>
    <w:rsid w:val="25BB7C92"/>
    <w:rsid w:val="25C12746"/>
    <w:rsid w:val="25D34629"/>
    <w:rsid w:val="25D435A3"/>
    <w:rsid w:val="25E04A7C"/>
    <w:rsid w:val="25E91F14"/>
    <w:rsid w:val="25F7687C"/>
    <w:rsid w:val="263404AB"/>
    <w:rsid w:val="263A47BE"/>
    <w:rsid w:val="264201D3"/>
    <w:rsid w:val="26597928"/>
    <w:rsid w:val="266A682C"/>
    <w:rsid w:val="266C2BC8"/>
    <w:rsid w:val="26772FAF"/>
    <w:rsid w:val="268B18AD"/>
    <w:rsid w:val="26CA43E1"/>
    <w:rsid w:val="26D918B6"/>
    <w:rsid w:val="26EC4FE5"/>
    <w:rsid w:val="26EF3CD3"/>
    <w:rsid w:val="26F84A5A"/>
    <w:rsid w:val="27053B58"/>
    <w:rsid w:val="271B2DEF"/>
    <w:rsid w:val="2725745A"/>
    <w:rsid w:val="2739762B"/>
    <w:rsid w:val="274437B0"/>
    <w:rsid w:val="27617305"/>
    <w:rsid w:val="276E4D57"/>
    <w:rsid w:val="277851FB"/>
    <w:rsid w:val="27C25677"/>
    <w:rsid w:val="27DD0EC2"/>
    <w:rsid w:val="27E671DA"/>
    <w:rsid w:val="2873120C"/>
    <w:rsid w:val="287460B9"/>
    <w:rsid w:val="287469F1"/>
    <w:rsid w:val="289317DD"/>
    <w:rsid w:val="28A3345D"/>
    <w:rsid w:val="28AD0493"/>
    <w:rsid w:val="28B10546"/>
    <w:rsid w:val="28CD1F53"/>
    <w:rsid w:val="28DD7F5F"/>
    <w:rsid w:val="28F22BD3"/>
    <w:rsid w:val="291D5235"/>
    <w:rsid w:val="292727A1"/>
    <w:rsid w:val="292E6C0E"/>
    <w:rsid w:val="29310BC9"/>
    <w:rsid w:val="294B2267"/>
    <w:rsid w:val="2972609D"/>
    <w:rsid w:val="29797DE4"/>
    <w:rsid w:val="297D5EF0"/>
    <w:rsid w:val="29870D28"/>
    <w:rsid w:val="29A02808"/>
    <w:rsid w:val="29AC4FBC"/>
    <w:rsid w:val="29BE0636"/>
    <w:rsid w:val="29C03822"/>
    <w:rsid w:val="29C075D4"/>
    <w:rsid w:val="29F14556"/>
    <w:rsid w:val="29F16FFD"/>
    <w:rsid w:val="2A0C50B7"/>
    <w:rsid w:val="2A385503"/>
    <w:rsid w:val="2A3E5816"/>
    <w:rsid w:val="2A5F05AD"/>
    <w:rsid w:val="2A714DC4"/>
    <w:rsid w:val="2AA159A8"/>
    <w:rsid w:val="2AA733F6"/>
    <w:rsid w:val="2ABF2347"/>
    <w:rsid w:val="2AC0628E"/>
    <w:rsid w:val="2ACE2AC6"/>
    <w:rsid w:val="2AD9350E"/>
    <w:rsid w:val="2AFF3D9F"/>
    <w:rsid w:val="2B1031AA"/>
    <w:rsid w:val="2B1C2589"/>
    <w:rsid w:val="2B422DCB"/>
    <w:rsid w:val="2B5A0124"/>
    <w:rsid w:val="2B617D9B"/>
    <w:rsid w:val="2B7B5324"/>
    <w:rsid w:val="2BA9605E"/>
    <w:rsid w:val="2BD1659C"/>
    <w:rsid w:val="2C0D06C7"/>
    <w:rsid w:val="2C1D4803"/>
    <w:rsid w:val="2C1D5736"/>
    <w:rsid w:val="2C1E7B91"/>
    <w:rsid w:val="2C4D08A6"/>
    <w:rsid w:val="2C634651"/>
    <w:rsid w:val="2C666DF7"/>
    <w:rsid w:val="2C78161D"/>
    <w:rsid w:val="2C8744CB"/>
    <w:rsid w:val="2C98493E"/>
    <w:rsid w:val="2CA06005"/>
    <w:rsid w:val="2CA77708"/>
    <w:rsid w:val="2CB40386"/>
    <w:rsid w:val="2CB52546"/>
    <w:rsid w:val="2CC605B5"/>
    <w:rsid w:val="2CDF72A4"/>
    <w:rsid w:val="2CF52560"/>
    <w:rsid w:val="2D4E0DB3"/>
    <w:rsid w:val="2D6E0BCB"/>
    <w:rsid w:val="2D725930"/>
    <w:rsid w:val="2D9C2539"/>
    <w:rsid w:val="2DB9351D"/>
    <w:rsid w:val="2DC07689"/>
    <w:rsid w:val="2DF1083B"/>
    <w:rsid w:val="2E2000C3"/>
    <w:rsid w:val="2E212438"/>
    <w:rsid w:val="2E241EAB"/>
    <w:rsid w:val="2E2C7944"/>
    <w:rsid w:val="2E5D6425"/>
    <w:rsid w:val="2E6050D8"/>
    <w:rsid w:val="2E85619D"/>
    <w:rsid w:val="2E9662AC"/>
    <w:rsid w:val="2EAC37EC"/>
    <w:rsid w:val="2EB67CD5"/>
    <w:rsid w:val="2EBF5FAE"/>
    <w:rsid w:val="2EC660B6"/>
    <w:rsid w:val="2EE52DA1"/>
    <w:rsid w:val="2EE81309"/>
    <w:rsid w:val="2F000202"/>
    <w:rsid w:val="2F0E2CAF"/>
    <w:rsid w:val="2F244CB9"/>
    <w:rsid w:val="2F78771C"/>
    <w:rsid w:val="2F7A04F1"/>
    <w:rsid w:val="2F7B305E"/>
    <w:rsid w:val="2F9A7053"/>
    <w:rsid w:val="2FB86324"/>
    <w:rsid w:val="2FBA1534"/>
    <w:rsid w:val="2FBC636A"/>
    <w:rsid w:val="2FC553A4"/>
    <w:rsid w:val="2FCC0BDF"/>
    <w:rsid w:val="2FDA55A4"/>
    <w:rsid w:val="2FDE6E0C"/>
    <w:rsid w:val="2FEB3B0F"/>
    <w:rsid w:val="30166D7D"/>
    <w:rsid w:val="301D5812"/>
    <w:rsid w:val="305F26F8"/>
    <w:rsid w:val="30660752"/>
    <w:rsid w:val="30775ADC"/>
    <w:rsid w:val="307F44F2"/>
    <w:rsid w:val="3080458B"/>
    <w:rsid w:val="30812A86"/>
    <w:rsid w:val="30867DF2"/>
    <w:rsid w:val="30971B9E"/>
    <w:rsid w:val="309C52DA"/>
    <w:rsid w:val="30AC5603"/>
    <w:rsid w:val="30C30325"/>
    <w:rsid w:val="30CC519E"/>
    <w:rsid w:val="30CE71A9"/>
    <w:rsid w:val="30D13030"/>
    <w:rsid w:val="30D3698D"/>
    <w:rsid w:val="30DC36A3"/>
    <w:rsid w:val="30F71656"/>
    <w:rsid w:val="310955D5"/>
    <w:rsid w:val="31107641"/>
    <w:rsid w:val="31191C77"/>
    <w:rsid w:val="312919AB"/>
    <w:rsid w:val="3148446C"/>
    <w:rsid w:val="314B35BD"/>
    <w:rsid w:val="314D512A"/>
    <w:rsid w:val="314F1614"/>
    <w:rsid w:val="31585C81"/>
    <w:rsid w:val="316E3C6B"/>
    <w:rsid w:val="317C0C19"/>
    <w:rsid w:val="31806709"/>
    <w:rsid w:val="318C1187"/>
    <w:rsid w:val="319D47CE"/>
    <w:rsid w:val="319F32BD"/>
    <w:rsid w:val="31BC5AB3"/>
    <w:rsid w:val="31BE0A54"/>
    <w:rsid w:val="31C44C3D"/>
    <w:rsid w:val="320638C2"/>
    <w:rsid w:val="32100D66"/>
    <w:rsid w:val="32406AD7"/>
    <w:rsid w:val="32467AE0"/>
    <w:rsid w:val="32645324"/>
    <w:rsid w:val="327901B9"/>
    <w:rsid w:val="32887DEF"/>
    <w:rsid w:val="32986A27"/>
    <w:rsid w:val="32BA0848"/>
    <w:rsid w:val="32CB6FFF"/>
    <w:rsid w:val="32CD604C"/>
    <w:rsid w:val="32F140AA"/>
    <w:rsid w:val="3314328D"/>
    <w:rsid w:val="332021F8"/>
    <w:rsid w:val="33212406"/>
    <w:rsid w:val="33244E57"/>
    <w:rsid w:val="33300944"/>
    <w:rsid w:val="334F0255"/>
    <w:rsid w:val="33542795"/>
    <w:rsid w:val="335B6C5E"/>
    <w:rsid w:val="338758EB"/>
    <w:rsid w:val="33921805"/>
    <w:rsid w:val="339B7D6B"/>
    <w:rsid w:val="33A334A5"/>
    <w:rsid w:val="33BB5A8C"/>
    <w:rsid w:val="33E621F9"/>
    <w:rsid w:val="33F06965"/>
    <w:rsid w:val="34065AE0"/>
    <w:rsid w:val="340B5067"/>
    <w:rsid w:val="34124E98"/>
    <w:rsid w:val="341F0064"/>
    <w:rsid w:val="34222188"/>
    <w:rsid w:val="3425129E"/>
    <w:rsid w:val="344812AB"/>
    <w:rsid w:val="345B23C1"/>
    <w:rsid w:val="34767FCE"/>
    <w:rsid w:val="347F23BE"/>
    <w:rsid w:val="348C477C"/>
    <w:rsid w:val="34C4544A"/>
    <w:rsid w:val="34D56250"/>
    <w:rsid w:val="34E2080F"/>
    <w:rsid w:val="34E468BF"/>
    <w:rsid w:val="34FD48C4"/>
    <w:rsid w:val="35173188"/>
    <w:rsid w:val="35465243"/>
    <w:rsid w:val="355121C0"/>
    <w:rsid w:val="35742223"/>
    <w:rsid w:val="359017A4"/>
    <w:rsid w:val="359E3040"/>
    <w:rsid w:val="359E4F67"/>
    <w:rsid w:val="35A5089A"/>
    <w:rsid w:val="35BA087B"/>
    <w:rsid w:val="35E3160F"/>
    <w:rsid w:val="35ED1E2B"/>
    <w:rsid w:val="36096124"/>
    <w:rsid w:val="360D531E"/>
    <w:rsid w:val="361A6363"/>
    <w:rsid w:val="361D3D5F"/>
    <w:rsid w:val="362A2849"/>
    <w:rsid w:val="363D6230"/>
    <w:rsid w:val="36903536"/>
    <w:rsid w:val="369D5D5C"/>
    <w:rsid w:val="36A76191"/>
    <w:rsid w:val="36AF2D89"/>
    <w:rsid w:val="36BA38F7"/>
    <w:rsid w:val="36C360B1"/>
    <w:rsid w:val="36C62852"/>
    <w:rsid w:val="36C90F9E"/>
    <w:rsid w:val="36CD4E91"/>
    <w:rsid w:val="36E315E5"/>
    <w:rsid w:val="36E57A09"/>
    <w:rsid w:val="36EA6B58"/>
    <w:rsid w:val="370A00F0"/>
    <w:rsid w:val="370B795B"/>
    <w:rsid w:val="370D0925"/>
    <w:rsid w:val="37135952"/>
    <w:rsid w:val="375A2179"/>
    <w:rsid w:val="377F767F"/>
    <w:rsid w:val="379D776E"/>
    <w:rsid w:val="37AD2656"/>
    <w:rsid w:val="37C81692"/>
    <w:rsid w:val="37C92397"/>
    <w:rsid w:val="37D45275"/>
    <w:rsid w:val="37E14484"/>
    <w:rsid w:val="37EB2815"/>
    <w:rsid w:val="37F64CF9"/>
    <w:rsid w:val="380C0EA7"/>
    <w:rsid w:val="380F059C"/>
    <w:rsid w:val="382C05A4"/>
    <w:rsid w:val="3848188E"/>
    <w:rsid w:val="385D7BA1"/>
    <w:rsid w:val="386266A0"/>
    <w:rsid w:val="38753AFB"/>
    <w:rsid w:val="388F0331"/>
    <w:rsid w:val="3890256D"/>
    <w:rsid w:val="38A46C09"/>
    <w:rsid w:val="38AB4231"/>
    <w:rsid w:val="38B51C58"/>
    <w:rsid w:val="38C35CE6"/>
    <w:rsid w:val="38EE725C"/>
    <w:rsid w:val="38F51878"/>
    <w:rsid w:val="3952481D"/>
    <w:rsid w:val="395C2722"/>
    <w:rsid w:val="39746B55"/>
    <w:rsid w:val="39897C8C"/>
    <w:rsid w:val="399339E6"/>
    <w:rsid w:val="399600E8"/>
    <w:rsid w:val="399C142B"/>
    <w:rsid w:val="399C357E"/>
    <w:rsid w:val="39AC2E2C"/>
    <w:rsid w:val="39C17EFB"/>
    <w:rsid w:val="39DE0E02"/>
    <w:rsid w:val="39E81637"/>
    <w:rsid w:val="39F74D20"/>
    <w:rsid w:val="3A0279ED"/>
    <w:rsid w:val="3A066F13"/>
    <w:rsid w:val="3A0E0A79"/>
    <w:rsid w:val="3A124888"/>
    <w:rsid w:val="3A2323C6"/>
    <w:rsid w:val="3A36676E"/>
    <w:rsid w:val="3A44146D"/>
    <w:rsid w:val="3A5E1A69"/>
    <w:rsid w:val="3A673F55"/>
    <w:rsid w:val="3A721851"/>
    <w:rsid w:val="3A80269E"/>
    <w:rsid w:val="3A877F6F"/>
    <w:rsid w:val="3A88594E"/>
    <w:rsid w:val="3A996ADE"/>
    <w:rsid w:val="3A9C1B3E"/>
    <w:rsid w:val="3AB91FDF"/>
    <w:rsid w:val="3AC869BB"/>
    <w:rsid w:val="3ADF2B57"/>
    <w:rsid w:val="3AE83EE7"/>
    <w:rsid w:val="3B071D78"/>
    <w:rsid w:val="3B182975"/>
    <w:rsid w:val="3B223132"/>
    <w:rsid w:val="3B6312C6"/>
    <w:rsid w:val="3B6C010B"/>
    <w:rsid w:val="3B7C13B6"/>
    <w:rsid w:val="3B9332D6"/>
    <w:rsid w:val="3B9647C8"/>
    <w:rsid w:val="3BB87E65"/>
    <w:rsid w:val="3BBF7853"/>
    <w:rsid w:val="3BFA3597"/>
    <w:rsid w:val="3C125D0F"/>
    <w:rsid w:val="3C191F9C"/>
    <w:rsid w:val="3C3470F4"/>
    <w:rsid w:val="3C39334F"/>
    <w:rsid w:val="3C40677B"/>
    <w:rsid w:val="3C5508FB"/>
    <w:rsid w:val="3C6C4B14"/>
    <w:rsid w:val="3C7862D9"/>
    <w:rsid w:val="3C9564B6"/>
    <w:rsid w:val="3C9D2AE8"/>
    <w:rsid w:val="3CA30A6C"/>
    <w:rsid w:val="3CA32677"/>
    <w:rsid w:val="3CA53060"/>
    <w:rsid w:val="3CAC1E83"/>
    <w:rsid w:val="3CE32584"/>
    <w:rsid w:val="3CE33641"/>
    <w:rsid w:val="3CE926E8"/>
    <w:rsid w:val="3CFA4B76"/>
    <w:rsid w:val="3D01615B"/>
    <w:rsid w:val="3D023CD5"/>
    <w:rsid w:val="3D380037"/>
    <w:rsid w:val="3D5042BD"/>
    <w:rsid w:val="3D644330"/>
    <w:rsid w:val="3D9E0D4C"/>
    <w:rsid w:val="3DA5705F"/>
    <w:rsid w:val="3DD169DF"/>
    <w:rsid w:val="3DD90573"/>
    <w:rsid w:val="3DDF1C11"/>
    <w:rsid w:val="3DE47532"/>
    <w:rsid w:val="3DE54F91"/>
    <w:rsid w:val="3DFB000A"/>
    <w:rsid w:val="3E0327DF"/>
    <w:rsid w:val="3E040234"/>
    <w:rsid w:val="3E085793"/>
    <w:rsid w:val="3E1037C5"/>
    <w:rsid w:val="3E1F4505"/>
    <w:rsid w:val="3E201D9F"/>
    <w:rsid w:val="3E250570"/>
    <w:rsid w:val="3E281B8F"/>
    <w:rsid w:val="3E2F067D"/>
    <w:rsid w:val="3E466E9C"/>
    <w:rsid w:val="3E4D0F91"/>
    <w:rsid w:val="3E62730A"/>
    <w:rsid w:val="3E7139F4"/>
    <w:rsid w:val="3E762548"/>
    <w:rsid w:val="3E7F6E0E"/>
    <w:rsid w:val="3E8354E1"/>
    <w:rsid w:val="3E917B3A"/>
    <w:rsid w:val="3E9A2BA0"/>
    <w:rsid w:val="3E9B4B05"/>
    <w:rsid w:val="3EA65D79"/>
    <w:rsid w:val="3EAF6DC7"/>
    <w:rsid w:val="3EBB04CF"/>
    <w:rsid w:val="3ED9094D"/>
    <w:rsid w:val="3EED5F6B"/>
    <w:rsid w:val="3EEE1F3A"/>
    <w:rsid w:val="3EFC4AFD"/>
    <w:rsid w:val="3F043284"/>
    <w:rsid w:val="3F05262B"/>
    <w:rsid w:val="3F115942"/>
    <w:rsid w:val="3F1D53C0"/>
    <w:rsid w:val="3F391A3A"/>
    <w:rsid w:val="3F740A43"/>
    <w:rsid w:val="3F7650A7"/>
    <w:rsid w:val="3F864291"/>
    <w:rsid w:val="3F8C4DF5"/>
    <w:rsid w:val="3FA323E3"/>
    <w:rsid w:val="3FA351A8"/>
    <w:rsid w:val="3FB30EEE"/>
    <w:rsid w:val="3FC701F5"/>
    <w:rsid w:val="3FD214EE"/>
    <w:rsid w:val="3FDA0313"/>
    <w:rsid w:val="3FF51964"/>
    <w:rsid w:val="40141E59"/>
    <w:rsid w:val="401F5476"/>
    <w:rsid w:val="4041627C"/>
    <w:rsid w:val="40493275"/>
    <w:rsid w:val="40510F1D"/>
    <w:rsid w:val="40563EF7"/>
    <w:rsid w:val="4056414D"/>
    <w:rsid w:val="406529CC"/>
    <w:rsid w:val="406733C3"/>
    <w:rsid w:val="406C28D2"/>
    <w:rsid w:val="40876947"/>
    <w:rsid w:val="40AE3107"/>
    <w:rsid w:val="40B41D4B"/>
    <w:rsid w:val="40B47762"/>
    <w:rsid w:val="40BE5465"/>
    <w:rsid w:val="40CB110F"/>
    <w:rsid w:val="40D55422"/>
    <w:rsid w:val="40E7386E"/>
    <w:rsid w:val="41100B12"/>
    <w:rsid w:val="41177FF0"/>
    <w:rsid w:val="411A0A7C"/>
    <w:rsid w:val="411B1DE7"/>
    <w:rsid w:val="411E1F6D"/>
    <w:rsid w:val="4132502E"/>
    <w:rsid w:val="41637A40"/>
    <w:rsid w:val="41E14FF6"/>
    <w:rsid w:val="41EA7BAF"/>
    <w:rsid w:val="421C2A11"/>
    <w:rsid w:val="42201A1F"/>
    <w:rsid w:val="422C48CC"/>
    <w:rsid w:val="42346BD7"/>
    <w:rsid w:val="42620F63"/>
    <w:rsid w:val="426E38CB"/>
    <w:rsid w:val="428009F8"/>
    <w:rsid w:val="429508A0"/>
    <w:rsid w:val="42AE705F"/>
    <w:rsid w:val="42B617A9"/>
    <w:rsid w:val="42FB0C25"/>
    <w:rsid w:val="4326436F"/>
    <w:rsid w:val="43607105"/>
    <w:rsid w:val="43993F85"/>
    <w:rsid w:val="43AB5A5B"/>
    <w:rsid w:val="43B269DA"/>
    <w:rsid w:val="43B475F9"/>
    <w:rsid w:val="43BA2C89"/>
    <w:rsid w:val="43BB149C"/>
    <w:rsid w:val="43D6681E"/>
    <w:rsid w:val="43E9201B"/>
    <w:rsid w:val="43F31966"/>
    <w:rsid w:val="43FE69BF"/>
    <w:rsid w:val="4407574D"/>
    <w:rsid w:val="440D11AD"/>
    <w:rsid w:val="441D4B68"/>
    <w:rsid w:val="4423359C"/>
    <w:rsid w:val="443703ED"/>
    <w:rsid w:val="443D71A1"/>
    <w:rsid w:val="44431D1E"/>
    <w:rsid w:val="444C1E03"/>
    <w:rsid w:val="444F7DA4"/>
    <w:rsid w:val="44500B3E"/>
    <w:rsid w:val="446562CB"/>
    <w:rsid w:val="447D11D3"/>
    <w:rsid w:val="44A12AC8"/>
    <w:rsid w:val="44B86CA8"/>
    <w:rsid w:val="44C05363"/>
    <w:rsid w:val="44DB307F"/>
    <w:rsid w:val="44E22563"/>
    <w:rsid w:val="45001DC5"/>
    <w:rsid w:val="45090AF8"/>
    <w:rsid w:val="45376333"/>
    <w:rsid w:val="45495FD2"/>
    <w:rsid w:val="45580367"/>
    <w:rsid w:val="455A0FB9"/>
    <w:rsid w:val="457D0AB0"/>
    <w:rsid w:val="45862740"/>
    <w:rsid w:val="45896425"/>
    <w:rsid w:val="45A72902"/>
    <w:rsid w:val="45AD3607"/>
    <w:rsid w:val="45C50721"/>
    <w:rsid w:val="45E4520B"/>
    <w:rsid w:val="45E63D30"/>
    <w:rsid w:val="45E72B9F"/>
    <w:rsid w:val="46033289"/>
    <w:rsid w:val="460407EA"/>
    <w:rsid w:val="46042F5D"/>
    <w:rsid w:val="460774F5"/>
    <w:rsid w:val="46257CF0"/>
    <w:rsid w:val="462B0918"/>
    <w:rsid w:val="46333ED0"/>
    <w:rsid w:val="4639211A"/>
    <w:rsid w:val="464A6407"/>
    <w:rsid w:val="464D1BF2"/>
    <w:rsid w:val="46664750"/>
    <w:rsid w:val="46710D4A"/>
    <w:rsid w:val="46A2088D"/>
    <w:rsid w:val="46B00E67"/>
    <w:rsid w:val="46BA1D44"/>
    <w:rsid w:val="46D65EF9"/>
    <w:rsid w:val="46F87B80"/>
    <w:rsid w:val="47022CDF"/>
    <w:rsid w:val="470B276D"/>
    <w:rsid w:val="47187AA2"/>
    <w:rsid w:val="472720EF"/>
    <w:rsid w:val="472B4B89"/>
    <w:rsid w:val="472C0398"/>
    <w:rsid w:val="47381CB3"/>
    <w:rsid w:val="475B17A6"/>
    <w:rsid w:val="47605E09"/>
    <w:rsid w:val="476652AA"/>
    <w:rsid w:val="477C5D2A"/>
    <w:rsid w:val="4798335E"/>
    <w:rsid w:val="47A7283D"/>
    <w:rsid w:val="47D570C8"/>
    <w:rsid w:val="47FC4CDC"/>
    <w:rsid w:val="48065A00"/>
    <w:rsid w:val="48090C03"/>
    <w:rsid w:val="48095C3A"/>
    <w:rsid w:val="482D1C4A"/>
    <w:rsid w:val="483216E2"/>
    <w:rsid w:val="48353D01"/>
    <w:rsid w:val="48AA2B81"/>
    <w:rsid w:val="48BC2A84"/>
    <w:rsid w:val="48CA159A"/>
    <w:rsid w:val="48CD4023"/>
    <w:rsid w:val="48F14B0D"/>
    <w:rsid w:val="48F70219"/>
    <w:rsid w:val="48FE306F"/>
    <w:rsid w:val="49292D71"/>
    <w:rsid w:val="494975EB"/>
    <w:rsid w:val="49612C3C"/>
    <w:rsid w:val="498152C8"/>
    <w:rsid w:val="49E26AFC"/>
    <w:rsid w:val="49E65834"/>
    <w:rsid w:val="49EA0D40"/>
    <w:rsid w:val="49EB57F0"/>
    <w:rsid w:val="49EC2688"/>
    <w:rsid w:val="4A081C79"/>
    <w:rsid w:val="4A1552C7"/>
    <w:rsid w:val="4A1842B9"/>
    <w:rsid w:val="4A3D6641"/>
    <w:rsid w:val="4A5155CE"/>
    <w:rsid w:val="4A77110B"/>
    <w:rsid w:val="4A96201C"/>
    <w:rsid w:val="4AA71FC7"/>
    <w:rsid w:val="4AB46632"/>
    <w:rsid w:val="4AD8627A"/>
    <w:rsid w:val="4AF932B8"/>
    <w:rsid w:val="4B0102B5"/>
    <w:rsid w:val="4B066337"/>
    <w:rsid w:val="4B23307D"/>
    <w:rsid w:val="4B2E503F"/>
    <w:rsid w:val="4B463DD6"/>
    <w:rsid w:val="4B4A2B84"/>
    <w:rsid w:val="4B5E4D9C"/>
    <w:rsid w:val="4B697A87"/>
    <w:rsid w:val="4B810D59"/>
    <w:rsid w:val="4B9D73A7"/>
    <w:rsid w:val="4BA04C58"/>
    <w:rsid w:val="4BB62253"/>
    <w:rsid w:val="4BC158A8"/>
    <w:rsid w:val="4BC75289"/>
    <w:rsid w:val="4BCF2181"/>
    <w:rsid w:val="4BEF0123"/>
    <w:rsid w:val="4BFB14AC"/>
    <w:rsid w:val="4C0C0EC4"/>
    <w:rsid w:val="4C344DCF"/>
    <w:rsid w:val="4C491A17"/>
    <w:rsid w:val="4C626FA4"/>
    <w:rsid w:val="4C67420E"/>
    <w:rsid w:val="4C712439"/>
    <w:rsid w:val="4C8A32CD"/>
    <w:rsid w:val="4C960ADE"/>
    <w:rsid w:val="4CA460BE"/>
    <w:rsid w:val="4CA717E0"/>
    <w:rsid w:val="4CAF3704"/>
    <w:rsid w:val="4CB15917"/>
    <w:rsid w:val="4CD97348"/>
    <w:rsid w:val="4CE769DE"/>
    <w:rsid w:val="4CF86D9E"/>
    <w:rsid w:val="4D055815"/>
    <w:rsid w:val="4D1F4BFB"/>
    <w:rsid w:val="4D294510"/>
    <w:rsid w:val="4D35569C"/>
    <w:rsid w:val="4D5B47A7"/>
    <w:rsid w:val="4D5D69FC"/>
    <w:rsid w:val="4D6F5E83"/>
    <w:rsid w:val="4D943472"/>
    <w:rsid w:val="4DA34868"/>
    <w:rsid w:val="4DB757EF"/>
    <w:rsid w:val="4DE23663"/>
    <w:rsid w:val="4E034116"/>
    <w:rsid w:val="4E0F358F"/>
    <w:rsid w:val="4E1D1C45"/>
    <w:rsid w:val="4E376166"/>
    <w:rsid w:val="4E4A21FC"/>
    <w:rsid w:val="4E4D3ACA"/>
    <w:rsid w:val="4E5242EB"/>
    <w:rsid w:val="4E633AC2"/>
    <w:rsid w:val="4E667BB0"/>
    <w:rsid w:val="4E754719"/>
    <w:rsid w:val="4E8154DB"/>
    <w:rsid w:val="4E885FDB"/>
    <w:rsid w:val="4E9A2E81"/>
    <w:rsid w:val="4EA654DC"/>
    <w:rsid w:val="4EA92EBF"/>
    <w:rsid w:val="4EAA68BD"/>
    <w:rsid w:val="4ED5130D"/>
    <w:rsid w:val="4F0177D2"/>
    <w:rsid w:val="4F180DE9"/>
    <w:rsid w:val="4F2C1B4B"/>
    <w:rsid w:val="4F496C07"/>
    <w:rsid w:val="4F4C5229"/>
    <w:rsid w:val="4F642E03"/>
    <w:rsid w:val="4F6714E0"/>
    <w:rsid w:val="4F6B0AF9"/>
    <w:rsid w:val="4F6B70F3"/>
    <w:rsid w:val="4F783295"/>
    <w:rsid w:val="4FAA6FE7"/>
    <w:rsid w:val="4FB7799B"/>
    <w:rsid w:val="4FE30664"/>
    <w:rsid w:val="501E311E"/>
    <w:rsid w:val="503476D9"/>
    <w:rsid w:val="50415556"/>
    <w:rsid w:val="50550B12"/>
    <w:rsid w:val="5055231D"/>
    <w:rsid w:val="505A5DD9"/>
    <w:rsid w:val="506F28B0"/>
    <w:rsid w:val="50850252"/>
    <w:rsid w:val="50912C4A"/>
    <w:rsid w:val="50CC27FD"/>
    <w:rsid w:val="50E42C1F"/>
    <w:rsid w:val="50E6284F"/>
    <w:rsid w:val="50E71B64"/>
    <w:rsid w:val="510A3078"/>
    <w:rsid w:val="511B289D"/>
    <w:rsid w:val="512D4B3F"/>
    <w:rsid w:val="51333DC8"/>
    <w:rsid w:val="51367E24"/>
    <w:rsid w:val="513A18BC"/>
    <w:rsid w:val="513F2BD3"/>
    <w:rsid w:val="515E3F82"/>
    <w:rsid w:val="51681D82"/>
    <w:rsid w:val="51903C2A"/>
    <w:rsid w:val="5195160A"/>
    <w:rsid w:val="519A6C2C"/>
    <w:rsid w:val="51BE38E9"/>
    <w:rsid w:val="51C47E3A"/>
    <w:rsid w:val="51D871D7"/>
    <w:rsid w:val="51E02379"/>
    <w:rsid w:val="51E8364E"/>
    <w:rsid w:val="51EB227E"/>
    <w:rsid w:val="51EC5327"/>
    <w:rsid w:val="51F0535D"/>
    <w:rsid w:val="51F52FB4"/>
    <w:rsid w:val="521B6226"/>
    <w:rsid w:val="52452478"/>
    <w:rsid w:val="52642EC4"/>
    <w:rsid w:val="528B6DBB"/>
    <w:rsid w:val="529C0D0E"/>
    <w:rsid w:val="52A85094"/>
    <w:rsid w:val="52AF20C1"/>
    <w:rsid w:val="52D5768C"/>
    <w:rsid w:val="52DF670F"/>
    <w:rsid w:val="52E57089"/>
    <w:rsid w:val="52E71FD1"/>
    <w:rsid w:val="52FB252F"/>
    <w:rsid w:val="52FD0865"/>
    <w:rsid w:val="53053B98"/>
    <w:rsid w:val="53247438"/>
    <w:rsid w:val="53381EB0"/>
    <w:rsid w:val="533B48F1"/>
    <w:rsid w:val="534927E4"/>
    <w:rsid w:val="53543BB4"/>
    <w:rsid w:val="536B1E22"/>
    <w:rsid w:val="5383343D"/>
    <w:rsid w:val="53A85D16"/>
    <w:rsid w:val="53AF0DBF"/>
    <w:rsid w:val="53B76002"/>
    <w:rsid w:val="53C02A2E"/>
    <w:rsid w:val="53C167AC"/>
    <w:rsid w:val="53EE4306"/>
    <w:rsid w:val="54177244"/>
    <w:rsid w:val="5419617E"/>
    <w:rsid w:val="542E65B0"/>
    <w:rsid w:val="54695C8F"/>
    <w:rsid w:val="54852D00"/>
    <w:rsid w:val="54B275DF"/>
    <w:rsid w:val="54D21393"/>
    <w:rsid w:val="54F11D1E"/>
    <w:rsid w:val="550D2743"/>
    <w:rsid w:val="553C06FD"/>
    <w:rsid w:val="5541225D"/>
    <w:rsid w:val="55AD251C"/>
    <w:rsid w:val="55BE61F6"/>
    <w:rsid w:val="55C82F91"/>
    <w:rsid w:val="55D74418"/>
    <w:rsid w:val="55DE381C"/>
    <w:rsid w:val="56075B4C"/>
    <w:rsid w:val="56251EF3"/>
    <w:rsid w:val="562554FA"/>
    <w:rsid w:val="56460C34"/>
    <w:rsid w:val="56504F38"/>
    <w:rsid w:val="565160D1"/>
    <w:rsid w:val="566038DF"/>
    <w:rsid w:val="56686DE7"/>
    <w:rsid w:val="566C307F"/>
    <w:rsid w:val="56722AEB"/>
    <w:rsid w:val="568B6B70"/>
    <w:rsid w:val="56A6298A"/>
    <w:rsid w:val="56AF156B"/>
    <w:rsid w:val="56B53FAD"/>
    <w:rsid w:val="56D54E66"/>
    <w:rsid w:val="56E76E8F"/>
    <w:rsid w:val="56EE67FA"/>
    <w:rsid w:val="570E22C7"/>
    <w:rsid w:val="571D276A"/>
    <w:rsid w:val="5731605C"/>
    <w:rsid w:val="573F1FD5"/>
    <w:rsid w:val="573F25DE"/>
    <w:rsid w:val="574C051F"/>
    <w:rsid w:val="575615F8"/>
    <w:rsid w:val="57853576"/>
    <w:rsid w:val="5789415A"/>
    <w:rsid w:val="578C5D5B"/>
    <w:rsid w:val="579A01D5"/>
    <w:rsid w:val="57A95A50"/>
    <w:rsid w:val="57AF44FF"/>
    <w:rsid w:val="57B415F4"/>
    <w:rsid w:val="57BD360F"/>
    <w:rsid w:val="57C06268"/>
    <w:rsid w:val="57D01779"/>
    <w:rsid w:val="57D02AC1"/>
    <w:rsid w:val="57D30D53"/>
    <w:rsid w:val="57EB6AAC"/>
    <w:rsid w:val="57EC597B"/>
    <w:rsid w:val="58191772"/>
    <w:rsid w:val="58343EA2"/>
    <w:rsid w:val="589278F8"/>
    <w:rsid w:val="589C273B"/>
    <w:rsid w:val="58B15068"/>
    <w:rsid w:val="58E6375A"/>
    <w:rsid w:val="58E817AE"/>
    <w:rsid w:val="594802BE"/>
    <w:rsid w:val="594B7E2F"/>
    <w:rsid w:val="595D561C"/>
    <w:rsid w:val="59703DE1"/>
    <w:rsid w:val="59772BA2"/>
    <w:rsid w:val="597947C9"/>
    <w:rsid w:val="59885B3B"/>
    <w:rsid w:val="59991F33"/>
    <w:rsid w:val="599925BB"/>
    <w:rsid w:val="59C45BA6"/>
    <w:rsid w:val="59DF7510"/>
    <w:rsid w:val="5A0D3D06"/>
    <w:rsid w:val="5A1E1107"/>
    <w:rsid w:val="5A3676F4"/>
    <w:rsid w:val="5A3A6F1B"/>
    <w:rsid w:val="5A3C069D"/>
    <w:rsid w:val="5A3C4CC7"/>
    <w:rsid w:val="5A54511F"/>
    <w:rsid w:val="5A655246"/>
    <w:rsid w:val="5A6946EB"/>
    <w:rsid w:val="5A7D07DC"/>
    <w:rsid w:val="5A830C3C"/>
    <w:rsid w:val="5A8C2E88"/>
    <w:rsid w:val="5AA845F7"/>
    <w:rsid w:val="5ABF67DE"/>
    <w:rsid w:val="5ACF0878"/>
    <w:rsid w:val="5AD12F50"/>
    <w:rsid w:val="5AEA3C17"/>
    <w:rsid w:val="5AEE225A"/>
    <w:rsid w:val="5AFC6DCE"/>
    <w:rsid w:val="5B1D4BEC"/>
    <w:rsid w:val="5B3072FE"/>
    <w:rsid w:val="5B321410"/>
    <w:rsid w:val="5B4A1042"/>
    <w:rsid w:val="5B4D58ED"/>
    <w:rsid w:val="5B5F3493"/>
    <w:rsid w:val="5B657AD1"/>
    <w:rsid w:val="5B7B568B"/>
    <w:rsid w:val="5B9978AD"/>
    <w:rsid w:val="5BB61B8E"/>
    <w:rsid w:val="5BC06183"/>
    <w:rsid w:val="5BCB615A"/>
    <w:rsid w:val="5BD50A81"/>
    <w:rsid w:val="5BE9139E"/>
    <w:rsid w:val="5C0D5B97"/>
    <w:rsid w:val="5C1955FD"/>
    <w:rsid w:val="5C862616"/>
    <w:rsid w:val="5CB44429"/>
    <w:rsid w:val="5CBC0935"/>
    <w:rsid w:val="5CC26712"/>
    <w:rsid w:val="5CEC2AEF"/>
    <w:rsid w:val="5CF2546E"/>
    <w:rsid w:val="5CF649B2"/>
    <w:rsid w:val="5D1A1EC4"/>
    <w:rsid w:val="5D3D56BD"/>
    <w:rsid w:val="5D427E12"/>
    <w:rsid w:val="5D436E11"/>
    <w:rsid w:val="5D5D7F7B"/>
    <w:rsid w:val="5DB6728A"/>
    <w:rsid w:val="5DBC70F7"/>
    <w:rsid w:val="5DC9249B"/>
    <w:rsid w:val="5DD855F0"/>
    <w:rsid w:val="5DE05922"/>
    <w:rsid w:val="5DE80593"/>
    <w:rsid w:val="5E005860"/>
    <w:rsid w:val="5E1555C9"/>
    <w:rsid w:val="5E160D56"/>
    <w:rsid w:val="5E2205E5"/>
    <w:rsid w:val="5E2278C3"/>
    <w:rsid w:val="5E407E33"/>
    <w:rsid w:val="5E4B129F"/>
    <w:rsid w:val="5E5A281D"/>
    <w:rsid w:val="5E645BE5"/>
    <w:rsid w:val="5E732B74"/>
    <w:rsid w:val="5E7C09DA"/>
    <w:rsid w:val="5E8947DB"/>
    <w:rsid w:val="5E9E51B3"/>
    <w:rsid w:val="5EA143FB"/>
    <w:rsid w:val="5EA83700"/>
    <w:rsid w:val="5EAC3C4C"/>
    <w:rsid w:val="5ED116E5"/>
    <w:rsid w:val="5ED27712"/>
    <w:rsid w:val="5ED33CBF"/>
    <w:rsid w:val="5EEB60F2"/>
    <w:rsid w:val="5EF25A7A"/>
    <w:rsid w:val="5F0C19F0"/>
    <w:rsid w:val="5F206314"/>
    <w:rsid w:val="5F2D34A2"/>
    <w:rsid w:val="5F370105"/>
    <w:rsid w:val="5F454482"/>
    <w:rsid w:val="5F467B4E"/>
    <w:rsid w:val="5F467F3E"/>
    <w:rsid w:val="5F745C74"/>
    <w:rsid w:val="5F751548"/>
    <w:rsid w:val="5F7A4900"/>
    <w:rsid w:val="5FA033DE"/>
    <w:rsid w:val="5FC23F3F"/>
    <w:rsid w:val="5FC32DB4"/>
    <w:rsid w:val="5FED75DD"/>
    <w:rsid w:val="5FF35C31"/>
    <w:rsid w:val="5FF42EC9"/>
    <w:rsid w:val="60027CC2"/>
    <w:rsid w:val="60322195"/>
    <w:rsid w:val="60352821"/>
    <w:rsid w:val="603D2092"/>
    <w:rsid w:val="60494672"/>
    <w:rsid w:val="605B151F"/>
    <w:rsid w:val="606F5D01"/>
    <w:rsid w:val="60756CD1"/>
    <w:rsid w:val="60786A9C"/>
    <w:rsid w:val="608508B4"/>
    <w:rsid w:val="60C942D6"/>
    <w:rsid w:val="60D32ED7"/>
    <w:rsid w:val="60E341BE"/>
    <w:rsid w:val="60ED7B8E"/>
    <w:rsid w:val="60EE0E6F"/>
    <w:rsid w:val="60F97A33"/>
    <w:rsid w:val="60FB5D5A"/>
    <w:rsid w:val="610E0C4E"/>
    <w:rsid w:val="613B464D"/>
    <w:rsid w:val="61696F1D"/>
    <w:rsid w:val="616A0F96"/>
    <w:rsid w:val="617102FB"/>
    <w:rsid w:val="617D7AB1"/>
    <w:rsid w:val="61A765E7"/>
    <w:rsid w:val="61B74CC7"/>
    <w:rsid w:val="61B94905"/>
    <w:rsid w:val="61CD1C6E"/>
    <w:rsid w:val="61CD55DC"/>
    <w:rsid w:val="620051BB"/>
    <w:rsid w:val="62283081"/>
    <w:rsid w:val="62336693"/>
    <w:rsid w:val="62473EE9"/>
    <w:rsid w:val="62527C75"/>
    <w:rsid w:val="6254108C"/>
    <w:rsid w:val="62931CA9"/>
    <w:rsid w:val="629A7259"/>
    <w:rsid w:val="62A74934"/>
    <w:rsid w:val="62B36A32"/>
    <w:rsid w:val="62C31211"/>
    <w:rsid w:val="62D16A5D"/>
    <w:rsid w:val="62D9206B"/>
    <w:rsid w:val="62DF1900"/>
    <w:rsid w:val="62E74EBA"/>
    <w:rsid w:val="62EA2DF8"/>
    <w:rsid w:val="62F31920"/>
    <w:rsid w:val="62F35DB0"/>
    <w:rsid w:val="62F658BD"/>
    <w:rsid w:val="62F96946"/>
    <w:rsid w:val="6308715F"/>
    <w:rsid w:val="631D7468"/>
    <w:rsid w:val="632E1C00"/>
    <w:rsid w:val="633C3CEF"/>
    <w:rsid w:val="63440570"/>
    <w:rsid w:val="634F6DEB"/>
    <w:rsid w:val="63504BDA"/>
    <w:rsid w:val="6378128A"/>
    <w:rsid w:val="637A2482"/>
    <w:rsid w:val="638648BB"/>
    <w:rsid w:val="63872135"/>
    <w:rsid w:val="639C2500"/>
    <w:rsid w:val="63B0188A"/>
    <w:rsid w:val="63B07189"/>
    <w:rsid w:val="63CF0DBB"/>
    <w:rsid w:val="63D60838"/>
    <w:rsid w:val="641107E7"/>
    <w:rsid w:val="64130CCB"/>
    <w:rsid w:val="641417BE"/>
    <w:rsid w:val="64246307"/>
    <w:rsid w:val="64340FB1"/>
    <w:rsid w:val="6439677F"/>
    <w:rsid w:val="64454E40"/>
    <w:rsid w:val="646F73BF"/>
    <w:rsid w:val="647A7C1F"/>
    <w:rsid w:val="64A83057"/>
    <w:rsid w:val="64B5368C"/>
    <w:rsid w:val="64C66E69"/>
    <w:rsid w:val="64C813A9"/>
    <w:rsid w:val="64D8796D"/>
    <w:rsid w:val="64F86CDC"/>
    <w:rsid w:val="64FE1D0D"/>
    <w:rsid w:val="650A1D70"/>
    <w:rsid w:val="65266E27"/>
    <w:rsid w:val="65363957"/>
    <w:rsid w:val="653D3B15"/>
    <w:rsid w:val="654D3317"/>
    <w:rsid w:val="656463DF"/>
    <w:rsid w:val="657107B2"/>
    <w:rsid w:val="65A65BDB"/>
    <w:rsid w:val="65C527CC"/>
    <w:rsid w:val="65CD6F62"/>
    <w:rsid w:val="65DF36F1"/>
    <w:rsid w:val="65EE3C35"/>
    <w:rsid w:val="65F97E8B"/>
    <w:rsid w:val="661900BF"/>
    <w:rsid w:val="66200425"/>
    <w:rsid w:val="66250FEA"/>
    <w:rsid w:val="662B1C6C"/>
    <w:rsid w:val="662B79BE"/>
    <w:rsid w:val="66390A1B"/>
    <w:rsid w:val="663D777A"/>
    <w:rsid w:val="66481A3E"/>
    <w:rsid w:val="664822C7"/>
    <w:rsid w:val="66572230"/>
    <w:rsid w:val="66694C44"/>
    <w:rsid w:val="66791ACD"/>
    <w:rsid w:val="668136F6"/>
    <w:rsid w:val="668F0F26"/>
    <w:rsid w:val="66C20BB5"/>
    <w:rsid w:val="66D46638"/>
    <w:rsid w:val="66D55112"/>
    <w:rsid w:val="66E50B7E"/>
    <w:rsid w:val="66EC070E"/>
    <w:rsid w:val="66FD7D3A"/>
    <w:rsid w:val="67205843"/>
    <w:rsid w:val="67742B23"/>
    <w:rsid w:val="67756017"/>
    <w:rsid w:val="67927044"/>
    <w:rsid w:val="67AC4D1F"/>
    <w:rsid w:val="67AE2D44"/>
    <w:rsid w:val="67AF4C2D"/>
    <w:rsid w:val="67B57D36"/>
    <w:rsid w:val="67B65C16"/>
    <w:rsid w:val="67BF0BE3"/>
    <w:rsid w:val="67C05729"/>
    <w:rsid w:val="67C11AF9"/>
    <w:rsid w:val="67C77DE1"/>
    <w:rsid w:val="67D470B9"/>
    <w:rsid w:val="67E763F1"/>
    <w:rsid w:val="67E84DF2"/>
    <w:rsid w:val="67E9129C"/>
    <w:rsid w:val="67F3669E"/>
    <w:rsid w:val="68073209"/>
    <w:rsid w:val="680A42FF"/>
    <w:rsid w:val="68181F67"/>
    <w:rsid w:val="68437B13"/>
    <w:rsid w:val="68465DB2"/>
    <w:rsid w:val="684D7094"/>
    <w:rsid w:val="68577678"/>
    <w:rsid w:val="686202D1"/>
    <w:rsid w:val="68723A0D"/>
    <w:rsid w:val="688B0BDF"/>
    <w:rsid w:val="688E01E8"/>
    <w:rsid w:val="689453AB"/>
    <w:rsid w:val="68967933"/>
    <w:rsid w:val="689D3B91"/>
    <w:rsid w:val="68C52FB3"/>
    <w:rsid w:val="68D25134"/>
    <w:rsid w:val="68D927AF"/>
    <w:rsid w:val="68EA5EB6"/>
    <w:rsid w:val="68FE6A4D"/>
    <w:rsid w:val="69061828"/>
    <w:rsid w:val="690773B6"/>
    <w:rsid w:val="69687EA4"/>
    <w:rsid w:val="696B55C9"/>
    <w:rsid w:val="69825B5D"/>
    <w:rsid w:val="6989531A"/>
    <w:rsid w:val="69A474CB"/>
    <w:rsid w:val="69AF6F86"/>
    <w:rsid w:val="69C26F2F"/>
    <w:rsid w:val="69C900BF"/>
    <w:rsid w:val="69E94F44"/>
    <w:rsid w:val="6A0F3EEE"/>
    <w:rsid w:val="6A2409E3"/>
    <w:rsid w:val="6A275FEC"/>
    <w:rsid w:val="6A3300AC"/>
    <w:rsid w:val="6A3C6033"/>
    <w:rsid w:val="6A402453"/>
    <w:rsid w:val="6A403997"/>
    <w:rsid w:val="6A5B1282"/>
    <w:rsid w:val="6A612E1B"/>
    <w:rsid w:val="6A77611B"/>
    <w:rsid w:val="6A795346"/>
    <w:rsid w:val="6A7E209B"/>
    <w:rsid w:val="6A812AF2"/>
    <w:rsid w:val="6AAB4AC7"/>
    <w:rsid w:val="6AB7242C"/>
    <w:rsid w:val="6ABB1309"/>
    <w:rsid w:val="6ACD0A04"/>
    <w:rsid w:val="6AE917C1"/>
    <w:rsid w:val="6AEB569E"/>
    <w:rsid w:val="6B1E5C83"/>
    <w:rsid w:val="6B4335B3"/>
    <w:rsid w:val="6B8138ED"/>
    <w:rsid w:val="6B8B66F4"/>
    <w:rsid w:val="6BA17612"/>
    <w:rsid w:val="6BA56DC3"/>
    <w:rsid w:val="6BCF7614"/>
    <w:rsid w:val="6BD31606"/>
    <w:rsid w:val="6BD3224A"/>
    <w:rsid w:val="6BE45C67"/>
    <w:rsid w:val="6BF2338B"/>
    <w:rsid w:val="6BFA12E6"/>
    <w:rsid w:val="6C166203"/>
    <w:rsid w:val="6C1B6C72"/>
    <w:rsid w:val="6C3C511C"/>
    <w:rsid w:val="6C421413"/>
    <w:rsid w:val="6C4F4B77"/>
    <w:rsid w:val="6C561DA8"/>
    <w:rsid w:val="6C903BB5"/>
    <w:rsid w:val="6C947671"/>
    <w:rsid w:val="6C9D584A"/>
    <w:rsid w:val="6CCA28EF"/>
    <w:rsid w:val="6CE83A64"/>
    <w:rsid w:val="6D0D18E2"/>
    <w:rsid w:val="6D1413D7"/>
    <w:rsid w:val="6D266E2B"/>
    <w:rsid w:val="6D31764B"/>
    <w:rsid w:val="6D341508"/>
    <w:rsid w:val="6D40665C"/>
    <w:rsid w:val="6D477669"/>
    <w:rsid w:val="6D4F3DBF"/>
    <w:rsid w:val="6D53624E"/>
    <w:rsid w:val="6D5B4C02"/>
    <w:rsid w:val="6D6A34BF"/>
    <w:rsid w:val="6D725524"/>
    <w:rsid w:val="6D8060BC"/>
    <w:rsid w:val="6D8C6E59"/>
    <w:rsid w:val="6D9F67A3"/>
    <w:rsid w:val="6DB74834"/>
    <w:rsid w:val="6DEB7ED7"/>
    <w:rsid w:val="6DEE21CC"/>
    <w:rsid w:val="6DF87E7C"/>
    <w:rsid w:val="6E001C8A"/>
    <w:rsid w:val="6E1B1E0C"/>
    <w:rsid w:val="6E207487"/>
    <w:rsid w:val="6E3419A7"/>
    <w:rsid w:val="6E3F4895"/>
    <w:rsid w:val="6E566C8A"/>
    <w:rsid w:val="6E62191C"/>
    <w:rsid w:val="6E6D26EF"/>
    <w:rsid w:val="6E7D6C53"/>
    <w:rsid w:val="6E840EF9"/>
    <w:rsid w:val="6E8861BC"/>
    <w:rsid w:val="6F0A1C13"/>
    <w:rsid w:val="6F1262E9"/>
    <w:rsid w:val="6F3257D2"/>
    <w:rsid w:val="6F48076B"/>
    <w:rsid w:val="6F543030"/>
    <w:rsid w:val="6F894883"/>
    <w:rsid w:val="6FB408AD"/>
    <w:rsid w:val="6FD33348"/>
    <w:rsid w:val="6FE36448"/>
    <w:rsid w:val="6FE6727B"/>
    <w:rsid w:val="6FF87508"/>
    <w:rsid w:val="70012CAD"/>
    <w:rsid w:val="701B5454"/>
    <w:rsid w:val="70282E4C"/>
    <w:rsid w:val="702E046E"/>
    <w:rsid w:val="70354BF3"/>
    <w:rsid w:val="70413754"/>
    <w:rsid w:val="704B20F9"/>
    <w:rsid w:val="70645203"/>
    <w:rsid w:val="707352AE"/>
    <w:rsid w:val="7088045C"/>
    <w:rsid w:val="709842D5"/>
    <w:rsid w:val="70E718FF"/>
    <w:rsid w:val="71044126"/>
    <w:rsid w:val="711C0F44"/>
    <w:rsid w:val="714E72B8"/>
    <w:rsid w:val="714F3BC9"/>
    <w:rsid w:val="715748A0"/>
    <w:rsid w:val="716B6A4C"/>
    <w:rsid w:val="71733007"/>
    <w:rsid w:val="7174784A"/>
    <w:rsid w:val="71777454"/>
    <w:rsid w:val="71897B0C"/>
    <w:rsid w:val="718E70BB"/>
    <w:rsid w:val="719F6E28"/>
    <w:rsid w:val="71AF6FD8"/>
    <w:rsid w:val="71B67417"/>
    <w:rsid w:val="71BA5924"/>
    <w:rsid w:val="71BB086D"/>
    <w:rsid w:val="71D65370"/>
    <w:rsid w:val="71DD14DA"/>
    <w:rsid w:val="71E858D8"/>
    <w:rsid w:val="72177E28"/>
    <w:rsid w:val="721D052B"/>
    <w:rsid w:val="721D1FA5"/>
    <w:rsid w:val="722452B9"/>
    <w:rsid w:val="725A1B5F"/>
    <w:rsid w:val="726930B1"/>
    <w:rsid w:val="726A21CA"/>
    <w:rsid w:val="72770BA9"/>
    <w:rsid w:val="7279337B"/>
    <w:rsid w:val="727D7315"/>
    <w:rsid w:val="72A1044A"/>
    <w:rsid w:val="72A7736C"/>
    <w:rsid w:val="72BA5B2A"/>
    <w:rsid w:val="72C3431B"/>
    <w:rsid w:val="72D57D7F"/>
    <w:rsid w:val="72E21D90"/>
    <w:rsid w:val="72E639F6"/>
    <w:rsid w:val="72F4386D"/>
    <w:rsid w:val="72FA5D7D"/>
    <w:rsid w:val="73072803"/>
    <w:rsid w:val="7308057B"/>
    <w:rsid w:val="730D462B"/>
    <w:rsid w:val="731555F2"/>
    <w:rsid w:val="731B4082"/>
    <w:rsid w:val="732F6808"/>
    <w:rsid w:val="73344B80"/>
    <w:rsid w:val="73487146"/>
    <w:rsid w:val="735E6B09"/>
    <w:rsid w:val="737C16EA"/>
    <w:rsid w:val="737F1FAC"/>
    <w:rsid w:val="738901B4"/>
    <w:rsid w:val="73984D18"/>
    <w:rsid w:val="739B2CBE"/>
    <w:rsid w:val="73AD5B5C"/>
    <w:rsid w:val="73BF6C4F"/>
    <w:rsid w:val="73D227CE"/>
    <w:rsid w:val="73E73FDA"/>
    <w:rsid w:val="73EE4CEB"/>
    <w:rsid w:val="740C0847"/>
    <w:rsid w:val="740E28A7"/>
    <w:rsid w:val="74142699"/>
    <w:rsid w:val="7420026C"/>
    <w:rsid w:val="74296CF0"/>
    <w:rsid w:val="743C50C3"/>
    <w:rsid w:val="745E0F4F"/>
    <w:rsid w:val="7464533F"/>
    <w:rsid w:val="747C343D"/>
    <w:rsid w:val="74802C07"/>
    <w:rsid w:val="7488492B"/>
    <w:rsid w:val="74897F5F"/>
    <w:rsid w:val="74991C23"/>
    <w:rsid w:val="74A84192"/>
    <w:rsid w:val="74AC72B6"/>
    <w:rsid w:val="74B61AF1"/>
    <w:rsid w:val="74D458AB"/>
    <w:rsid w:val="74EA1F49"/>
    <w:rsid w:val="75141C02"/>
    <w:rsid w:val="751C0B6D"/>
    <w:rsid w:val="75431ACB"/>
    <w:rsid w:val="75581337"/>
    <w:rsid w:val="755909B1"/>
    <w:rsid w:val="75C42CE8"/>
    <w:rsid w:val="75C60567"/>
    <w:rsid w:val="75E9315D"/>
    <w:rsid w:val="75EC7C15"/>
    <w:rsid w:val="75F60964"/>
    <w:rsid w:val="76153A28"/>
    <w:rsid w:val="764C314B"/>
    <w:rsid w:val="766A489F"/>
    <w:rsid w:val="76821D85"/>
    <w:rsid w:val="769F492C"/>
    <w:rsid w:val="76CD095B"/>
    <w:rsid w:val="76DB7B82"/>
    <w:rsid w:val="76E810A5"/>
    <w:rsid w:val="76FE5AA0"/>
    <w:rsid w:val="76FF1D82"/>
    <w:rsid w:val="77130922"/>
    <w:rsid w:val="7723590E"/>
    <w:rsid w:val="772738F0"/>
    <w:rsid w:val="77317C91"/>
    <w:rsid w:val="77397CC4"/>
    <w:rsid w:val="7740697C"/>
    <w:rsid w:val="774F7C78"/>
    <w:rsid w:val="77824DD9"/>
    <w:rsid w:val="778A229C"/>
    <w:rsid w:val="77907C4F"/>
    <w:rsid w:val="77927351"/>
    <w:rsid w:val="77B2189B"/>
    <w:rsid w:val="77B3152E"/>
    <w:rsid w:val="77CC0556"/>
    <w:rsid w:val="77E54A8A"/>
    <w:rsid w:val="77E627F0"/>
    <w:rsid w:val="77F758BC"/>
    <w:rsid w:val="77FE027B"/>
    <w:rsid w:val="7803057D"/>
    <w:rsid w:val="78213758"/>
    <w:rsid w:val="782D5FFB"/>
    <w:rsid w:val="78462240"/>
    <w:rsid w:val="78496A2D"/>
    <w:rsid w:val="784B5BAF"/>
    <w:rsid w:val="7850692C"/>
    <w:rsid w:val="7856019B"/>
    <w:rsid w:val="786C696D"/>
    <w:rsid w:val="787312F8"/>
    <w:rsid w:val="78AC75CB"/>
    <w:rsid w:val="78AD48C6"/>
    <w:rsid w:val="78AD5E6D"/>
    <w:rsid w:val="78B36769"/>
    <w:rsid w:val="78BC3318"/>
    <w:rsid w:val="78D06113"/>
    <w:rsid w:val="78D242A1"/>
    <w:rsid w:val="78F67878"/>
    <w:rsid w:val="791641C0"/>
    <w:rsid w:val="7929511A"/>
    <w:rsid w:val="7949765A"/>
    <w:rsid w:val="79531376"/>
    <w:rsid w:val="7964311D"/>
    <w:rsid w:val="796666E9"/>
    <w:rsid w:val="796D304B"/>
    <w:rsid w:val="797A3803"/>
    <w:rsid w:val="79934B60"/>
    <w:rsid w:val="799572A0"/>
    <w:rsid w:val="79991DB7"/>
    <w:rsid w:val="79AC1C68"/>
    <w:rsid w:val="79AE4BFA"/>
    <w:rsid w:val="79B07562"/>
    <w:rsid w:val="79BA32AC"/>
    <w:rsid w:val="79C27551"/>
    <w:rsid w:val="79CE1804"/>
    <w:rsid w:val="79E33E9D"/>
    <w:rsid w:val="79F06CFB"/>
    <w:rsid w:val="79FA229B"/>
    <w:rsid w:val="7A030DF4"/>
    <w:rsid w:val="7A067011"/>
    <w:rsid w:val="7A3C4750"/>
    <w:rsid w:val="7A4C7E87"/>
    <w:rsid w:val="7A881777"/>
    <w:rsid w:val="7A9504F3"/>
    <w:rsid w:val="7A9A7110"/>
    <w:rsid w:val="7A9B0FE7"/>
    <w:rsid w:val="7A9C31C7"/>
    <w:rsid w:val="7AD94F55"/>
    <w:rsid w:val="7AE32F27"/>
    <w:rsid w:val="7AE51037"/>
    <w:rsid w:val="7AEE746C"/>
    <w:rsid w:val="7AEF4E4C"/>
    <w:rsid w:val="7AF51B1A"/>
    <w:rsid w:val="7AF524F9"/>
    <w:rsid w:val="7AF774AF"/>
    <w:rsid w:val="7AFC7301"/>
    <w:rsid w:val="7B0438F5"/>
    <w:rsid w:val="7B180FDC"/>
    <w:rsid w:val="7B1E6ABB"/>
    <w:rsid w:val="7B207B54"/>
    <w:rsid w:val="7B38546E"/>
    <w:rsid w:val="7B420E05"/>
    <w:rsid w:val="7B64720A"/>
    <w:rsid w:val="7B9731CA"/>
    <w:rsid w:val="7B9D00ED"/>
    <w:rsid w:val="7BAC0584"/>
    <w:rsid w:val="7BCB7C06"/>
    <w:rsid w:val="7BD177B1"/>
    <w:rsid w:val="7BE612DC"/>
    <w:rsid w:val="7BEF618C"/>
    <w:rsid w:val="7BF040D2"/>
    <w:rsid w:val="7BFD1952"/>
    <w:rsid w:val="7C0C0B6C"/>
    <w:rsid w:val="7C165336"/>
    <w:rsid w:val="7C23426B"/>
    <w:rsid w:val="7C445019"/>
    <w:rsid w:val="7C4C20E4"/>
    <w:rsid w:val="7C5743CD"/>
    <w:rsid w:val="7C6D78DB"/>
    <w:rsid w:val="7C952F82"/>
    <w:rsid w:val="7C980D07"/>
    <w:rsid w:val="7CA5616E"/>
    <w:rsid w:val="7CAD1991"/>
    <w:rsid w:val="7CB21035"/>
    <w:rsid w:val="7CBB7BE6"/>
    <w:rsid w:val="7CBD30FE"/>
    <w:rsid w:val="7CC4601B"/>
    <w:rsid w:val="7CD5206A"/>
    <w:rsid w:val="7CD530D9"/>
    <w:rsid w:val="7D1B4287"/>
    <w:rsid w:val="7D1B7272"/>
    <w:rsid w:val="7D352E0B"/>
    <w:rsid w:val="7D3954AB"/>
    <w:rsid w:val="7D430682"/>
    <w:rsid w:val="7D5A5D1D"/>
    <w:rsid w:val="7D5D171D"/>
    <w:rsid w:val="7D611DD1"/>
    <w:rsid w:val="7D657F0F"/>
    <w:rsid w:val="7D734BA0"/>
    <w:rsid w:val="7D91171D"/>
    <w:rsid w:val="7DAD681C"/>
    <w:rsid w:val="7DBA5CAB"/>
    <w:rsid w:val="7DC20C00"/>
    <w:rsid w:val="7DC7300F"/>
    <w:rsid w:val="7DF16F52"/>
    <w:rsid w:val="7E083883"/>
    <w:rsid w:val="7E334CAD"/>
    <w:rsid w:val="7E3C3A02"/>
    <w:rsid w:val="7E7351EA"/>
    <w:rsid w:val="7E7C7429"/>
    <w:rsid w:val="7EAA5E1F"/>
    <w:rsid w:val="7EB0542C"/>
    <w:rsid w:val="7EBB0E10"/>
    <w:rsid w:val="7ED46F01"/>
    <w:rsid w:val="7EE771DE"/>
    <w:rsid w:val="7EF107E9"/>
    <w:rsid w:val="7EFA6805"/>
    <w:rsid w:val="7F081AB9"/>
    <w:rsid w:val="7F2F2F97"/>
    <w:rsid w:val="7F306B62"/>
    <w:rsid w:val="7F452F62"/>
    <w:rsid w:val="7F4664EA"/>
    <w:rsid w:val="7F555486"/>
    <w:rsid w:val="7F6655DA"/>
    <w:rsid w:val="7F7035B2"/>
    <w:rsid w:val="7F7A42C4"/>
    <w:rsid w:val="7F826D47"/>
    <w:rsid w:val="7F9873B1"/>
    <w:rsid w:val="7FBC1E27"/>
    <w:rsid w:val="7FD018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B0542"/>
    <w:pPr>
      <w:widowControl w:val="0"/>
      <w:jc w:val="both"/>
    </w:pPr>
    <w:rPr>
      <w:rFonts w:ascii="Calibri" w:hAnsi="Calibri" w:cs="Calibri"/>
      <w:szCs w:val="21"/>
    </w:rPr>
  </w:style>
  <w:style w:type="paragraph" w:styleId="Heading1">
    <w:name w:val="heading 1"/>
    <w:basedOn w:val="Normal"/>
    <w:next w:val="Normal"/>
    <w:link w:val="Heading1Char"/>
    <w:uiPriority w:val="99"/>
    <w:qFormat/>
    <w:rsid w:val="00AB0542"/>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349"/>
    <w:rPr>
      <w:rFonts w:ascii="Calibri" w:hAnsi="Calibri" w:cs="Calibri"/>
      <w:b/>
      <w:bCs/>
      <w:kern w:val="44"/>
      <w:sz w:val="44"/>
      <w:szCs w:val="44"/>
    </w:rPr>
  </w:style>
  <w:style w:type="paragraph" w:styleId="Footer">
    <w:name w:val="footer"/>
    <w:basedOn w:val="Normal"/>
    <w:link w:val="FooterChar"/>
    <w:uiPriority w:val="99"/>
    <w:rsid w:val="00AB054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B7349"/>
    <w:rPr>
      <w:rFonts w:ascii="Calibri" w:hAnsi="Calibri" w:cs="Calibri"/>
      <w:sz w:val="18"/>
      <w:szCs w:val="18"/>
    </w:rPr>
  </w:style>
  <w:style w:type="paragraph" w:styleId="Header">
    <w:name w:val="header"/>
    <w:basedOn w:val="Normal"/>
    <w:link w:val="HeaderChar"/>
    <w:uiPriority w:val="99"/>
    <w:rsid w:val="00AB0542"/>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8B7349"/>
    <w:rPr>
      <w:rFonts w:ascii="Calibri" w:hAnsi="Calibri" w:cs="Calibri"/>
      <w:sz w:val="18"/>
      <w:szCs w:val="18"/>
    </w:rPr>
  </w:style>
  <w:style w:type="paragraph" w:styleId="FootnoteText">
    <w:name w:val="footnote text"/>
    <w:basedOn w:val="Normal"/>
    <w:link w:val="FootnoteTextChar"/>
    <w:uiPriority w:val="99"/>
    <w:semiHidden/>
    <w:rsid w:val="00AB0542"/>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8B7349"/>
    <w:rPr>
      <w:rFonts w:ascii="Calibri" w:hAnsi="Calibri" w:cs="Calibri"/>
      <w:sz w:val="18"/>
      <w:szCs w:val="18"/>
    </w:rPr>
  </w:style>
  <w:style w:type="paragraph" w:customStyle="1" w:styleId="CharCharCharCharCharCharCharCharCharCharCharCharCharCharCharChar">
    <w:name w:val="Char Char Char Char Char Char Char Char Char Char Char Char Char Char Char Char"/>
    <w:basedOn w:val="Normal"/>
    <w:uiPriority w:val="99"/>
    <w:rsid w:val="00AB0542"/>
    <w:pPr>
      <w:widowControl/>
      <w:spacing w:after="160" w:line="240" w:lineRule="exact"/>
      <w:jc w:val="left"/>
    </w:pPr>
    <w:rPr>
      <w:color w:val="000000"/>
      <w:u w:color="000000"/>
    </w:rPr>
  </w:style>
  <w:style w:type="character" w:styleId="PageNumber">
    <w:name w:val="page number"/>
    <w:basedOn w:val="DefaultParagraphFont"/>
    <w:uiPriority w:val="99"/>
    <w:rsid w:val="00AB0542"/>
  </w:style>
  <w:style w:type="character" w:customStyle="1" w:styleId="font11">
    <w:name w:val="font11"/>
    <w:basedOn w:val="DefaultParagraphFont"/>
    <w:uiPriority w:val="99"/>
    <w:rsid w:val="00AB0542"/>
    <w:rPr>
      <w:rFonts w:ascii="方正仿宋_GBK" w:eastAsia="方正仿宋_GBK" w:hAnsi="方正仿宋_GBK" w:cs="方正仿宋_GBK"/>
      <w:color w:val="000000"/>
      <w:sz w:val="24"/>
      <w:szCs w:val="24"/>
      <w:u w:val="none"/>
    </w:rPr>
  </w:style>
  <w:style w:type="character" w:customStyle="1" w:styleId="font41">
    <w:name w:val="font41"/>
    <w:basedOn w:val="DefaultParagraphFont"/>
    <w:uiPriority w:val="99"/>
    <w:rsid w:val="00AB0542"/>
    <w:rPr>
      <w:rFonts w:ascii="Times New Roman" w:hAnsi="Times New Roman" w:cs="Times New Roman"/>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8</Pages>
  <Words>539</Words>
  <Characters>3073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木叶</dc:creator>
  <cp:keywords/>
  <dc:description/>
  <cp:lastModifiedBy>微软用户</cp:lastModifiedBy>
  <cp:revision>6</cp:revision>
  <cp:lastPrinted>2020-09-04T07:01:00Z</cp:lastPrinted>
  <dcterms:created xsi:type="dcterms:W3CDTF">2020-08-30T12:44:00Z</dcterms:created>
  <dcterms:modified xsi:type="dcterms:W3CDTF">2020-09-16T02:49:00Z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