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00" w:lineRule="exact"/>
        <w:jc w:val="center"/>
        <w:textAlignment w:val="auto"/>
        <w:outlineLvl w:val="9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公司拟提拔干部任前公示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00" w:lineRule="exact"/>
        <w:ind w:firstLine="640" w:firstLineChars="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为了加强对干部选拔工作的监督，提高识别和任用干部的准确程度，现对</w:t>
      </w: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ascii="仿宋" w:hAnsi="仿宋" w:eastAsia="仿宋"/>
          <w:sz w:val="32"/>
          <w:szCs w:val="32"/>
        </w:rPr>
        <w:t>党委会研究决定</w:t>
      </w:r>
      <w:r>
        <w:rPr>
          <w:rFonts w:hint="eastAsia" w:ascii="仿宋" w:hAnsi="仿宋" w:eastAsia="仿宋"/>
          <w:sz w:val="32"/>
          <w:szCs w:val="32"/>
        </w:rPr>
        <w:t>拟提拔任职的干部</w:t>
      </w:r>
      <w:r>
        <w:rPr>
          <w:rFonts w:ascii="仿宋" w:hAnsi="仿宋" w:eastAsia="仿宋"/>
          <w:sz w:val="32"/>
          <w:szCs w:val="32"/>
        </w:rPr>
        <w:t>进行任前公示：</w:t>
      </w:r>
    </w:p>
    <w:tbl>
      <w:tblPr>
        <w:tblStyle w:val="3"/>
        <w:tblW w:w="10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990"/>
        <w:gridCol w:w="405"/>
        <w:gridCol w:w="1080"/>
        <w:gridCol w:w="720"/>
        <w:gridCol w:w="765"/>
        <w:gridCol w:w="483"/>
        <w:gridCol w:w="1317"/>
        <w:gridCol w:w="1515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职业资格/职称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现任职务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拟任职务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刘海强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1991年5月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湖南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桃江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151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公司恒运公司营销总监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公司直属分公司副经理（试用期一年）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曾虎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1987年1月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湖南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湘潭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经济师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公司投资管理部处长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公司直属分公司副经理（试用期一年）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原景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1981年4月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湖南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湘潭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一级建造师/高级工程师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公司房产公司计划处处长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公司华南公司副总经理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（试用期一年）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沈俊雅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1989年7月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湖南浏阳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二级建造师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公司湘潭分公司综合办公室主任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公司纪检监察部副部长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（试用期一年）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欢迎广大干部群众反映和举报拟任职人选思想作风、道德品质、工作能力、廉政勤政等方面的情况和问题。举报人可以通过信函、电话、电子邮箱或到受理举报地当面举报。为便于了解情况，请举报人签署或告知本人真实姓名和工作单位。所举报的问题，必须真实、准确，内容尽量具体详细，并尽可能提供有关调查核实线索。严禁借机造谣中伤，串联诬告。举报人将受到严格的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受理举报时间：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受理举报单位：湖南</w:t>
      </w:r>
      <w:r>
        <w:rPr>
          <w:rFonts w:hint="eastAsia" w:ascii="仿宋" w:hAnsi="仿宋" w:eastAsia="仿宋"/>
          <w:sz w:val="32"/>
          <w:szCs w:val="32"/>
        </w:rPr>
        <w:t>省第三工程</w:t>
      </w:r>
      <w:r>
        <w:rPr>
          <w:rFonts w:ascii="仿宋" w:hAnsi="仿宋" w:eastAsia="仿宋"/>
          <w:sz w:val="32"/>
          <w:szCs w:val="32"/>
        </w:rPr>
        <w:t>有限公司纪检监察部；湖南</w:t>
      </w:r>
      <w:r>
        <w:rPr>
          <w:rFonts w:hint="eastAsia" w:ascii="仿宋" w:hAnsi="仿宋" w:eastAsia="仿宋"/>
          <w:sz w:val="32"/>
          <w:szCs w:val="32"/>
        </w:rPr>
        <w:t>省第三工程</w:t>
      </w:r>
      <w:r>
        <w:rPr>
          <w:rFonts w:ascii="仿宋" w:hAnsi="仿宋" w:eastAsia="仿宋"/>
          <w:sz w:val="32"/>
          <w:szCs w:val="32"/>
        </w:rPr>
        <w:t>有限公司人力资源部；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ascii="仿宋" w:hAnsi="仿宋" w:eastAsia="仿宋"/>
          <w:sz w:val="32"/>
          <w:szCs w:val="32"/>
        </w:rPr>
        <w:t>纪委办公室电话：0731-58232337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</w:t>
      </w:r>
      <w:r>
        <w:rPr>
          <w:rFonts w:ascii="仿宋" w:hAnsi="仿宋" w:eastAsia="仿宋"/>
          <w:sz w:val="32"/>
          <w:szCs w:val="32"/>
        </w:rPr>
        <w:t>人力资源部电话：0731-55580161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举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报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电</w:t>
      </w:r>
      <w:r>
        <w:rPr>
          <w:rFonts w:hint="eastAsia" w:ascii="仿宋" w:hAnsi="仿宋" w:eastAsia="仿宋"/>
          <w:sz w:val="32"/>
          <w:szCs w:val="32"/>
        </w:rPr>
        <w:t xml:space="preserve"> 子 </w:t>
      </w:r>
      <w:r>
        <w:rPr>
          <w:rFonts w:ascii="仿宋" w:hAnsi="仿宋" w:eastAsia="仿宋"/>
          <w:sz w:val="32"/>
          <w:szCs w:val="32"/>
        </w:rPr>
        <w:t>邮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箱：hnsjj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i</w:t>
      </w:r>
      <w:r>
        <w:rPr>
          <w:rFonts w:ascii="仿宋" w:hAnsi="仿宋" w:eastAsia="仿宋"/>
          <w:sz w:val="32"/>
          <w:szCs w:val="32"/>
        </w:rPr>
        <w:t>w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ei2014</w:t>
      </w:r>
      <w:r>
        <w:rPr>
          <w:rFonts w:ascii="仿宋" w:hAnsi="仿宋" w:eastAsia="仿宋"/>
          <w:sz w:val="32"/>
          <w:szCs w:val="32"/>
        </w:rPr>
        <w:t>@163.com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280" w:firstLine="640" w:firstLineChars="20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联系地址：</w:t>
      </w:r>
      <w:r>
        <w:rPr>
          <w:rFonts w:hint="eastAsia" w:ascii="仿宋" w:hAnsi="仿宋" w:eastAsia="仿宋"/>
          <w:sz w:val="32"/>
          <w:szCs w:val="32"/>
        </w:rPr>
        <w:t>湘潭市岳塘区书院路36号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ascii="仿宋" w:hAnsi="仿宋" w:eastAsia="仿宋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</w:t>
      </w:r>
      <w:r>
        <w:rPr>
          <w:rFonts w:ascii="仿宋" w:hAnsi="仿宋" w:eastAsia="仿宋"/>
          <w:sz w:val="32"/>
          <w:szCs w:val="32"/>
        </w:rPr>
        <w:t>湖南</w:t>
      </w:r>
      <w:r>
        <w:rPr>
          <w:rFonts w:hint="eastAsia" w:ascii="仿宋" w:hAnsi="仿宋" w:eastAsia="仿宋"/>
          <w:sz w:val="32"/>
          <w:szCs w:val="32"/>
        </w:rPr>
        <w:t>第三工程</w:t>
      </w:r>
      <w:r>
        <w:rPr>
          <w:rFonts w:ascii="仿宋" w:hAnsi="仿宋" w:eastAsia="仿宋"/>
          <w:sz w:val="32"/>
          <w:szCs w:val="32"/>
        </w:rPr>
        <w:t>有限公司</w:t>
      </w:r>
      <w:r>
        <w:rPr>
          <w:rFonts w:hint="eastAsia" w:ascii="仿宋" w:hAnsi="仿宋" w:eastAsia="仿宋"/>
          <w:sz w:val="32"/>
          <w:szCs w:val="32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00"/>
    <w:rsid w:val="00353DC7"/>
    <w:rsid w:val="005E6321"/>
    <w:rsid w:val="00645F3A"/>
    <w:rsid w:val="00740410"/>
    <w:rsid w:val="00841901"/>
    <w:rsid w:val="008C7A37"/>
    <w:rsid w:val="00AC6619"/>
    <w:rsid w:val="00AD01A2"/>
    <w:rsid w:val="00BF3551"/>
    <w:rsid w:val="00C42C00"/>
    <w:rsid w:val="00C843F8"/>
    <w:rsid w:val="00D313CF"/>
    <w:rsid w:val="00DE6FA1"/>
    <w:rsid w:val="00E63779"/>
    <w:rsid w:val="00F62DF9"/>
    <w:rsid w:val="00FD6BC9"/>
    <w:rsid w:val="00FF0B3D"/>
    <w:rsid w:val="0ABA4494"/>
    <w:rsid w:val="0B447AC5"/>
    <w:rsid w:val="0E3952DF"/>
    <w:rsid w:val="104A0410"/>
    <w:rsid w:val="14990E72"/>
    <w:rsid w:val="1F1D2B27"/>
    <w:rsid w:val="310522C5"/>
    <w:rsid w:val="362337D4"/>
    <w:rsid w:val="39877724"/>
    <w:rsid w:val="39DF1836"/>
    <w:rsid w:val="3B19759C"/>
    <w:rsid w:val="48282EA2"/>
    <w:rsid w:val="4ECD5418"/>
    <w:rsid w:val="52C965AF"/>
    <w:rsid w:val="52E63985"/>
    <w:rsid w:val="567D11C4"/>
    <w:rsid w:val="58F65514"/>
    <w:rsid w:val="5A5D497A"/>
    <w:rsid w:val="5C67608F"/>
    <w:rsid w:val="5FCD6CDF"/>
    <w:rsid w:val="6B3D0922"/>
    <w:rsid w:val="6E0A1CDF"/>
    <w:rsid w:val="70971745"/>
    <w:rsid w:val="730123B3"/>
    <w:rsid w:val="7586042F"/>
    <w:rsid w:val="7794589D"/>
    <w:rsid w:val="7A0878BD"/>
    <w:rsid w:val="7AE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742</Characters>
  <Lines>6</Lines>
  <Paragraphs>1</Paragraphs>
  <TotalTime>3</TotalTime>
  <ScaleCrop>false</ScaleCrop>
  <LinksUpToDate>false</LinksUpToDate>
  <CharactersWithSpaces>871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2020-07-03T08:01:00Z</dcterms:created>
  <dc:creator>xb21cn</dc:creator>
  <cp:lastModifiedBy>俊子</cp:lastModifiedBy>
  <cp:lastPrinted>2021-02-01T07:55:00Z</cp:lastPrinted>
  <dcterms:modified xsi:type="dcterms:W3CDTF">2021-02-02T00:26:50Z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