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b/>
          <w:bCs/>
          <w:sz w:val="32"/>
          <w:szCs w:val="32"/>
          <w:lang w:val="en-US" w:eastAsia="zh-CN"/>
        </w:rPr>
        <w:t>保护母亲河  工会在行动</w:t>
      </w:r>
    </w:p>
    <w:p>
      <w:pPr>
        <w:ind w:firstLine="840" w:firstLineChars="3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11月8日，西洋江镇举行了全体干部职工“不忘初心，牢记使命”保护西洋江母亲河的工会活动，在镇党委、政府、工会的号召和统筹下，全体干部职工统一乘车前往西洋江镇母亲河的源头段——远山村至田心桥村河段，对河段河堤两岸及水面区域进行环境卫生大清洁，领导干部带头落实，干部职工分工明确，对区域内的垃圾和杂草进行彻底清除，</w:t>
      </w:r>
    </w:p>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val="en-US" w:eastAsia="zh-CN"/>
        </w:rPr>
        <w:drawing>
          <wp:inline distT="0" distB="0" distL="114300" distR="114300">
            <wp:extent cx="5091430" cy="4759960"/>
            <wp:effectExtent l="0" t="0" r="13970" b="2540"/>
            <wp:docPr id="1" name="图片 1" descr="f26b9ad0d9575d81df4b57b7072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6b9ad0d9575d81df4b57b70726196"/>
                    <pic:cNvPicPr>
                      <a:picLocks noChangeAspect="1"/>
                    </pic:cNvPicPr>
                  </pic:nvPicPr>
                  <pic:blipFill>
                    <a:blip r:embed="rId4"/>
                    <a:stretch>
                      <a:fillRect/>
                    </a:stretch>
                  </pic:blipFill>
                  <pic:spPr>
                    <a:xfrm>
                      <a:off x="0" y="0"/>
                      <a:ext cx="5091430" cy="4759960"/>
                    </a:xfrm>
                    <a:prstGeom prst="rect">
                      <a:avLst/>
                    </a:prstGeom>
                  </pic:spPr>
                </pic:pic>
              </a:graphicData>
            </a:graphic>
          </wp:inline>
        </w:drawing>
      </w:r>
    </w:p>
    <w:p>
      <w:pPr>
        <w:ind w:firstLine="840" w:firstLineChars="3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经过两小时的清理，河段面貌焕然一新，活动最后全体干部职工在保护西洋江母亲河的签名墙上签下自己的名字。</w:t>
      </w:r>
    </w:p>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val="en-US" w:eastAsia="zh-CN"/>
        </w:rPr>
        <w:drawing>
          <wp:inline distT="0" distB="0" distL="114300" distR="114300">
            <wp:extent cx="4842510" cy="3632835"/>
            <wp:effectExtent l="0" t="0" r="15240" b="5715"/>
            <wp:docPr id="4" name="图片 4" descr="394285cd47def178572f4a733ec4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94285cd47def178572f4a733ec43f5"/>
                    <pic:cNvPicPr>
                      <a:picLocks noChangeAspect="1"/>
                    </pic:cNvPicPr>
                  </pic:nvPicPr>
                  <pic:blipFill>
                    <a:blip r:embed="rId5"/>
                    <a:stretch>
                      <a:fillRect/>
                    </a:stretch>
                  </pic:blipFill>
                  <pic:spPr>
                    <a:xfrm>
                      <a:off x="0" y="0"/>
                      <a:ext cx="4842510" cy="3632835"/>
                    </a:xfrm>
                    <a:prstGeom prst="rect">
                      <a:avLst/>
                    </a:prstGeom>
                  </pic:spPr>
                </pic:pic>
              </a:graphicData>
            </a:graphic>
          </wp:inline>
        </w:drawing>
      </w:r>
    </w:p>
    <w:p>
      <w:pPr>
        <w:ind w:firstLine="840" w:firstLineChars="3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此次清扫活动全体干部职工热情参与，为打造“绿水青山西洋江”积极贡献自己的力量，</w:t>
      </w:r>
      <w:bookmarkStart w:id="0" w:name="_GoBack"/>
      <w:bookmarkEnd w:id="0"/>
      <w:r>
        <w:rPr>
          <w:rFonts w:hint="eastAsia" w:asciiTheme="majorEastAsia" w:hAnsiTheme="majorEastAsia" w:eastAsiaTheme="majorEastAsia" w:cstheme="majorEastAsia"/>
          <w:sz w:val="28"/>
          <w:szCs w:val="28"/>
          <w:lang w:val="en-US" w:eastAsia="zh-CN"/>
        </w:rPr>
        <w:t>力争把西洋江母亲河打造成样板河，形成独属于西洋江的一道亮丽风景线。</w:t>
      </w:r>
    </w:p>
    <w:p>
      <w:p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drawing>
          <wp:inline distT="0" distB="0" distL="114300" distR="114300">
            <wp:extent cx="5196205" cy="3411855"/>
            <wp:effectExtent l="0" t="0" r="4445" b="17145"/>
            <wp:docPr id="3" name="图片 3" descr="a53e81a3a1960570a1e06eb03a2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53e81a3a1960570a1e06eb03a22092"/>
                    <pic:cNvPicPr>
                      <a:picLocks noChangeAspect="1"/>
                    </pic:cNvPicPr>
                  </pic:nvPicPr>
                  <pic:blipFill>
                    <a:blip r:embed="rId6"/>
                    <a:stretch>
                      <a:fillRect/>
                    </a:stretch>
                  </pic:blipFill>
                  <pic:spPr>
                    <a:xfrm>
                      <a:off x="0" y="0"/>
                      <a:ext cx="5196205" cy="34118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076FF5"/>
    <w:rsid w:val="25AA5F44"/>
    <w:rsid w:val="25F54DE2"/>
    <w:rsid w:val="263F7605"/>
    <w:rsid w:val="3462349F"/>
    <w:rsid w:val="3B480039"/>
    <w:rsid w:val="3E1F793B"/>
    <w:rsid w:val="53A75DCB"/>
    <w:rsid w:val="5B8F0A55"/>
    <w:rsid w:val="62322804"/>
    <w:rsid w:val="646B573E"/>
    <w:rsid w:val="664815E9"/>
    <w:rsid w:val="728D0A8F"/>
    <w:rsid w:val="767D2E2B"/>
    <w:rsid w:val="7E114B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宁长剑f</dc:creator>
  <cp:lastModifiedBy>回眸的微笑</cp:lastModifiedBy>
  <dcterms:modified xsi:type="dcterms:W3CDTF">2019-11-08T08:11:23Z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